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CFA" w:rsidRPr="00205CFA" w:rsidRDefault="00205CFA" w:rsidP="00205CFA">
      <w:pPr>
        <w:pStyle w:val="a6"/>
        <w:shd w:val="clear" w:color="auto" w:fill="auto"/>
        <w:spacing w:line="240" w:lineRule="auto"/>
        <w:ind w:left="4678"/>
        <w:jc w:val="center"/>
        <w:rPr>
          <w:rFonts w:ascii="Times New Roman" w:eastAsia="Arial" w:hAnsi="Times New Roman"/>
          <w:spacing w:val="0"/>
          <w:sz w:val="24"/>
          <w:szCs w:val="24"/>
          <w:lang w:eastAsia="en-US"/>
        </w:rPr>
      </w:pPr>
      <w:r w:rsidRPr="00205CFA">
        <w:rPr>
          <w:rFonts w:ascii="Times New Roman" w:eastAsia="Arial" w:hAnsi="Times New Roman"/>
          <w:spacing w:val="0"/>
          <w:sz w:val="24"/>
          <w:szCs w:val="24"/>
          <w:lang w:eastAsia="en-US"/>
        </w:rPr>
        <w:t xml:space="preserve"> «ЗАТВЕРДЖУЮ»</w:t>
      </w:r>
    </w:p>
    <w:p w:rsidR="00205CFA" w:rsidRPr="00205CFA" w:rsidRDefault="00205CFA" w:rsidP="00205CFA">
      <w:pPr>
        <w:pStyle w:val="a6"/>
        <w:shd w:val="clear" w:color="auto" w:fill="auto"/>
        <w:spacing w:line="240" w:lineRule="auto"/>
        <w:ind w:left="4678"/>
        <w:jc w:val="center"/>
        <w:rPr>
          <w:rFonts w:ascii="Times New Roman" w:eastAsia="Arial" w:hAnsi="Times New Roman"/>
          <w:spacing w:val="0"/>
          <w:sz w:val="24"/>
          <w:szCs w:val="24"/>
          <w:lang w:eastAsia="en-US"/>
        </w:rPr>
      </w:pPr>
      <w:r w:rsidRPr="00205CFA">
        <w:rPr>
          <w:rFonts w:ascii="Times New Roman" w:eastAsia="Arial" w:hAnsi="Times New Roman"/>
          <w:spacing w:val="0"/>
          <w:sz w:val="24"/>
          <w:szCs w:val="24"/>
          <w:lang w:eastAsia="en-US"/>
        </w:rPr>
        <w:t>Ректор</w:t>
      </w:r>
    </w:p>
    <w:p w:rsidR="00205CFA" w:rsidRPr="00205CFA" w:rsidRDefault="00205CFA" w:rsidP="00205CFA">
      <w:pPr>
        <w:pStyle w:val="a6"/>
        <w:shd w:val="clear" w:color="auto" w:fill="auto"/>
        <w:spacing w:line="240" w:lineRule="auto"/>
        <w:ind w:left="4678"/>
        <w:jc w:val="center"/>
        <w:rPr>
          <w:rFonts w:ascii="Times New Roman" w:eastAsia="Arial" w:hAnsi="Times New Roman"/>
          <w:spacing w:val="0"/>
          <w:sz w:val="24"/>
          <w:szCs w:val="24"/>
          <w:lang w:eastAsia="en-US"/>
        </w:rPr>
      </w:pPr>
      <w:r w:rsidRPr="00205CFA">
        <w:rPr>
          <w:rFonts w:ascii="Times New Roman" w:eastAsia="Arial" w:hAnsi="Times New Roman"/>
          <w:spacing w:val="0"/>
          <w:sz w:val="24"/>
          <w:szCs w:val="24"/>
          <w:lang w:eastAsia="en-US"/>
        </w:rPr>
        <w:t>Вищого державного</w:t>
      </w:r>
    </w:p>
    <w:p w:rsidR="00205CFA" w:rsidRPr="00205CFA" w:rsidRDefault="00205CFA" w:rsidP="00205CFA">
      <w:pPr>
        <w:pStyle w:val="a6"/>
        <w:shd w:val="clear" w:color="auto" w:fill="auto"/>
        <w:spacing w:line="240" w:lineRule="auto"/>
        <w:ind w:left="4678"/>
        <w:jc w:val="center"/>
        <w:rPr>
          <w:rFonts w:ascii="Times New Roman" w:eastAsia="Arial" w:hAnsi="Times New Roman"/>
          <w:spacing w:val="0"/>
          <w:sz w:val="24"/>
          <w:szCs w:val="24"/>
          <w:lang w:eastAsia="en-US"/>
        </w:rPr>
      </w:pPr>
      <w:r w:rsidRPr="00205CFA">
        <w:rPr>
          <w:rFonts w:ascii="Times New Roman" w:eastAsia="Arial" w:hAnsi="Times New Roman"/>
          <w:spacing w:val="0"/>
          <w:sz w:val="24"/>
          <w:szCs w:val="24"/>
          <w:lang w:eastAsia="en-US"/>
        </w:rPr>
        <w:t>навчального закладу України</w:t>
      </w:r>
    </w:p>
    <w:p w:rsidR="00205CFA" w:rsidRPr="00205CFA" w:rsidRDefault="00205CFA" w:rsidP="00205CFA">
      <w:pPr>
        <w:pStyle w:val="a6"/>
        <w:shd w:val="clear" w:color="auto" w:fill="auto"/>
        <w:spacing w:line="240" w:lineRule="auto"/>
        <w:ind w:left="4678"/>
        <w:jc w:val="center"/>
        <w:rPr>
          <w:rFonts w:ascii="Times New Roman" w:eastAsia="Arial" w:hAnsi="Times New Roman"/>
          <w:spacing w:val="0"/>
          <w:sz w:val="24"/>
          <w:szCs w:val="24"/>
          <w:lang w:eastAsia="en-US"/>
        </w:rPr>
      </w:pPr>
      <w:r w:rsidRPr="00205CFA">
        <w:rPr>
          <w:rFonts w:ascii="Times New Roman" w:eastAsia="Arial" w:hAnsi="Times New Roman"/>
          <w:spacing w:val="0"/>
          <w:sz w:val="24"/>
          <w:szCs w:val="24"/>
          <w:lang w:eastAsia="en-US"/>
        </w:rPr>
        <w:t>«Буковинський державний</w:t>
      </w:r>
    </w:p>
    <w:p w:rsidR="00205CFA" w:rsidRPr="00205CFA" w:rsidRDefault="00205CFA" w:rsidP="00205CFA">
      <w:pPr>
        <w:pStyle w:val="a6"/>
        <w:shd w:val="clear" w:color="auto" w:fill="auto"/>
        <w:spacing w:line="240" w:lineRule="auto"/>
        <w:ind w:left="4678"/>
        <w:jc w:val="center"/>
        <w:rPr>
          <w:rFonts w:ascii="Times New Roman" w:eastAsia="Arial" w:hAnsi="Times New Roman"/>
          <w:spacing w:val="0"/>
          <w:sz w:val="24"/>
          <w:szCs w:val="24"/>
          <w:lang w:eastAsia="en-US"/>
        </w:rPr>
      </w:pPr>
      <w:r w:rsidRPr="00205CFA">
        <w:rPr>
          <w:rFonts w:ascii="Times New Roman" w:eastAsia="Arial" w:hAnsi="Times New Roman"/>
          <w:spacing w:val="0"/>
          <w:sz w:val="24"/>
          <w:szCs w:val="24"/>
          <w:lang w:eastAsia="en-US"/>
        </w:rPr>
        <w:t>медичний університет»</w:t>
      </w:r>
    </w:p>
    <w:p w:rsidR="00205CFA" w:rsidRPr="00205CFA" w:rsidRDefault="00205CFA" w:rsidP="00205CFA">
      <w:pPr>
        <w:pStyle w:val="a6"/>
        <w:shd w:val="clear" w:color="auto" w:fill="auto"/>
        <w:spacing w:line="240" w:lineRule="auto"/>
        <w:ind w:left="4678"/>
        <w:jc w:val="center"/>
        <w:rPr>
          <w:rFonts w:ascii="Times New Roman" w:eastAsia="Arial" w:hAnsi="Times New Roman"/>
          <w:spacing w:val="0"/>
          <w:sz w:val="24"/>
          <w:szCs w:val="24"/>
          <w:lang w:eastAsia="en-US"/>
        </w:rPr>
      </w:pPr>
    </w:p>
    <w:p w:rsidR="00205CFA" w:rsidRPr="00205CFA" w:rsidRDefault="00205CFA" w:rsidP="00205CFA">
      <w:pPr>
        <w:pStyle w:val="a6"/>
        <w:shd w:val="clear" w:color="auto" w:fill="auto"/>
        <w:spacing w:line="240" w:lineRule="auto"/>
        <w:ind w:left="5386"/>
        <w:rPr>
          <w:rFonts w:ascii="Times New Roman" w:eastAsia="Arial" w:hAnsi="Times New Roman"/>
          <w:spacing w:val="0"/>
          <w:sz w:val="24"/>
          <w:szCs w:val="24"/>
          <w:lang w:eastAsia="en-US"/>
        </w:rPr>
      </w:pPr>
      <w:r w:rsidRPr="005D4FBC">
        <w:rPr>
          <w:rFonts w:ascii="Times New Roman" w:eastAsia="Arial" w:hAnsi="Times New Roman"/>
          <w:spacing w:val="0"/>
          <w:sz w:val="24"/>
          <w:szCs w:val="24"/>
          <w:lang w:val="ru-RU" w:eastAsia="en-US"/>
        </w:rPr>
        <w:t>___________________</w:t>
      </w:r>
      <w:r w:rsidRPr="00205CFA">
        <w:rPr>
          <w:rFonts w:ascii="Times New Roman" w:eastAsia="Arial" w:hAnsi="Times New Roman"/>
          <w:spacing w:val="0"/>
          <w:sz w:val="24"/>
          <w:szCs w:val="24"/>
          <w:lang w:eastAsia="en-US"/>
        </w:rPr>
        <w:t>Бойчук Т.М.</w:t>
      </w:r>
    </w:p>
    <w:p w:rsidR="00205CFA" w:rsidRPr="00205CFA" w:rsidRDefault="00205CFA" w:rsidP="00205CFA">
      <w:pPr>
        <w:pStyle w:val="a6"/>
        <w:shd w:val="clear" w:color="auto" w:fill="auto"/>
        <w:spacing w:line="240" w:lineRule="auto"/>
        <w:ind w:left="4678"/>
        <w:jc w:val="center"/>
        <w:rPr>
          <w:rFonts w:ascii="Times New Roman" w:eastAsia="Arial" w:hAnsi="Times New Roman"/>
          <w:spacing w:val="0"/>
          <w:sz w:val="24"/>
          <w:szCs w:val="24"/>
          <w:lang w:eastAsia="en-US"/>
        </w:rPr>
      </w:pPr>
    </w:p>
    <w:p w:rsidR="00C83678" w:rsidRPr="00205CFA" w:rsidRDefault="00205CFA" w:rsidP="00205CFA">
      <w:pPr>
        <w:pStyle w:val="a6"/>
        <w:shd w:val="clear" w:color="auto" w:fill="auto"/>
        <w:spacing w:line="240" w:lineRule="auto"/>
        <w:ind w:left="4678"/>
        <w:jc w:val="center"/>
        <w:rPr>
          <w:rFonts w:ascii="Times New Roman" w:eastAsia="Arial" w:hAnsi="Times New Roman"/>
          <w:spacing w:val="0"/>
          <w:sz w:val="24"/>
          <w:szCs w:val="24"/>
          <w:lang w:eastAsia="en-US"/>
        </w:rPr>
      </w:pPr>
      <w:r w:rsidRPr="00205CFA">
        <w:rPr>
          <w:rFonts w:ascii="Times New Roman" w:eastAsia="Arial" w:hAnsi="Times New Roman"/>
          <w:spacing w:val="0"/>
          <w:sz w:val="24"/>
          <w:szCs w:val="24"/>
          <w:lang w:eastAsia="en-US"/>
        </w:rPr>
        <w:t>“</w:t>
      </w:r>
      <w:r w:rsidRPr="005D4FBC">
        <w:rPr>
          <w:rFonts w:ascii="Times New Roman" w:eastAsia="Arial" w:hAnsi="Times New Roman"/>
          <w:spacing w:val="0"/>
          <w:sz w:val="24"/>
          <w:szCs w:val="24"/>
          <w:lang w:val="ru-RU" w:eastAsia="en-US"/>
        </w:rPr>
        <w:t>_____</w:t>
      </w:r>
      <w:r w:rsidRPr="00205CFA">
        <w:rPr>
          <w:rFonts w:ascii="Times New Roman" w:eastAsia="Arial" w:hAnsi="Times New Roman"/>
          <w:spacing w:val="0"/>
          <w:sz w:val="24"/>
          <w:szCs w:val="24"/>
          <w:lang w:eastAsia="en-US"/>
        </w:rPr>
        <w:t xml:space="preserve">” </w:t>
      </w:r>
      <w:r w:rsidRPr="005D4FBC">
        <w:rPr>
          <w:rFonts w:ascii="Times New Roman" w:eastAsia="Arial" w:hAnsi="Times New Roman"/>
          <w:spacing w:val="0"/>
          <w:sz w:val="24"/>
          <w:szCs w:val="24"/>
          <w:lang w:val="ru-RU" w:eastAsia="en-US"/>
        </w:rPr>
        <w:t>________________</w:t>
      </w:r>
      <w:r w:rsidRPr="00205CFA">
        <w:rPr>
          <w:rFonts w:ascii="Times New Roman" w:eastAsia="Arial" w:hAnsi="Times New Roman"/>
          <w:spacing w:val="0"/>
          <w:sz w:val="24"/>
          <w:szCs w:val="24"/>
          <w:lang w:eastAsia="en-US"/>
        </w:rPr>
        <w:t>2016 р.</w:t>
      </w:r>
    </w:p>
    <w:p w:rsidR="00C83678" w:rsidRPr="00DD4771" w:rsidRDefault="00C83678" w:rsidP="00026F98">
      <w:pPr>
        <w:spacing w:line="240" w:lineRule="auto"/>
        <w:jc w:val="center"/>
        <w:rPr>
          <w:rFonts w:ascii="Times New Roman" w:hAnsi="Times New Roman"/>
          <w:sz w:val="28"/>
          <w:szCs w:val="28"/>
          <w:lang w:val="ru-RU"/>
        </w:rPr>
      </w:pPr>
    </w:p>
    <w:p w:rsidR="005D4FBC" w:rsidRDefault="005D4FBC" w:rsidP="00507312">
      <w:pPr>
        <w:spacing w:line="240" w:lineRule="auto"/>
        <w:jc w:val="right"/>
        <w:rPr>
          <w:rFonts w:ascii="Times New Roman" w:hAnsi="Times New Roman"/>
          <w:b/>
          <w:sz w:val="32"/>
        </w:rPr>
      </w:pPr>
    </w:p>
    <w:p w:rsidR="005D4FBC" w:rsidRDefault="00507312" w:rsidP="00927D48">
      <w:pPr>
        <w:autoSpaceDE w:val="0"/>
        <w:autoSpaceDN w:val="0"/>
        <w:adjustRightInd w:val="0"/>
        <w:spacing w:after="0" w:line="360" w:lineRule="auto"/>
        <w:jc w:val="center"/>
        <w:rPr>
          <w:rFonts w:ascii="Times New Roman" w:hAnsi="Times New Roman"/>
          <w:b/>
          <w:sz w:val="32"/>
        </w:rPr>
      </w:pPr>
      <w:r w:rsidRPr="005D4FBC">
        <w:rPr>
          <w:rFonts w:ascii="Times New Roman" w:hAnsi="Times New Roman"/>
          <w:noProof/>
          <w:sz w:val="28"/>
          <w:szCs w:val="28"/>
        </w:rPr>
        <w:drawing>
          <wp:anchor distT="0" distB="0" distL="114300" distR="114300" simplePos="0" relativeHeight="251659264" behindDoc="0" locked="0" layoutInCell="1" allowOverlap="1" wp14:anchorId="4AA62693" wp14:editId="6322B2B0">
            <wp:simplePos x="0" y="0"/>
            <wp:positionH relativeFrom="column">
              <wp:posOffset>2089785</wp:posOffset>
            </wp:positionH>
            <wp:positionV relativeFrom="paragraph">
              <wp:posOffset>8416</wp:posOffset>
            </wp:positionV>
            <wp:extent cx="1828800" cy="1757045"/>
            <wp:effectExtent l="0" t="0" r="0" b="0"/>
            <wp:wrapNone/>
            <wp:docPr id="315" name="Рисунок 315" descr="D:\Навчальний відділ\Освітні виставки\BSM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вчальний відділ\Освітні виставки\BSMU_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757045"/>
                    </a:xfrm>
                    <a:prstGeom prst="rect">
                      <a:avLst/>
                    </a:prstGeom>
                    <a:noFill/>
                    <a:ln>
                      <a:noFill/>
                    </a:ln>
                  </pic:spPr>
                </pic:pic>
              </a:graphicData>
            </a:graphic>
          </wp:anchor>
        </w:drawing>
      </w:r>
    </w:p>
    <w:p w:rsidR="005D4FBC" w:rsidRDefault="005D4FBC" w:rsidP="00927D48">
      <w:pPr>
        <w:autoSpaceDE w:val="0"/>
        <w:autoSpaceDN w:val="0"/>
        <w:adjustRightInd w:val="0"/>
        <w:spacing w:after="0" w:line="360" w:lineRule="auto"/>
        <w:jc w:val="center"/>
        <w:rPr>
          <w:rFonts w:ascii="Times New Roman" w:hAnsi="Times New Roman"/>
          <w:b/>
          <w:sz w:val="32"/>
        </w:rPr>
      </w:pPr>
    </w:p>
    <w:p w:rsidR="005D4FBC" w:rsidRDefault="005D4FBC" w:rsidP="00927D48">
      <w:pPr>
        <w:autoSpaceDE w:val="0"/>
        <w:autoSpaceDN w:val="0"/>
        <w:adjustRightInd w:val="0"/>
        <w:spacing w:after="0" w:line="360" w:lineRule="auto"/>
        <w:jc w:val="center"/>
        <w:rPr>
          <w:rFonts w:ascii="Times New Roman" w:hAnsi="Times New Roman"/>
          <w:b/>
          <w:sz w:val="32"/>
        </w:rPr>
      </w:pPr>
    </w:p>
    <w:p w:rsidR="005D4FBC" w:rsidRDefault="005D4FBC" w:rsidP="00927D48">
      <w:pPr>
        <w:autoSpaceDE w:val="0"/>
        <w:autoSpaceDN w:val="0"/>
        <w:adjustRightInd w:val="0"/>
        <w:spacing w:after="0" w:line="360" w:lineRule="auto"/>
        <w:jc w:val="center"/>
        <w:rPr>
          <w:rFonts w:ascii="Times New Roman" w:hAnsi="Times New Roman"/>
          <w:b/>
          <w:sz w:val="32"/>
        </w:rPr>
      </w:pPr>
    </w:p>
    <w:p w:rsidR="005D4FBC" w:rsidRDefault="005D4FBC" w:rsidP="00927D48">
      <w:pPr>
        <w:autoSpaceDE w:val="0"/>
        <w:autoSpaceDN w:val="0"/>
        <w:adjustRightInd w:val="0"/>
        <w:spacing w:after="0" w:line="360" w:lineRule="auto"/>
        <w:jc w:val="center"/>
        <w:rPr>
          <w:rFonts w:ascii="Times New Roman" w:hAnsi="Times New Roman"/>
          <w:b/>
          <w:sz w:val="32"/>
        </w:rPr>
      </w:pPr>
    </w:p>
    <w:p w:rsidR="005D4FBC" w:rsidRDefault="005D4FBC" w:rsidP="00927D48">
      <w:pPr>
        <w:autoSpaceDE w:val="0"/>
        <w:autoSpaceDN w:val="0"/>
        <w:adjustRightInd w:val="0"/>
        <w:spacing w:after="0" w:line="360" w:lineRule="auto"/>
        <w:jc w:val="center"/>
        <w:rPr>
          <w:rFonts w:ascii="Times New Roman" w:hAnsi="Times New Roman"/>
          <w:b/>
          <w:sz w:val="32"/>
        </w:rPr>
      </w:pPr>
    </w:p>
    <w:p w:rsidR="007E35D4" w:rsidRDefault="005D4FBC" w:rsidP="00927D48">
      <w:pPr>
        <w:autoSpaceDE w:val="0"/>
        <w:autoSpaceDN w:val="0"/>
        <w:adjustRightInd w:val="0"/>
        <w:spacing w:after="0" w:line="360" w:lineRule="auto"/>
        <w:jc w:val="center"/>
        <w:rPr>
          <w:rFonts w:ascii="Times New Roman" w:hAnsi="Times New Roman"/>
          <w:b/>
          <w:sz w:val="32"/>
        </w:rPr>
      </w:pPr>
      <w:r w:rsidRPr="00A852EF">
        <w:rPr>
          <w:rFonts w:ascii="Times New Roman" w:hAnsi="Times New Roman"/>
          <w:b/>
          <w:sz w:val="32"/>
        </w:rPr>
        <w:t>ОСВІТНЬО-ПРОФЕСІЙНА ПРОГРАМА ВИЩОЇ ОСВІТИ</w:t>
      </w:r>
    </w:p>
    <w:p w:rsidR="00507312" w:rsidRPr="00DD4771" w:rsidRDefault="00507312" w:rsidP="00927D48">
      <w:pPr>
        <w:autoSpaceDE w:val="0"/>
        <w:autoSpaceDN w:val="0"/>
        <w:adjustRightInd w:val="0"/>
        <w:spacing w:after="0" w:line="360" w:lineRule="auto"/>
        <w:jc w:val="center"/>
        <w:rPr>
          <w:rFonts w:ascii="Times New Roman" w:hAnsi="Times New Roman"/>
          <w:b/>
          <w:sz w:val="32"/>
          <w:szCs w:val="32"/>
          <w:lang w:val="ru-RU"/>
        </w:rPr>
      </w:pPr>
      <w:r w:rsidRPr="00ED56C0">
        <w:rPr>
          <w:rFonts w:ascii="Times New Roman" w:hAnsi="Times New Roman"/>
          <w:sz w:val="28"/>
          <w:szCs w:val="28"/>
        </w:rPr>
        <w:t>ПІДГОТОВКИ ФАХІВЦІВ У ВИЩОМУ ДЕРЖАВНОМУ НАВЧАЛЬНОМУ ЗАКЛАДІ УКРАЇНИ «</w:t>
      </w:r>
      <w:r>
        <w:rPr>
          <w:rFonts w:ascii="Times New Roman" w:hAnsi="Times New Roman"/>
          <w:sz w:val="28"/>
          <w:szCs w:val="28"/>
        </w:rPr>
        <w:t>БУКОВИНСЬКИЙ ДЕРЖАВНИЙ МЕДИЧНИЙ УНІВЕРСИТЕТ»</w:t>
      </w:r>
    </w:p>
    <w:p w:rsidR="00507312" w:rsidRDefault="00507312" w:rsidP="005D4FBC">
      <w:pPr>
        <w:pStyle w:val="a6"/>
        <w:shd w:val="clear" w:color="auto" w:fill="auto"/>
        <w:tabs>
          <w:tab w:val="left" w:pos="4435"/>
        </w:tabs>
        <w:spacing w:before="276" w:line="360" w:lineRule="auto"/>
        <w:ind w:left="177" w:right="93"/>
        <w:jc w:val="left"/>
        <w:rPr>
          <w:rFonts w:ascii="Times New Roman" w:eastAsia="Arial" w:hAnsi="Times New Roman"/>
          <w:spacing w:val="0"/>
          <w:w w:val="105"/>
          <w:sz w:val="24"/>
          <w:szCs w:val="24"/>
          <w:lang w:eastAsia="en-US"/>
        </w:rPr>
      </w:pPr>
    </w:p>
    <w:p w:rsidR="005D4FBC" w:rsidRPr="005D4FBC" w:rsidRDefault="005D4FBC" w:rsidP="005D4FBC">
      <w:pPr>
        <w:pStyle w:val="a6"/>
        <w:shd w:val="clear" w:color="auto" w:fill="auto"/>
        <w:tabs>
          <w:tab w:val="left" w:pos="4435"/>
        </w:tabs>
        <w:spacing w:before="276" w:line="360" w:lineRule="auto"/>
        <w:ind w:left="177" w:right="93"/>
        <w:jc w:val="left"/>
        <w:rPr>
          <w:rFonts w:ascii="Times New Roman" w:eastAsia="Arial" w:hAnsi="Times New Roman"/>
          <w:spacing w:val="0"/>
          <w:w w:val="105"/>
          <w:sz w:val="24"/>
          <w:szCs w:val="24"/>
          <w:lang w:eastAsia="en-US"/>
        </w:rPr>
      </w:pPr>
      <w:r w:rsidRPr="005D4FBC">
        <w:rPr>
          <w:rFonts w:ascii="Times New Roman" w:eastAsia="Arial" w:hAnsi="Times New Roman"/>
          <w:spacing w:val="0"/>
          <w:w w:val="105"/>
          <w:sz w:val="24"/>
          <w:szCs w:val="24"/>
          <w:lang w:eastAsia="en-US"/>
        </w:rPr>
        <w:t>ГАЛУЗЬ ЗНАНЬ</w:t>
      </w:r>
      <w:r w:rsidRPr="005D4FBC">
        <w:rPr>
          <w:rFonts w:ascii="Times New Roman" w:eastAsia="Arial" w:hAnsi="Times New Roman"/>
          <w:spacing w:val="0"/>
          <w:w w:val="105"/>
          <w:sz w:val="24"/>
          <w:szCs w:val="24"/>
          <w:lang w:eastAsia="en-US"/>
        </w:rPr>
        <w:tab/>
      </w:r>
      <w:r w:rsidRPr="005D4FBC">
        <w:rPr>
          <w:rFonts w:ascii="Times New Roman" w:eastAsia="Arial" w:hAnsi="Times New Roman"/>
          <w:b/>
          <w:spacing w:val="0"/>
          <w:w w:val="105"/>
          <w:sz w:val="24"/>
          <w:szCs w:val="24"/>
          <w:lang w:eastAsia="en-US"/>
        </w:rPr>
        <w:t>22 Охорона здоров’я</w:t>
      </w:r>
    </w:p>
    <w:p w:rsidR="005D4FBC" w:rsidRPr="005D4FBC" w:rsidRDefault="005D4FBC" w:rsidP="005D4FBC">
      <w:pPr>
        <w:pStyle w:val="a6"/>
        <w:shd w:val="clear" w:color="auto" w:fill="auto"/>
        <w:tabs>
          <w:tab w:val="left" w:pos="4435"/>
        </w:tabs>
        <w:spacing w:before="276" w:line="360" w:lineRule="auto"/>
        <w:ind w:left="177" w:right="93"/>
        <w:jc w:val="left"/>
        <w:rPr>
          <w:rFonts w:ascii="Times New Roman" w:eastAsia="Arial" w:hAnsi="Times New Roman"/>
          <w:spacing w:val="0"/>
          <w:w w:val="105"/>
          <w:sz w:val="24"/>
          <w:szCs w:val="24"/>
          <w:lang w:eastAsia="en-US"/>
        </w:rPr>
      </w:pPr>
      <w:r w:rsidRPr="005D4FBC">
        <w:rPr>
          <w:rFonts w:ascii="Times New Roman" w:eastAsia="Arial" w:hAnsi="Times New Roman"/>
          <w:spacing w:val="0"/>
          <w:w w:val="105"/>
          <w:sz w:val="24"/>
          <w:szCs w:val="24"/>
          <w:lang w:eastAsia="en-US"/>
        </w:rPr>
        <w:t>СПЕЦІАЛЬНІСТЬ</w:t>
      </w:r>
      <w:r w:rsidRPr="005D4FBC">
        <w:rPr>
          <w:rFonts w:ascii="Times New Roman" w:eastAsia="Arial" w:hAnsi="Times New Roman"/>
          <w:spacing w:val="0"/>
          <w:w w:val="105"/>
          <w:sz w:val="24"/>
          <w:szCs w:val="24"/>
          <w:lang w:eastAsia="en-US"/>
        </w:rPr>
        <w:tab/>
      </w:r>
      <w:r w:rsidRPr="005D4FBC">
        <w:rPr>
          <w:rFonts w:ascii="Times New Roman" w:eastAsia="Arial" w:hAnsi="Times New Roman"/>
          <w:b/>
          <w:spacing w:val="0"/>
          <w:w w:val="105"/>
          <w:sz w:val="24"/>
          <w:szCs w:val="24"/>
          <w:lang w:eastAsia="en-US"/>
        </w:rPr>
        <w:t>221 Стоматологія</w:t>
      </w:r>
    </w:p>
    <w:p w:rsidR="005D4FBC" w:rsidRPr="005D4FBC" w:rsidRDefault="005D4FBC" w:rsidP="005D4FBC">
      <w:pPr>
        <w:pStyle w:val="a6"/>
        <w:shd w:val="clear" w:color="auto" w:fill="auto"/>
        <w:tabs>
          <w:tab w:val="left" w:pos="4435"/>
        </w:tabs>
        <w:spacing w:before="276" w:line="360" w:lineRule="auto"/>
        <w:ind w:left="177" w:right="93"/>
        <w:jc w:val="left"/>
        <w:rPr>
          <w:rFonts w:ascii="Times New Roman" w:eastAsia="Arial" w:hAnsi="Times New Roman"/>
          <w:spacing w:val="0"/>
          <w:w w:val="105"/>
          <w:sz w:val="24"/>
          <w:szCs w:val="24"/>
          <w:lang w:eastAsia="en-US"/>
        </w:rPr>
      </w:pPr>
      <w:r w:rsidRPr="005D4FBC">
        <w:rPr>
          <w:rFonts w:ascii="Times New Roman" w:eastAsia="Arial" w:hAnsi="Times New Roman"/>
          <w:spacing w:val="0"/>
          <w:w w:val="105"/>
          <w:sz w:val="24"/>
          <w:szCs w:val="24"/>
          <w:lang w:eastAsia="en-US"/>
        </w:rPr>
        <w:t>РІВЕНЬ ВИЩОЇ ОСВІТИ</w:t>
      </w:r>
      <w:r w:rsidRPr="005D4FBC">
        <w:rPr>
          <w:rFonts w:ascii="Times New Roman" w:eastAsia="Arial" w:hAnsi="Times New Roman"/>
          <w:spacing w:val="0"/>
          <w:w w:val="105"/>
          <w:sz w:val="24"/>
          <w:szCs w:val="24"/>
          <w:lang w:eastAsia="en-US"/>
        </w:rPr>
        <w:tab/>
      </w:r>
      <w:r w:rsidRPr="005D4FBC">
        <w:rPr>
          <w:rFonts w:ascii="Times New Roman" w:eastAsia="Arial" w:hAnsi="Times New Roman"/>
          <w:b/>
          <w:spacing w:val="0"/>
          <w:w w:val="105"/>
          <w:sz w:val="24"/>
          <w:szCs w:val="24"/>
          <w:lang w:eastAsia="en-US"/>
        </w:rPr>
        <w:t>Другий (магістерський) рівень</w:t>
      </w:r>
    </w:p>
    <w:p w:rsidR="005D4FBC" w:rsidRPr="005D4FBC" w:rsidRDefault="005D4FBC" w:rsidP="005D4FBC">
      <w:pPr>
        <w:pStyle w:val="a6"/>
        <w:shd w:val="clear" w:color="auto" w:fill="auto"/>
        <w:tabs>
          <w:tab w:val="left" w:pos="4435"/>
        </w:tabs>
        <w:spacing w:before="276" w:line="360" w:lineRule="auto"/>
        <w:ind w:left="177" w:right="93"/>
        <w:jc w:val="left"/>
        <w:rPr>
          <w:rFonts w:ascii="Times New Roman" w:eastAsia="Arial" w:hAnsi="Times New Roman"/>
          <w:spacing w:val="0"/>
          <w:w w:val="105"/>
          <w:sz w:val="24"/>
          <w:szCs w:val="24"/>
          <w:lang w:eastAsia="en-US"/>
        </w:rPr>
      </w:pPr>
      <w:r w:rsidRPr="005D4FBC">
        <w:rPr>
          <w:rFonts w:ascii="Times New Roman" w:eastAsia="Arial" w:hAnsi="Times New Roman"/>
          <w:spacing w:val="0"/>
          <w:w w:val="105"/>
          <w:sz w:val="24"/>
          <w:szCs w:val="24"/>
          <w:lang w:eastAsia="en-US"/>
        </w:rPr>
        <w:t>СТУПІНЬ</w:t>
      </w:r>
      <w:r w:rsidRPr="005D4FBC">
        <w:rPr>
          <w:rFonts w:ascii="Times New Roman" w:eastAsia="Arial" w:hAnsi="Times New Roman"/>
          <w:spacing w:val="0"/>
          <w:w w:val="105"/>
          <w:sz w:val="24"/>
          <w:szCs w:val="24"/>
          <w:lang w:eastAsia="en-US"/>
        </w:rPr>
        <w:tab/>
      </w:r>
      <w:r w:rsidRPr="005D4FBC">
        <w:rPr>
          <w:rFonts w:ascii="Times New Roman" w:eastAsia="Arial" w:hAnsi="Times New Roman"/>
          <w:b/>
          <w:spacing w:val="0"/>
          <w:w w:val="105"/>
          <w:sz w:val="24"/>
          <w:szCs w:val="24"/>
          <w:lang w:eastAsia="en-US"/>
        </w:rPr>
        <w:t>Магістр</w:t>
      </w:r>
    </w:p>
    <w:p w:rsidR="005D4FBC" w:rsidRPr="005D4FBC" w:rsidRDefault="005D4FBC" w:rsidP="005D4FBC">
      <w:pPr>
        <w:pStyle w:val="a6"/>
        <w:shd w:val="clear" w:color="auto" w:fill="auto"/>
        <w:tabs>
          <w:tab w:val="left" w:pos="4435"/>
        </w:tabs>
        <w:spacing w:before="276" w:line="360" w:lineRule="auto"/>
        <w:ind w:left="177" w:right="93"/>
        <w:jc w:val="left"/>
        <w:rPr>
          <w:rFonts w:ascii="Times New Roman" w:eastAsia="Arial" w:hAnsi="Times New Roman"/>
          <w:spacing w:val="0"/>
          <w:w w:val="105"/>
          <w:sz w:val="24"/>
          <w:szCs w:val="24"/>
          <w:lang w:eastAsia="en-US"/>
        </w:rPr>
      </w:pPr>
      <w:r w:rsidRPr="005D4FBC">
        <w:rPr>
          <w:rFonts w:ascii="Times New Roman" w:eastAsia="Arial" w:hAnsi="Times New Roman"/>
          <w:spacing w:val="0"/>
          <w:w w:val="105"/>
          <w:sz w:val="24"/>
          <w:szCs w:val="24"/>
          <w:lang w:eastAsia="en-US"/>
        </w:rPr>
        <w:t>ПРОФЕСІЙНА КВАЛІФІКАЦІЯ</w:t>
      </w:r>
      <w:r w:rsidRPr="005D4FBC">
        <w:rPr>
          <w:rFonts w:ascii="Times New Roman" w:eastAsia="Arial" w:hAnsi="Times New Roman"/>
          <w:spacing w:val="0"/>
          <w:w w:val="105"/>
          <w:sz w:val="24"/>
          <w:szCs w:val="24"/>
          <w:lang w:eastAsia="en-US"/>
        </w:rPr>
        <w:tab/>
      </w:r>
      <w:r w:rsidRPr="00ED56C0">
        <w:rPr>
          <w:rFonts w:ascii="Times New Roman" w:hAnsi="Times New Roman"/>
          <w:b/>
          <w:color w:val="000000"/>
          <w:sz w:val="28"/>
          <w:szCs w:val="28"/>
        </w:rPr>
        <w:t>Лікар-стоматолог</w:t>
      </w:r>
    </w:p>
    <w:p w:rsidR="00ED56C0" w:rsidRPr="005D4FBC" w:rsidRDefault="00ED56C0" w:rsidP="005D4FBC">
      <w:pPr>
        <w:pStyle w:val="a6"/>
        <w:shd w:val="clear" w:color="auto" w:fill="auto"/>
        <w:tabs>
          <w:tab w:val="left" w:pos="4435"/>
        </w:tabs>
        <w:spacing w:before="276" w:line="360" w:lineRule="auto"/>
        <w:ind w:left="177" w:right="93"/>
        <w:jc w:val="left"/>
        <w:rPr>
          <w:rFonts w:ascii="Times New Roman" w:eastAsia="Arial" w:hAnsi="Times New Roman"/>
          <w:spacing w:val="0"/>
          <w:w w:val="105"/>
          <w:sz w:val="24"/>
          <w:szCs w:val="24"/>
          <w:lang w:eastAsia="en-US"/>
        </w:rPr>
      </w:pPr>
    </w:p>
    <w:p w:rsidR="00B67401" w:rsidRDefault="00B67401" w:rsidP="00927D48">
      <w:pPr>
        <w:spacing w:line="240" w:lineRule="auto"/>
      </w:pPr>
      <w:r>
        <w:br w:type="page"/>
      </w:r>
    </w:p>
    <w:p w:rsidR="00B67401" w:rsidRDefault="00B67401" w:rsidP="00927D48">
      <w:pPr>
        <w:autoSpaceDE w:val="0"/>
        <w:autoSpaceDN w:val="0"/>
        <w:adjustRightInd w:val="0"/>
        <w:spacing w:after="0" w:line="240" w:lineRule="auto"/>
        <w:jc w:val="center"/>
        <w:rPr>
          <w:rFonts w:ascii="Times New Roman" w:hAnsi="Times New Roman"/>
          <w:b/>
          <w:sz w:val="28"/>
          <w:szCs w:val="28"/>
        </w:rPr>
      </w:pPr>
      <w:r w:rsidRPr="00B67401">
        <w:rPr>
          <w:rFonts w:ascii="Times New Roman" w:hAnsi="Times New Roman"/>
          <w:b/>
          <w:sz w:val="28"/>
          <w:szCs w:val="28"/>
        </w:rPr>
        <w:lastRenderedPageBreak/>
        <w:t>ПЕРЕДМОВА</w:t>
      </w:r>
    </w:p>
    <w:p w:rsidR="007E563C" w:rsidRPr="00B67401" w:rsidRDefault="007E563C" w:rsidP="00927D48">
      <w:pPr>
        <w:autoSpaceDE w:val="0"/>
        <w:autoSpaceDN w:val="0"/>
        <w:adjustRightInd w:val="0"/>
        <w:spacing w:after="0" w:line="240" w:lineRule="auto"/>
        <w:jc w:val="center"/>
        <w:rPr>
          <w:rFonts w:ascii="Times New Roman" w:hAnsi="Times New Roman"/>
          <w:b/>
          <w:sz w:val="28"/>
          <w:szCs w:val="28"/>
        </w:rPr>
      </w:pPr>
    </w:p>
    <w:p w:rsidR="00B67401" w:rsidRPr="002A1D17" w:rsidRDefault="002A1D17" w:rsidP="002A1D17">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1.</w:t>
      </w:r>
      <w:r w:rsidR="00B67401" w:rsidRPr="002A1D17">
        <w:rPr>
          <w:rFonts w:ascii="Times New Roman" w:hAnsi="Times New Roman"/>
          <w:b/>
          <w:sz w:val="28"/>
          <w:szCs w:val="28"/>
        </w:rPr>
        <w:t>ВНЕСЕНО</w:t>
      </w:r>
    </w:p>
    <w:p w:rsidR="009E3291" w:rsidRDefault="007E563C" w:rsidP="00927D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Центральною методичною комісією </w:t>
      </w:r>
      <w:r w:rsidR="005D4FBC">
        <w:rPr>
          <w:rFonts w:ascii="Times New Roman" w:hAnsi="Times New Roman"/>
          <w:sz w:val="28"/>
          <w:szCs w:val="28"/>
        </w:rPr>
        <w:t>В</w:t>
      </w:r>
      <w:r>
        <w:rPr>
          <w:rFonts w:ascii="Times New Roman" w:hAnsi="Times New Roman"/>
          <w:sz w:val="28"/>
          <w:szCs w:val="28"/>
        </w:rPr>
        <w:t>ищого державного навчального закладу України «</w:t>
      </w:r>
      <w:r w:rsidR="005D4FBC">
        <w:rPr>
          <w:rFonts w:ascii="Times New Roman" w:hAnsi="Times New Roman"/>
          <w:sz w:val="28"/>
          <w:szCs w:val="28"/>
        </w:rPr>
        <w:t>Буковинський державний медичний університет</w:t>
      </w:r>
      <w:r>
        <w:rPr>
          <w:rFonts w:ascii="Times New Roman" w:hAnsi="Times New Roman"/>
          <w:sz w:val="28"/>
          <w:szCs w:val="28"/>
        </w:rPr>
        <w:t>»</w:t>
      </w:r>
    </w:p>
    <w:p w:rsidR="007E563C" w:rsidRPr="009E3291" w:rsidRDefault="007E563C" w:rsidP="00927D48">
      <w:pPr>
        <w:autoSpaceDE w:val="0"/>
        <w:autoSpaceDN w:val="0"/>
        <w:adjustRightInd w:val="0"/>
        <w:spacing w:after="0" w:line="240" w:lineRule="auto"/>
        <w:ind w:left="360"/>
        <w:jc w:val="both"/>
        <w:rPr>
          <w:rFonts w:ascii="Times New Roman" w:hAnsi="Times New Roman"/>
          <w:sz w:val="28"/>
          <w:szCs w:val="28"/>
        </w:rPr>
      </w:pPr>
    </w:p>
    <w:p w:rsidR="00B67401" w:rsidRPr="002A1D17" w:rsidRDefault="00B67401" w:rsidP="00927D48">
      <w:pPr>
        <w:autoSpaceDE w:val="0"/>
        <w:autoSpaceDN w:val="0"/>
        <w:adjustRightInd w:val="0"/>
        <w:spacing w:after="0" w:line="240" w:lineRule="auto"/>
        <w:jc w:val="both"/>
        <w:rPr>
          <w:rFonts w:ascii="Times New Roman" w:hAnsi="Times New Roman"/>
          <w:b/>
          <w:sz w:val="28"/>
          <w:szCs w:val="28"/>
        </w:rPr>
      </w:pPr>
      <w:r w:rsidRPr="002A1D17">
        <w:rPr>
          <w:rFonts w:ascii="Times New Roman" w:hAnsi="Times New Roman"/>
          <w:b/>
          <w:sz w:val="28"/>
          <w:szCs w:val="28"/>
        </w:rPr>
        <w:t>2. ЗАТВЕРДЖЕНО</w:t>
      </w:r>
    </w:p>
    <w:p w:rsidR="00B67401" w:rsidRDefault="004E5072" w:rsidP="00927D48">
      <w:pPr>
        <w:autoSpaceDE w:val="0"/>
        <w:autoSpaceDN w:val="0"/>
        <w:adjustRightInd w:val="0"/>
        <w:spacing w:after="0" w:line="240" w:lineRule="auto"/>
        <w:jc w:val="both"/>
        <w:rPr>
          <w:rFonts w:ascii="Times New Roman" w:hAnsi="Times New Roman"/>
          <w:sz w:val="28"/>
          <w:szCs w:val="28"/>
        </w:rPr>
      </w:pPr>
      <w:r w:rsidRPr="004E5072">
        <w:rPr>
          <w:rFonts w:ascii="Times New Roman" w:hAnsi="Times New Roman"/>
          <w:sz w:val="28"/>
          <w:szCs w:val="28"/>
        </w:rPr>
        <w:t xml:space="preserve">Схвалено вченою радою Вищого державного навчального закладу України «Буковинський державний медичний університет» 24 травня 2016 року (протокол № 9) та введено в дію наказом ректора від 07 червня 2016 року </w:t>
      </w:r>
      <w:r>
        <w:rPr>
          <w:rFonts w:ascii="Times New Roman" w:hAnsi="Times New Roman"/>
          <w:sz w:val="28"/>
          <w:szCs w:val="28"/>
        </w:rPr>
        <w:br/>
      </w:r>
      <w:r w:rsidRPr="004E5072">
        <w:rPr>
          <w:rFonts w:ascii="Times New Roman" w:hAnsi="Times New Roman"/>
          <w:sz w:val="28"/>
          <w:szCs w:val="28"/>
        </w:rPr>
        <w:t>№ 229/</w:t>
      </w:r>
      <w:r>
        <w:rPr>
          <w:rFonts w:ascii="Times New Roman" w:hAnsi="Times New Roman"/>
          <w:sz w:val="28"/>
          <w:szCs w:val="28"/>
        </w:rPr>
        <w:t>2</w:t>
      </w:r>
      <w:r w:rsidRPr="004E5072">
        <w:rPr>
          <w:rFonts w:ascii="Times New Roman" w:hAnsi="Times New Roman"/>
          <w:sz w:val="28"/>
          <w:szCs w:val="28"/>
        </w:rPr>
        <w:t>-Адм.</w:t>
      </w:r>
    </w:p>
    <w:p w:rsidR="007E563C" w:rsidRPr="00B67401" w:rsidRDefault="007E563C" w:rsidP="00927D48">
      <w:pPr>
        <w:autoSpaceDE w:val="0"/>
        <w:autoSpaceDN w:val="0"/>
        <w:adjustRightInd w:val="0"/>
        <w:spacing w:after="0" w:line="240" w:lineRule="auto"/>
        <w:jc w:val="both"/>
        <w:rPr>
          <w:rFonts w:ascii="Times New Roman" w:hAnsi="Times New Roman"/>
          <w:sz w:val="28"/>
          <w:szCs w:val="28"/>
        </w:rPr>
      </w:pPr>
    </w:p>
    <w:p w:rsidR="00B67401" w:rsidRPr="002A1D17" w:rsidRDefault="00B67401" w:rsidP="00927D48">
      <w:pPr>
        <w:autoSpaceDE w:val="0"/>
        <w:autoSpaceDN w:val="0"/>
        <w:adjustRightInd w:val="0"/>
        <w:spacing w:after="0" w:line="240" w:lineRule="auto"/>
        <w:jc w:val="both"/>
        <w:rPr>
          <w:rFonts w:ascii="Times New Roman" w:hAnsi="Times New Roman"/>
          <w:b/>
          <w:sz w:val="28"/>
          <w:szCs w:val="28"/>
        </w:rPr>
      </w:pPr>
      <w:r w:rsidRPr="002A1D17">
        <w:rPr>
          <w:rFonts w:ascii="Times New Roman" w:hAnsi="Times New Roman"/>
          <w:b/>
          <w:sz w:val="28"/>
          <w:szCs w:val="28"/>
        </w:rPr>
        <w:t>3. ВВЕДЕНО ВПЕРШЕ</w:t>
      </w:r>
    </w:p>
    <w:p w:rsidR="007E563C" w:rsidRPr="00B67401" w:rsidRDefault="007E563C" w:rsidP="00927D48">
      <w:pPr>
        <w:autoSpaceDE w:val="0"/>
        <w:autoSpaceDN w:val="0"/>
        <w:adjustRightInd w:val="0"/>
        <w:spacing w:after="0" w:line="240" w:lineRule="auto"/>
        <w:jc w:val="both"/>
        <w:rPr>
          <w:rFonts w:ascii="Times New Roman" w:hAnsi="Times New Roman"/>
          <w:sz w:val="28"/>
          <w:szCs w:val="28"/>
        </w:rPr>
      </w:pPr>
    </w:p>
    <w:p w:rsidR="005D4FBC" w:rsidRPr="005D4FBC" w:rsidRDefault="00B67401" w:rsidP="00712FDB">
      <w:pPr>
        <w:autoSpaceDE w:val="0"/>
        <w:autoSpaceDN w:val="0"/>
        <w:adjustRightInd w:val="0"/>
        <w:spacing w:after="0" w:line="240" w:lineRule="auto"/>
        <w:ind w:left="2552" w:hanging="2552"/>
        <w:jc w:val="both"/>
        <w:rPr>
          <w:rFonts w:ascii="Times New Roman" w:hAnsi="Times New Roman"/>
          <w:sz w:val="28"/>
          <w:szCs w:val="28"/>
        </w:rPr>
      </w:pPr>
      <w:r w:rsidRPr="002A1D17">
        <w:rPr>
          <w:rFonts w:ascii="Times New Roman" w:hAnsi="Times New Roman"/>
          <w:b/>
          <w:sz w:val="28"/>
          <w:szCs w:val="28"/>
        </w:rPr>
        <w:t>4. РОЗРОБНИКИ</w:t>
      </w:r>
      <w:r w:rsidR="00026F98" w:rsidRPr="002A1D17">
        <w:rPr>
          <w:rFonts w:ascii="Times New Roman" w:hAnsi="Times New Roman"/>
          <w:b/>
          <w:sz w:val="28"/>
          <w:szCs w:val="28"/>
        </w:rPr>
        <w:t>:</w:t>
      </w:r>
      <w:r w:rsidR="002A1D17">
        <w:rPr>
          <w:rFonts w:ascii="Times New Roman" w:hAnsi="Times New Roman"/>
          <w:b/>
          <w:sz w:val="28"/>
          <w:szCs w:val="28"/>
        </w:rPr>
        <w:t xml:space="preserve"> </w:t>
      </w:r>
      <w:r w:rsidR="00712FDB" w:rsidRPr="005D4FBC">
        <w:rPr>
          <w:rFonts w:ascii="Times New Roman" w:hAnsi="Times New Roman"/>
          <w:sz w:val="28"/>
          <w:szCs w:val="28"/>
        </w:rPr>
        <w:t>Кузняк Н.Б.</w:t>
      </w:r>
      <w:r w:rsidR="00712FDB">
        <w:rPr>
          <w:rFonts w:ascii="Times New Roman" w:hAnsi="Times New Roman"/>
          <w:sz w:val="28"/>
          <w:szCs w:val="28"/>
        </w:rPr>
        <w:t xml:space="preserve">, </w:t>
      </w:r>
      <w:r w:rsidR="00712FDB" w:rsidRPr="005D4FBC">
        <w:rPr>
          <w:rFonts w:ascii="Times New Roman" w:hAnsi="Times New Roman"/>
          <w:sz w:val="28"/>
          <w:szCs w:val="28"/>
        </w:rPr>
        <w:t>Бєліков О.Б.,</w:t>
      </w:r>
      <w:r w:rsidR="00712FDB">
        <w:rPr>
          <w:rFonts w:ascii="Times New Roman" w:hAnsi="Times New Roman"/>
          <w:sz w:val="28"/>
          <w:szCs w:val="28"/>
        </w:rPr>
        <w:t xml:space="preserve"> </w:t>
      </w:r>
      <w:r w:rsidR="00712FDB">
        <w:rPr>
          <w:rFonts w:ascii="Times New Roman" w:hAnsi="Times New Roman"/>
          <w:sz w:val="28"/>
          <w:szCs w:val="28"/>
        </w:rPr>
        <w:t>Батіг В.М., Годованець О.І., Геруш І.В, Ходоровський В.М.</w:t>
      </w:r>
    </w:p>
    <w:p w:rsidR="009E2CBF" w:rsidRPr="005D4FBC" w:rsidRDefault="009E2CBF" w:rsidP="002A1D17">
      <w:pPr>
        <w:autoSpaceDE w:val="0"/>
        <w:autoSpaceDN w:val="0"/>
        <w:adjustRightInd w:val="0"/>
        <w:spacing w:after="0" w:line="240" w:lineRule="auto"/>
        <w:jc w:val="both"/>
        <w:rPr>
          <w:rFonts w:ascii="Times New Roman" w:hAnsi="Times New Roman"/>
          <w:sz w:val="28"/>
          <w:szCs w:val="28"/>
        </w:rPr>
      </w:pPr>
    </w:p>
    <w:p w:rsidR="00CB6D0A" w:rsidRDefault="00CB6D0A" w:rsidP="002A1D17">
      <w:pPr>
        <w:autoSpaceDE w:val="0"/>
        <w:autoSpaceDN w:val="0"/>
        <w:adjustRightInd w:val="0"/>
        <w:spacing w:after="0" w:line="240" w:lineRule="auto"/>
        <w:jc w:val="both"/>
        <w:rPr>
          <w:rFonts w:ascii="Times New Roman" w:hAnsi="Times New Roman"/>
          <w:sz w:val="28"/>
          <w:szCs w:val="28"/>
          <w:highlight w:val="yellow"/>
        </w:rPr>
      </w:pPr>
      <w:r>
        <w:rPr>
          <w:rFonts w:ascii="Times New Roman" w:hAnsi="Times New Roman"/>
          <w:sz w:val="28"/>
          <w:szCs w:val="28"/>
          <w:highlight w:val="yellow"/>
        </w:rPr>
        <w:br w:type="page"/>
      </w:r>
    </w:p>
    <w:p w:rsidR="00C7314B" w:rsidRDefault="00C7314B" w:rsidP="0043614E">
      <w:pPr>
        <w:autoSpaceDE w:val="0"/>
        <w:autoSpaceDN w:val="0"/>
        <w:adjustRightInd w:val="0"/>
        <w:spacing w:after="0" w:line="240" w:lineRule="auto"/>
        <w:jc w:val="center"/>
        <w:rPr>
          <w:rFonts w:ascii="Times New Roman" w:hAnsi="Times New Roman"/>
          <w:b/>
          <w:sz w:val="28"/>
          <w:szCs w:val="28"/>
        </w:rPr>
      </w:pPr>
      <w:r w:rsidRPr="00C7314B">
        <w:rPr>
          <w:rFonts w:ascii="Times New Roman" w:hAnsi="Times New Roman"/>
          <w:b/>
          <w:sz w:val="28"/>
          <w:szCs w:val="28"/>
        </w:rPr>
        <w:lastRenderedPageBreak/>
        <w:t>ЗМІСТ</w:t>
      </w:r>
    </w:p>
    <w:p w:rsidR="00C7314B" w:rsidRDefault="00C7314B" w:rsidP="00927D48">
      <w:pPr>
        <w:autoSpaceDE w:val="0"/>
        <w:autoSpaceDN w:val="0"/>
        <w:adjustRightInd w:val="0"/>
        <w:spacing w:after="0" w:line="240" w:lineRule="auto"/>
        <w:rPr>
          <w:rFonts w:ascii="Times New Roman" w:hAnsi="Times New Roman"/>
          <w:b/>
          <w:sz w:val="28"/>
          <w:szCs w:val="28"/>
        </w:rPr>
      </w:pPr>
    </w:p>
    <w:tbl>
      <w:tblPr>
        <w:tblW w:w="0" w:type="auto"/>
        <w:tblLook w:val="04A0" w:firstRow="1" w:lastRow="0" w:firstColumn="1" w:lastColumn="0" w:noHBand="0" w:noVBand="1"/>
      </w:tblPr>
      <w:tblGrid>
        <w:gridCol w:w="675"/>
        <w:gridCol w:w="8222"/>
        <w:gridCol w:w="958"/>
      </w:tblGrid>
      <w:tr w:rsidR="00233DDA" w:rsidRPr="0023303D" w:rsidTr="0023303D">
        <w:tc>
          <w:tcPr>
            <w:tcW w:w="675" w:type="dxa"/>
          </w:tcPr>
          <w:p w:rsidR="00233DDA" w:rsidRPr="0023303D" w:rsidRDefault="00F21BB3"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sz w:val="28"/>
                <w:szCs w:val="28"/>
              </w:rPr>
              <w:t>1</w:t>
            </w:r>
          </w:p>
        </w:tc>
        <w:tc>
          <w:tcPr>
            <w:tcW w:w="8222" w:type="dxa"/>
          </w:tcPr>
          <w:p w:rsidR="00233DDA" w:rsidRPr="0023303D" w:rsidRDefault="00233DDA" w:rsidP="0023303D">
            <w:pPr>
              <w:autoSpaceDE w:val="0"/>
              <w:autoSpaceDN w:val="0"/>
              <w:adjustRightInd w:val="0"/>
              <w:spacing w:after="0" w:line="240" w:lineRule="auto"/>
              <w:rPr>
                <w:rFonts w:ascii="Times New Roman" w:hAnsi="Times New Roman"/>
                <w:sz w:val="28"/>
                <w:szCs w:val="28"/>
              </w:rPr>
            </w:pPr>
            <w:r w:rsidRPr="0023303D">
              <w:rPr>
                <w:rFonts w:ascii="Times New Roman" w:hAnsi="Times New Roman"/>
                <w:sz w:val="28"/>
                <w:szCs w:val="28"/>
              </w:rPr>
              <w:t xml:space="preserve">Вступ </w:t>
            </w:r>
          </w:p>
        </w:tc>
        <w:tc>
          <w:tcPr>
            <w:tcW w:w="958" w:type="dxa"/>
          </w:tcPr>
          <w:p w:rsidR="00233DDA" w:rsidRPr="0023303D" w:rsidRDefault="00714F52" w:rsidP="0023303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4</w:t>
            </w:r>
          </w:p>
        </w:tc>
      </w:tr>
      <w:tr w:rsidR="00233DDA" w:rsidRPr="0023303D" w:rsidTr="0023303D">
        <w:tc>
          <w:tcPr>
            <w:tcW w:w="675" w:type="dxa"/>
          </w:tcPr>
          <w:p w:rsidR="00233DDA" w:rsidRPr="0023303D" w:rsidRDefault="00F21BB3"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bCs/>
                <w:sz w:val="28"/>
                <w:szCs w:val="28"/>
              </w:rPr>
              <w:t>1.1</w:t>
            </w:r>
          </w:p>
        </w:tc>
        <w:tc>
          <w:tcPr>
            <w:tcW w:w="8222" w:type="dxa"/>
          </w:tcPr>
          <w:p w:rsidR="00233DDA" w:rsidRPr="0023303D" w:rsidRDefault="00233DDA" w:rsidP="0023303D">
            <w:pPr>
              <w:autoSpaceDE w:val="0"/>
              <w:autoSpaceDN w:val="0"/>
              <w:adjustRightInd w:val="0"/>
              <w:spacing w:after="0" w:line="240" w:lineRule="auto"/>
              <w:rPr>
                <w:rFonts w:ascii="Times New Roman" w:hAnsi="Times New Roman"/>
                <w:sz w:val="28"/>
                <w:szCs w:val="28"/>
              </w:rPr>
            </w:pPr>
            <w:r w:rsidRPr="0023303D">
              <w:rPr>
                <w:rFonts w:ascii="Times New Roman" w:hAnsi="Times New Roman"/>
                <w:sz w:val="28"/>
                <w:szCs w:val="28"/>
              </w:rPr>
              <w:t xml:space="preserve">Загальні відомості </w:t>
            </w:r>
          </w:p>
        </w:tc>
        <w:tc>
          <w:tcPr>
            <w:tcW w:w="958" w:type="dxa"/>
          </w:tcPr>
          <w:p w:rsidR="00233DDA" w:rsidRPr="0023303D" w:rsidRDefault="00714F52" w:rsidP="0023303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4</w:t>
            </w:r>
          </w:p>
        </w:tc>
      </w:tr>
      <w:tr w:rsidR="00233DDA" w:rsidRPr="0023303D" w:rsidTr="0023303D">
        <w:tc>
          <w:tcPr>
            <w:tcW w:w="675" w:type="dxa"/>
          </w:tcPr>
          <w:p w:rsidR="00233DDA" w:rsidRPr="0023303D" w:rsidRDefault="00F21BB3"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bCs/>
                <w:sz w:val="28"/>
                <w:szCs w:val="28"/>
              </w:rPr>
              <w:t>1.2</w:t>
            </w:r>
          </w:p>
        </w:tc>
        <w:tc>
          <w:tcPr>
            <w:tcW w:w="8222" w:type="dxa"/>
          </w:tcPr>
          <w:p w:rsidR="00233DDA" w:rsidRPr="0023303D" w:rsidRDefault="00233DDA" w:rsidP="0023303D">
            <w:pPr>
              <w:autoSpaceDE w:val="0"/>
              <w:autoSpaceDN w:val="0"/>
              <w:adjustRightInd w:val="0"/>
              <w:spacing w:after="0" w:line="240" w:lineRule="auto"/>
              <w:rPr>
                <w:rFonts w:ascii="Times New Roman" w:hAnsi="Times New Roman"/>
                <w:sz w:val="28"/>
                <w:szCs w:val="28"/>
              </w:rPr>
            </w:pPr>
            <w:r w:rsidRPr="0023303D">
              <w:rPr>
                <w:rFonts w:ascii="Times New Roman" w:hAnsi="Times New Roman"/>
                <w:sz w:val="28"/>
                <w:szCs w:val="28"/>
              </w:rPr>
              <w:t xml:space="preserve">Нормативні посилання </w:t>
            </w:r>
          </w:p>
        </w:tc>
        <w:tc>
          <w:tcPr>
            <w:tcW w:w="958" w:type="dxa"/>
          </w:tcPr>
          <w:p w:rsidR="00233DDA" w:rsidRPr="0023303D" w:rsidRDefault="00151DB6"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sz w:val="28"/>
                <w:szCs w:val="28"/>
              </w:rPr>
              <w:t>6</w:t>
            </w:r>
          </w:p>
        </w:tc>
      </w:tr>
      <w:tr w:rsidR="00233DDA" w:rsidRPr="0023303D" w:rsidTr="0023303D">
        <w:tc>
          <w:tcPr>
            <w:tcW w:w="675" w:type="dxa"/>
          </w:tcPr>
          <w:p w:rsidR="00233DDA" w:rsidRPr="0023303D" w:rsidRDefault="00F21BB3"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bCs/>
                <w:sz w:val="28"/>
                <w:szCs w:val="28"/>
              </w:rPr>
              <w:t>1.3</w:t>
            </w:r>
          </w:p>
        </w:tc>
        <w:tc>
          <w:tcPr>
            <w:tcW w:w="8222" w:type="dxa"/>
          </w:tcPr>
          <w:p w:rsidR="00233DDA" w:rsidRPr="0023303D" w:rsidRDefault="00233DDA" w:rsidP="0023303D">
            <w:pPr>
              <w:autoSpaceDE w:val="0"/>
              <w:autoSpaceDN w:val="0"/>
              <w:adjustRightInd w:val="0"/>
              <w:spacing w:after="0" w:line="240" w:lineRule="auto"/>
              <w:rPr>
                <w:rFonts w:ascii="Times New Roman" w:hAnsi="Times New Roman"/>
                <w:sz w:val="28"/>
                <w:szCs w:val="28"/>
              </w:rPr>
            </w:pPr>
            <w:r w:rsidRPr="0023303D">
              <w:rPr>
                <w:rFonts w:ascii="Times New Roman" w:hAnsi="Times New Roman"/>
                <w:sz w:val="28"/>
                <w:szCs w:val="28"/>
              </w:rPr>
              <w:t xml:space="preserve">Терміни та їх визначення </w:t>
            </w:r>
          </w:p>
        </w:tc>
        <w:tc>
          <w:tcPr>
            <w:tcW w:w="958" w:type="dxa"/>
          </w:tcPr>
          <w:p w:rsidR="00233DDA" w:rsidRPr="0023303D" w:rsidRDefault="00151DB6"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sz w:val="28"/>
                <w:szCs w:val="28"/>
              </w:rPr>
              <w:t>6</w:t>
            </w:r>
          </w:p>
        </w:tc>
      </w:tr>
      <w:tr w:rsidR="00233DDA" w:rsidRPr="0023303D" w:rsidTr="0023303D">
        <w:tc>
          <w:tcPr>
            <w:tcW w:w="675" w:type="dxa"/>
          </w:tcPr>
          <w:p w:rsidR="00233DDA" w:rsidRPr="0023303D" w:rsidRDefault="00F21BB3"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bCs/>
                <w:sz w:val="28"/>
                <w:szCs w:val="28"/>
              </w:rPr>
              <w:t>1.4.</w:t>
            </w:r>
          </w:p>
        </w:tc>
        <w:tc>
          <w:tcPr>
            <w:tcW w:w="8222" w:type="dxa"/>
          </w:tcPr>
          <w:p w:rsidR="00233DDA" w:rsidRPr="0023303D" w:rsidRDefault="00233DDA" w:rsidP="0023303D">
            <w:pPr>
              <w:autoSpaceDE w:val="0"/>
              <w:autoSpaceDN w:val="0"/>
              <w:adjustRightInd w:val="0"/>
              <w:spacing w:after="0" w:line="240" w:lineRule="auto"/>
              <w:rPr>
                <w:rFonts w:ascii="Times New Roman" w:hAnsi="Times New Roman"/>
                <w:sz w:val="28"/>
                <w:szCs w:val="28"/>
              </w:rPr>
            </w:pPr>
            <w:r w:rsidRPr="0023303D">
              <w:rPr>
                <w:rFonts w:ascii="Times New Roman" w:hAnsi="Times New Roman"/>
                <w:sz w:val="28"/>
                <w:szCs w:val="28"/>
              </w:rPr>
              <w:t xml:space="preserve">Позначення </w:t>
            </w:r>
          </w:p>
        </w:tc>
        <w:tc>
          <w:tcPr>
            <w:tcW w:w="958" w:type="dxa"/>
          </w:tcPr>
          <w:p w:rsidR="00233DDA" w:rsidRPr="0023303D" w:rsidRDefault="00151DB6"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sz w:val="28"/>
                <w:szCs w:val="28"/>
              </w:rPr>
              <w:t>10</w:t>
            </w:r>
          </w:p>
        </w:tc>
      </w:tr>
      <w:tr w:rsidR="00233DDA" w:rsidRPr="0023303D" w:rsidTr="0023303D">
        <w:tc>
          <w:tcPr>
            <w:tcW w:w="675" w:type="dxa"/>
          </w:tcPr>
          <w:p w:rsidR="00233DDA" w:rsidRPr="0023303D" w:rsidRDefault="00F21BB3"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bCs/>
                <w:sz w:val="28"/>
                <w:szCs w:val="28"/>
              </w:rPr>
              <w:t>2.</w:t>
            </w:r>
          </w:p>
        </w:tc>
        <w:tc>
          <w:tcPr>
            <w:tcW w:w="8222" w:type="dxa"/>
          </w:tcPr>
          <w:p w:rsidR="00233DDA" w:rsidRPr="0023303D" w:rsidRDefault="00233DDA" w:rsidP="0023303D">
            <w:pPr>
              <w:autoSpaceDE w:val="0"/>
              <w:autoSpaceDN w:val="0"/>
              <w:adjustRightInd w:val="0"/>
              <w:spacing w:after="0" w:line="240" w:lineRule="auto"/>
              <w:rPr>
                <w:rFonts w:ascii="Times New Roman" w:hAnsi="Times New Roman"/>
                <w:sz w:val="28"/>
                <w:szCs w:val="28"/>
              </w:rPr>
            </w:pPr>
            <w:r w:rsidRPr="0023303D">
              <w:rPr>
                <w:rFonts w:ascii="Times New Roman" w:hAnsi="Times New Roman"/>
                <w:sz w:val="28"/>
                <w:szCs w:val="28"/>
              </w:rPr>
              <w:t xml:space="preserve">Компетентності </w:t>
            </w:r>
            <w:r w:rsidR="00DC43F2" w:rsidRPr="0023303D">
              <w:rPr>
                <w:rFonts w:ascii="Times New Roman" w:hAnsi="Times New Roman"/>
                <w:sz w:val="28"/>
                <w:szCs w:val="28"/>
              </w:rPr>
              <w:t>випускника</w:t>
            </w:r>
          </w:p>
        </w:tc>
        <w:tc>
          <w:tcPr>
            <w:tcW w:w="958" w:type="dxa"/>
          </w:tcPr>
          <w:p w:rsidR="00233DDA" w:rsidRPr="0023303D" w:rsidRDefault="00151DB6"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sz w:val="28"/>
                <w:szCs w:val="28"/>
              </w:rPr>
              <w:t>10</w:t>
            </w:r>
          </w:p>
        </w:tc>
      </w:tr>
      <w:tr w:rsidR="00233DDA" w:rsidRPr="0023303D" w:rsidTr="0023303D">
        <w:tc>
          <w:tcPr>
            <w:tcW w:w="675" w:type="dxa"/>
          </w:tcPr>
          <w:p w:rsidR="00233DDA" w:rsidRPr="0023303D" w:rsidRDefault="00F21BB3"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bCs/>
                <w:sz w:val="28"/>
                <w:szCs w:val="28"/>
              </w:rPr>
              <w:t>2.1</w:t>
            </w:r>
          </w:p>
        </w:tc>
        <w:tc>
          <w:tcPr>
            <w:tcW w:w="8222" w:type="dxa"/>
          </w:tcPr>
          <w:p w:rsidR="00233DDA" w:rsidRPr="0023303D" w:rsidRDefault="00233DDA" w:rsidP="0023303D">
            <w:pPr>
              <w:autoSpaceDE w:val="0"/>
              <w:autoSpaceDN w:val="0"/>
              <w:adjustRightInd w:val="0"/>
              <w:spacing w:after="0" w:line="240" w:lineRule="auto"/>
              <w:rPr>
                <w:rFonts w:ascii="Times New Roman" w:hAnsi="Times New Roman"/>
                <w:sz w:val="28"/>
                <w:szCs w:val="28"/>
              </w:rPr>
            </w:pPr>
            <w:r w:rsidRPr="0023303D">
              <w:rPr>
                <w:rFonts w:ascii="Times New Roman" w:hAnsi="Times New Roman"/>
                <w:sz w:val="28"/>
                <w:szCs w:val="28"/>
              </w:rPr>
              <w:t xml:space="preserve">Загальні компетентності </w:t>
            </w:r>
            <w:r w:rsidRPr="0023303D">
              <w:rPr>
                <w:rFonts w:ascii="Times New Roman" w:hAnsi="Times New Roman"/>
                <w:b/>
                <w:bCs/>
                <w:sz w:val="28"/>
                <w:szCs w:val="28"/>
              </w:rPr>
              <w:t>(</w:t>
            </w:r>
            <w:r w:rsidRPr="0023303D">
              <w:rPr>
                <w:rFonts w:ascii="Times New Roman" w:hAnsi="Times New Roman"/>
                <w:sz w:val="28"/>
                <w:szCs w:val="28"/>
              </w:rPr>
              <w:t>за вимогами НРК</w:t>
            </w:r>
            <w:r w:rsidRPr="0023303D">
              <w:rPr>
                <w:rFonts w:ascii="Times New Roman" w:hAnsi="Times New Roman"/>
                <w:b/>
                <w:bCs/>
                <w:sz w:val="28"/>
                <w:szCs w:val="28"/>
              </w:rPr>
              <w:t xml:space="preserve">) </w:t>
            </w:r>
          </w:p>
        </w:tc>
        <w:tc>
          <w:tcPr>
            <w:tcW w:w="958" w:type="dxa"/>
          </w:tcPr>
          <w:p w:rsidR="00233DDA" w:rsidRPr="0023303D" w:rsidRDefault="00151DB6" w:rsidP="00560F33">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sz w:val="28"/>
                <w:szCs w:val="28"/>
              </w:rPr>
              <w:t>1</w:t>
            </w:r>
            <w:r w:rsidR="00560F33">
              <w:rPr>
                <w:rFonts w:ascii="Times New Roman" w:hAnsi="Times New Roman"/>
                <w:b/>
                <w:sz w:val="28"/>
                <w:szCs w:val="28"/>
              </w:rPr>
              <w:t>0</w:t>
            </w:r>
          </w:p>
        </w:tc>
      </w:tr>
      <w:tr w:rsidR="00233DDA" w:rsidRPr="0023303D" w:rsidTr="0023303D">
        <w:tc>
          <w:tcPr>
            <w:tcW w:w="675" w:type="dxa"/>
          </w:tcPr>
          <w:p w:rsidR="00233DDA" w:rsidRPr="0023303D" w:rsidRDefault="00F21BB3"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bCs/>
                <w:sz w:val="28"/>
                <w:szCs w:val="28"/>
              </w:rPr>
              <w:t>2.2</w:t>
            </w:r>
          </w:p>
        </w:tc>
        <w:tc>
          <w:tcPr>
            <w:tcW w:w="8222" w:type="dxa"/>
          </w:tcPr>
          <w:p w:rsidR="00233DDA" w:rsidRPr="0023303D" w:rsidRDefault="00DC43F2" w:rsidP="0023303D">
            <w:pPr>
              <w:autoSpaceDE w:val="0"/>
              <w:autoSpaceDN w:val="0"/>
              <w:adjustRightInd w:val="0"/>
              <w:spacing w:after="0" w:line="240" w:lineRule="auto"/>
              <w:rPr>
                <w:rFonts w:ascii="Times New Roman" w:hAnsi="Times New Roman"/>
                <w:sz w:val="28"/>
                <w:szCs w:val="28"/>
              </w:rPr>
            </w:pPr>
            <w:r w:rsidRPr="0023303D">
              <w:rPr>
                <w:rFonts w:ascii="Times New Roman" w:hAnsi="Times New Roman"/>
                <w:sz w:val="28"/>
                <w:szCs w:val="28"/>
              </w:rPr>
              <w:t>Спеціальні (фахові, предметні) компетентності</w:t>
            </w:r>
          </w:p>
        </w:tc>
        <w:tc>
          <w:tcPr>
            <w:tcW w:w="958" w:type="dxa"/>
          </w:tcPr>
          <w:p w:rsidR="00233DDA" w:rsidRPr="0023303D" w:rsidRDefault="00151DB6"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sz w:val="28"/>
                <w:szCs w:val="28"/>
              </w:rPr>
              <w:t>11</w:t>
            </w:r>
          </w:p>
        </w:tc>
      </w:tr>
      <w:tr w:rsidR="00233DDA" w:rsidRPr="0023303D" w:rsidTr="0023303D">
        <w:tc>
          <w:tcPr>
            <w:tcW w:w="675" w:type="dxa"/>
          </w:tcPr>
          <w:p w:rsidR="00233DDA" w:rsidRPr="0023303D" w:rsidRDefault="00DC43F2"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bCs/>
                <w:sz w:val="28"/>
                <w:szCs w:val="28"/>
              </w:rPr>
              <w:t>3</w:t>
            </w:r>
          </w:p>
        </w:tc>
        <w:tc>
          <w:tcPr>
            <w:tcW w:w="8222" w:type="dxa"/>
          </w:tcPr>
          <w:p w:rsidR="00233DDA" w:rsidRPr="0023303D" w:rsidRDefault="00233DDA" w:rsidP="0023303D">
            <w:pPr>
              <w:autoSpaceDE w:val="0"/>
              <w:autoSpaceDN w:val="0"/>
              <w:adjustRightInd w:val="0"/>
              <w:spacing w:after="0" w:line="240" w:lineRule="auto"/>
              <w:rPr>
                <w:rFonts w:ascii="Times New Roman" w:hAnsi="Times New Roman"/>
                <w:sz w:val="28"/>
                <w:szCs w:val="28"/>
              </w:rPr>
            </w:pPr>
            <w:r w:rsidRPr="0023303D">
              <w:rPr>
                <w:rFonts w:ascii="Times New Roman" w:hAnsi="Times New Roman"/>
                <w:sz w:val="28"/>
                <w:szCs w:val="28"/>
              </w:rPr>
              <w:t>Нормативний</w:t>
            </w:r>
            <w:r w:rsidR="007B5208" w:rsidRPr="0023303D">
              <w:rPr>
                <w:rFonts w:ascii="Times New Roman" w:hAnsi="Times New Roman"/>
                <w:sz w:val="28"/>
                <w:szCs w:val="28"/>
                <w:lang w:val="ru-RU"/>
              </w:rPr>
              <w:t xml:space="preserve"> та варіативний</w:t>
            </w:r>
            <w:r w:rsidRPr="0023303D">
              <w:rPr>
                <w:rFonts w:ascii="Times New Roman" w:hAnsi="Times New Roman"/>
                <w:sz w:val="28"/>
                <w:szCs w:val="28"/>
              </w:rPr>
              <w:t xml:space="preserve"> зміст підготовки</w:t>
            </w:r>
            <w:r w:rsidRPr="0023303D">
              <w:rPr>
                <w:rFonts w:ascii="Times New Roman" w:hAnsi="Times New Roman"/>
                <w:b/>
                <w:bCs/>
                <w:sz w:val="28"/>
                <w:szCs w:val="28"/>
              </w:rPr>
              <w:t xml:space="preserve">, </w:t>
            </w:r>
            <w:r w:rsidRPr="0023303D">
              <w:rPr>
                <w:rFonts w:ascii="Times New Roman" w:hAnsi="Times New Roman"/>
                <w:sz w:val="28"/>
                <w:szCs w:val="28"/>
              </w:rPr>
              <w:t>сформульований у термінах</w:t>
            </w:r>
            <w:r w:rsidR="00294B9E" w:rsidRPr="0023303D">
              <w:rPr>
                <w:rFonts w:ascii="Times New Roman" w:hAnsi="Times New Roman"/>
                <w:sz w:val="28"/>
                <w:szCs w:val="28"/>
              </w:rPr>
              <w:t xml:space="preserve"> </w:t>
            </w:r>
            <w:r w:rsidRPr="0023303D">
              <w:rPr>
                <w:rFonts w:ascii="Times New Roman" w:hAnsi="Times New Roman"/>
                <w:sz w:val="28"/>
                <w:szCs w:val="28"/>
              </w:rPr>
              <w:t>результатів навчання</w:t>
            </w:r>
          </w:p>
        </w:tc>
        <w:tc>
          <w:tcPr>
            <w:tcW w:w="958" w:type="dxa"/>
          </w:tcPr>
          <w:p w:rsidR="00233DDA" w:rsidRPr="0023303D" w:rsidRDefault="00151DB6"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sz w:val="28"/>
                <w:szCs w:val="28"/>
              </w:rPr>
              <w:t>12</w:t>
            </w:r>
          </w:p>
        </w:tc>
      </w:tr>
      <w:tr w:rsidR="00233DDA" w:rsidRPr="0023303D" w:rsidTr="0023303D">
        <w:tc>
          <w:tcPr>
            <w:tcW w:w="675" w:type="dxa"/>
          </w:tcPr>
          <w:p w:rsidR="00233DDA" w:rsidRPr="0023303D" w:rsidRDefault="007B5208"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sz w:val="28"/>
                <w:szCs w:val="28"/>
              </w:rPr>
              <w:t>4</w:t>
            </w:r>
          </w:p>
        </w:tc>
        <w:tc>
          <w:tcPr>
            <w:tcW w:w="8222" w:type="dxa"/>
          </w:tcPr>
          <w:p w:rsidR="00233DDA" w:rsidRPr="0023303D" w:rsidRDefault="00233DDA" w:rsidP="0023303D">
            <w:pPr>
              <w:autoSpaceDE w:val="0"/>
              <w:autoSpaceDN w:val="0"/>
              <w:adjustRightInd w:val="0"/>
              <w:spacing w:after="0" w:line="240" w:lineRule="auto"/>
              <w:rPr>
                <w:rFonts w:ascii="Times New Roman" w:hAnsi="Times New Roman"/>
                <w:sz w:val="28"/>
                <w:szCs w:val="28"/>
              </w:rPr>
            </w:pPr>
            <w:r w:rsidRPr="0023303D">
              <w:rPr>
                <w:rFonts w:ascii="Times New Roman" w:hAnsi="Times New Roman"/>
                <w:sz w:val="28"/>
                <w:szCs w:val="28"/>
              </w:rPr>
              <w:t xml:space="preserve">Вимоги до попереднього рівня освіти здобувачів </w:t>
            </w:r>
          </w:p>
        </w:tc>
        <w:tc>
          <w:tcPr>
            <w:tcW w:w="958" w:type="dxa"/>
          </w:tcPr>
          <w:p w:rsidR="00233DDA" w:rsidRPr="0023303D" w:rsidRDefault="00151DB6"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sz w:val="28"/>
                <w:szCs w:val="28"/>
              </w:rPr>
              <w:t>15</w:t>
            </w:r>
          </w:p>
        </w:tc>
      </w:tr>
      <w:tr w:rsidR="00233DDA" w:rsidRPr="0023303D" w:rsidTr="0023303D">
        <w:tc>
          <w:tcPr>
            <w:tcW w:w="675" w:type="dxa"/>
          </w:tcPr>
          <w:p w:rsidR="00233DDA" w:rsidRPr="0023303D" w:rsidRDefault="007B5208"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sz w:val="28"/>
                <w:szCs w:val="28"/>
              </w:rPr>
              <w:t>5</w:t>
            </w:r>
          </w:p>
        </w:tc>
        <w:tc>
          <w:tcPr>
            <w:tcW w:w="8222" w:type="dxa"/>
          </w:tcPr>
          <w:p w:rsidR="00233DDA" w:rsidRPr="0023303D" w:rsidRDefault="00233DDA" w:rsidP="0023303D">
            <w:pPr>
              <w:autoSpaceDE w:val="0"/>
              <w:autoSpaceDN w:val="0"/>
              <w:adjustRightInd w:val="0"/>
              <w:spacing w:after="0" w:line="240" w:lineRule="auto"/>
              <w:rPr>
                <w:rFonts w:ascii="Times New Roman" w:hAnsi="Times New Roman"/>
                <w:sz w:val="28"/>
                <w:szCs w:val="28"/>
              </w:rPr>
            </w:pPr>
            <w:r w:rsidRPr="0023303D">
              <w:rPr>
                <w:rFonts w:ascii="Times New Roman" w:hAnsi="Times New Roman"/>
                <w:sz w:val="28"/>
                <w:szCs w:val="28"/>
              </w:rPr>
              <w:t xml:space="preserve">Обсяг програми за нормативною та вибірковою частинами </w:t>
            </w:r>
          </w:p>
        </w:tc>
        <w:tc>
          <w:tcPr>
            <w:tcW w:w="958" w:type="dxa"/>
          </w:tcPr>
          <w:p w:rsidR="00233DDA" w:rsidRPr="0023303D" w:rsidRDefault="00151DB6"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sz w:val="28"/>
                <w:szCs w:val="28"/>
              </w:rPr>
              <w:t>15</w:t>
            </w:r>
          </w:p>
        </w:tc>
      </w:tr>
      <w:tr w:rsidR="00233DDA" w:rsidRPr="0023303D" w:rsidTr="0023303D">
        <w:tc>
          <w:tcPr>
            <w:tcW w:w="675" w:type="dxa"/>
          </w:tcPr>
          <w:p w:rsidR="00233DDA" w:rsidRPr="0023303D" w:rsidRDefault="007B5208"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sz w:val="28"/>
                <w:szCs w:val="28"/>
              </w:rPr>
              <w:t>6</w:t>
            </w:r>
          </w:p>
        </w:tc>
        <w:tc>
          <w:tcPr>
            <w:tcW w:w="8222" w:type="dxa"/>
          </w:tcPr>
          <w:p w:rsidR="00233DDA" w:rsidRPr="0023303D" w:rsidRDefault="00233DDA" w:rsidP="0023303D">
            <w:pPr>
              <w:autoSpaceDE w:val="0"/>
              <w:autoSpaceDN w:val="0"/>
              <w:adjustRightInd w:val="0"/>
              <w:spacing w:after="0" w:line="240" w:lineRule="auto"/>
              <w:rPr>
                <w:rFonts w:ascii="Times New Roman" w:hAnsi="Times New Roman"/>
                <w:sz w:val="28"/>
                <w:szCs w:val="28"/>
              </w:rPr>
            </w:pPr>
            <w:r w:rsidRPr="0023303D">
              <w:rPr>
                <w:rFonts w:ascii="Times New Roman" w:hAnsi="Times New Roman"/>
                <w:sz w:val="28"/>
                <w:szCs w:val="28"/>
              </w:rPr>
              <w:t xml:space="preserve">Розподіл результатів навчання за видами навчальної діяльності </w:t>
            </w:r>
          </w:p>
        </w:tc>
        <w:tc>
          <w:tcPr>
            <w:tcW w:w="958" w:type="dxa"/>
          </w:tcPr>
          <w:p w:rsidR="00233DDA" w:rsidRPr="0023303D" w:rsidRDefault="00151DB6"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sz w:val="28"/>
                <w:szCs w:val="28"/>
              </w:rPr>
              <w:t>15</w:t>
            </w:r>
          </w:p>
        </w:tc>
      </w:tr>
      <w:tr w:rsidR="00233DDA" w:rsidRPr="0023303D" w:rsidTr="0023303D">
        <w:tc>
          <w:tcPr>
            <w:tcW w:w="675" w:type="dxa"/>
          </w:tcPr>
          <w:p w:rsidR="00233DDA" w:rsidRPr="0023303D" w:rsidRDefault="007B5208"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sz w:val="28"/>
                <w:szCs w:val="28"/>
              </w:rPr>
              <w:t>7</w:t>
            </w:r>
          </w:p>
        </w:tc>
        <w:tc>
          <w:tcPr>
            <w:tcW w:w="8222" w:type="dxa"/>
          </w:tcPr>
          <w:p w:rsidR="00233DDA" w:rsidRPr="0023303D" w:rsidRDefault="00233DDA" w:rsidP="0023303D">
            <w:pPr>
              <w:autoSpaceDE w:val="0"/>
              <w:autoSpaceDN w:val="0"/>
              <w:adjustRightInd w:val="0"/>
              <w:spacing w:after="0" w:line="240" w:lineRule="auto"/>
              <w:rPr>
                <w:rFonts w:ascii="Times New Roman" w:hAnsi="Times New Roman"/>
                <w:sz w:val="28"/>
                <w:szCs w:val="28"/>
              </w:rPr>
            </w:pPr>
            <w:r w:rsidRPr="0023303D">
              <w:rPr>
                <w:rFonts w:ascii="Times New Roman" w:hAnsi="Times New Roman"/>
                <w:sz w:val="28"/>
                <w:szCs w:val="28"/>
              </w:rPr>
              <w:t xml:space="preserve">Розподіл обсягу програми за видами навчальної діяльності </w:t>
            </w:r>
          </w:p>
        </w:tc>
        <w:tc>
          <w:tcPr>
            <w:tcW w:w="958" w:type="dxa"/>
          </w:tcPr>
          <w:p w:rsidR="00233DDA" w:rsidRPr="0023303D" w:rsidRDefault="00151DB6"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sz w:val="28"/>
                <w:szCs w:val="28"/>
              </w:rPr>
              <w:t>33</w:t>
            </w:r>
          </w:p>
        </w:tc>
      </w:tr>
      <w:tr w:rsidR="00233DDA" w:rsidRPr="0023303D" w:rsidTr="0023303D">
        <w:tc>
          <w:tcPr>
            <w:tcW w:w="675" w:type="dxa"/>
          </w:tcPr>
          <w:p w:rsidR="00233DDA" w:rsidRPr="0023303D" w:rsidRDefault="007B5208"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sz w:val="28"/>
                <w:szCs w:val="28"/>
              </w:rPr>
              <w:t>8</w:t>
            </w:r>
          </w:p>
        </w:tc>
        <w:tc>
          <w:tcPr>
            <w:tcW w:w="8222" w:type="dxa"/>
          </w:tcPr>
          <w:p w:rsidR="00233DDA" w:rsidRPr="0023303D" w:rsidRDefault="00233DDA" w:rsidP="00560F33">
            <w:pPr>
              <w:autoSpaceDE w:val="0"/>
              <w:autoSpaceDN w:val="0"/>
              <w:adjustRightInd w:val="0"/>
              <w:spacing w:after="0" w:line="240" w:lineRule="auto"/>
              <w:rPr>
                <w:rFonts w:ascii="Times New Roman" w:hAnsi="Times New Roman"/>
                <w:sz w:val="28"/>
                <w:szCs w:val="28"/>
              </w:rPr>
            </w:pPr>
            <w:r w:rsidRPr="0023303D">
              <w:rPr>
                <w:rFonts w:ascii="Times New Roman" w:hAnsi="Times New Roman"/>
                <w:sz w:val="28"/>
                <w:szCs w:val="28"/>
              </w:rPr>
              <w:t>Вимоги до структури програм дисциплін</w:t>
            </w:r>
            <w:r w:rsidR="00560F33" w:rsidRPr="00560F33">
              <w:rPr>
                <w:rFonts w:ascii="Times New Roman" w:hAnsi="Times New Roman"/>
                <w:sz w:val="28"/>
                <w:szCs w:val="28"/>
              </w:rPr>
              <w:t xml:space="preserve"> та </w:t>
            </w:r>
            <w:r w:rsidRPr="0023303D">
              <w:rPr>
                <w:rFonts w:ascii="Times New Roman" w:hAnsi="Times New Roman"/>
                <w:sz w:val="28"/>
                <w:szCs w:val="28"/>
              </w:rPr>
              <w:t>практи</w:t>
            </w:r>
            <w:r w:rsidR="00560F33">
              <w:rPr>
                <w:rFonts w:ascii="Times New Roman" w:hAnsi="Times New Roman"/>
                <w:sz w:val="28"/>
                <w:szCs w:val="28"/>
              </w:rPr>
              <w:t>к</w:t>
            </w:r>
          </w:p>
        </w:tc>
        <w:tc>
          <w:tcPr>
            <w:tcW w:w="958" w:type="dxa"/>
          </w:tcPr>
          <w:p w:rsidR="00233DDA" w:rsidRPr="0023303D" w:rsidRDefault="00151DB6" w:rsidP="00560F33">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sz w:val="28"/>
                <w:szCs w:val="28"/>
              </w:rPr>
              <w:t>3</w:t>
            </w:r>
            <w:r w:rsidR="00560F33">
              <w:rPr>
                <w:rFonts w:ascii="Times New Roman" w:hAnsi="Times New Roman"/>
                <w:b/>
                <w:sz w:val="28"/>
                <w:szCs w:val="28"/>
              </w:rPr>
              <w:t>4</w:t>
            </w:r>
          </w:p>
        </w:tc>
      </w:tr>
      <w:tr w:rsidR="00233DDA" w:rsidRPr="0023303D" w:rsidTr="0023303D">
        <w:tc>
          <w:tcPr>
            <w:tcW w:w="675" w:type="dxa"/>
          </w:tcPr>
          <w:p w:rsidR="00233DDA" w:rsidRPr="0023303D" w:rsidRDefault="007B5208"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sz w:val="28"/>
                <w:szCs w:val="28"/>
              </w:rPr>
              <w:t>9</w:t>
            </w:r>
          </w:p>
        </w:tc>
        <w:tc>
          <w:tcPr>
            <w:tcW w:w="8222" w:type="dxa"/>
          </w:tcPr>
          <w:p w:rsidR="00233DDA" w:rsidRPr="0023303D" w:rsidRDefault="00233DDA" w:rsidP="0023303D">
            <w:pPr>
              <w:autoSpaceDE w:val="0"/>
              <w:autoSpaceDN w:val="0"/>
              <w:adjustRightInd w:val="0"/>
              <w:spacing w:after="0" w:line="240" w:lineRule="auto"/>
              <w:rPr>
                <w:rFonts w:ascii="Times New Roman" w:hAnsi="Times New Roman"/>
                <w:sz w:val="28"/>
                <w:szCs w:val="28"/>
              </w:rPr>
            </w:pPr>
            <w:r w:rsidRPr="0023303D">
              <w:rPr>
                <w:rFonts w:ascii="Times New Roman" w:hAnsi="Times New Roman"/>
                <w:sz w:val="28"/>
                <w:szCs w:val="28"/>
              </w:rPr>
              <w:t xml:space="preserve">Загальні вимоги до засобів діагностики </w:t>
            </w:r>
          </w:p>
        </w:tc>
        <w:tc>
          <w:tcPr>
            <w:tcW w:w="958" w:type="dxa"/>
          </w:tcPr>
          <w:p w:rsidR="00233DDA" w:rsidRPr="0023303D" w:rsidRDefault="00151DB6"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sz w:val="28"/>
                <w:szCs w:val="28"/>
              </w:rPr>
              <w:t>35</w:t>
            </w:r>
          </w:p>
        </w:tc>
      </w:tr>
      <w:tr w:rsidR="00233DDA" w:rsidRPr="0023303D" w:rsidTr="0023303D">
        <w:tc>
          <w:tcPr>
            <w:tcW w:w="675" w:type="dxa"/>
          </w:tcPr>
          <w:p w:rsidR="00233DDA" w:rsidRPr="0023303D" w:rsidRDefault="007B5208"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sz w:val="28"/>
                <w:szCs w:val="28"/>
              </w:rPr>
              <w:t>10</w:t>
            </w:r>
          </w:p>
        </w:tc>
        <w:tc>
          <w:tcPr>
            <w:tcW w:w="8222" w:type="dxa"/>
          </w:tcPr>
          <w:p w:rsidR="00233DDA" w:rsidRPr="0023303D" w:rsidRDefault="00233DDA" w:rsidP="0023303D">
            <w:pPr>
              <w:autoSpaceDE w:val="0"/>
              <w:autoSpaceDN w:val="0"/>
              <w:adjustRightInd w:val="0"/>
              <w:spacing w:after="0" w:line="240" w:lineRule="auto"/>
              <w:rPr>
                <w:rFonts w:ascii="Times New Roman" w:hAnsi="Times New Roman"/>
                <w:sz w:val="28"/>
                <w:szCs w:val="28"/>
              </w:rPr>
            </w:pPr>
            <w:r w:rsidRPr="0023303D">
              <w:rPr>
                <w:rFonts w:ascii="Times New Roman" w:hAnsi="Times New Roman"/>
                <w:sz w:val="28"/>
                <w:szCs w:val="28"/>
              </w:rPr>
              <w:t xml:space="preserve">Терміни навчання за формами </w:t>
            </w:r>
          </w:p>
        </w:tc>
        <w:tc>
          <w:tcPr>
            <w:tcW w:w="958" w:type="dxa"/>
          </w:tcPr>
          <w:p w:rsidR="00233DDA" w:rsidRPr="0023303D" w:rsidRDefault="00151DB6" w:rsidP="00560F33">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sz w:val="28"/>
                <w:szCs w:val="28"/>
              </w:rPr>
              <w:t>3</w:t>
            </w:r>
            <w:r w:rsidR="00560F33">
              <w:rPr>
                <w:rFonts w:ascii="Times New Roman" w:hAnsi="Times New Roman"/>
                <w:b/>
                <w:sz w:val="28"/>
                <w:szCs w:val="28"/>
              </w:rPr>
              <w:t>5</w:t>
            </w:r>
          </w:p>
        </w:tc>
      </w:tr>
      <w:tr w:rsidR="00233DDA" w:rsidRPr="0023303D" w:rsidTr="0023303D">
        <w:tc>
          <w:tcPr>
            <w:tcW w:w="675" w:type="dxa"/>
          </w:tcPr>
          <w:p w:rsidR="00233DDA" w:rsidRPr="0023303D" w:rsidRDefault="007B5208"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sz w:val="28"/>
                <w:szCs w:val="28"/>
              </w:rPr>
              <w:t>11</w:t>
            </w:r>
          </w:p>
        </w:tc>
        <w:tc>
          <w:tcPr>
            <w:tcW w:w="8222" w:type="dxa"/>
          </w:tcPr>
          <w:p w:rsidR="00233DDA" w:rsidRPr="0023303D" w:rsidRDefault="00233DDA" w:rsidP="0023303D">
            <w:pPr>
              <w:autoSpaceDE w:val="0"/>
              <w:autoSpaceDN w:val="0"/>
              <w:adjustRightInd w:val="0"/>
              <w:spacing w:after="0" w:line="240" w:lineRule="auto"/>
              <w:rPr>
                <w:rFonts w:ascii="Times New Roman" w:hAnsi="Times New Roman"/>
                <w:sz w:val="28"/>
                <w:szCs w:val="28"/>
              </w:rPr>
            </w:pPr>
            <w:r w:rsidRPr="0023303D">
              <w:rPr>
                <w:rFonts w:ascii="Times New Roman" w:hAnsi="Times New Roman"/>
                <w:sz w:val="28"/>
                <w:szCs w:val="28"/>
              </w:rPr>
              <w:t>Структурно</w:t>
            </w:r>
            <w:r w:rsidRPr="0023303D">
              <w:rPr>
                <w:rFonts w:ascii="Times New Roman" w:hAnsi="Times New Roman"/>
                <w:b/>
                <w:bCs/>
                <w:sz w:val="28"/>
                <w:szCs w:val="28"/>
              </w:rPr>
              <w:t>-</w:t>
            </w:r>
            <w:r w:rsidRPr="0023303D">
              <w:rPr>
                <w:rFonts w:ascii="Times New Roman" w:hAnsi="Times New Roman"/>
                <w:sz w:val="28"/>
                <w:szCs w:val="28"/>
              </w:rPr>
              <w:t xml:space="preserve">логічна схема </w:t>
            </w:r>
          </w:p>
        </w:tc>
        <w:tc>
          <w:tcPr>
            <w:tcW w:w="958" w:type="dxa"/>
          </w:tcPr>
          <w:p w:rsidR="00233DDA" w:rsidRPr="0023303D" w:rsidRDefault="00151DB6" w:rsidP="00560F33">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sz w:val="28"/>
                <w:szCs w:val="28"/>
              </w:rPr>
              <w:t>3</w:t>
            </w:r>
            <w:r w:rsidR="00560F33">
              <w:rPr>
                <w:rFonts w:ascii="Times New Roman" w:hAnsi="Times New Roman"/>
                <w:b/>
                <w:sz w:val="28"/>
                <w:szCs w:val="28"/>
              </w:rPr>
              <w:t>5</w:t>
            </w:r>
          </w:p>
        </w:tc>
      </w:tr>
      <w:tr w:rsidR="00233DDA" w:rsidRPr="0023303D" w:rsidTr="0023303D">
        <w:tc>
          <w:tcPr>
            <w:tcW w:w="675" w:type="dxa"/>
          </w:tcPr>
          <w:p w:rsidR="00233DDA" w:rsidRPr="0023303D" w:rsidRDefault="007B5208"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sz w:val="28"/>
                <w:szCs w:val="28"/>
              </w:rPr>
              <w:t>12</w:t>
            </w:r>
          </w:p>
        </w:tc>
        <w:tc>
          <w:tcPr>
            <w:tcW w:w="8222" w:type="dxa"/>
          </w:tcPr>
          <w:p w:rsidR="00233DDA" w:rsidRPr="0023303D" w:rsidRDefault="00233DDA" w:rsidP="0023303D">
            <w:pPr>
              <w:spacing w:after="0" w:line="240" w:lineRule="auto"/>
              <w:jc w:val="both"/>
              <w:rPr>
                <w:rFonts w:ascii="Times New Roman" w:hAnsi="Times New Roman"/>
                <w:sz w:val="28"/>
                <w:szCs w:val="28"/>
              </w:rPr>
            </w:pPr>
            <w:r w:rsidRPr="0023303D">
              <w:rPr>
                <w:rFonts w:ascii="Times New Roman" w:hAnsi="Times New Roman"/>
                <w:sz w:val="28"/>
                <w:szCs w:val="28"/>
              </w:rPr>
              <w:t>Вимоги до наявності системи внутрішнього</w:t>
            </w:r>
            <w:r w:rsidR="00151DB6" w:rsidRPr="0023303D">
              <w:rPr>
                <w:rFonts w:ascii="Times New Roman" w:hAnsi="Times New Roman"/>
                <w:sz w:val="28"/>
                <w:szCs w:val="28"/>
              </w:rPr>
              <w:t xml:space="preserve"> забезпечення якості вищої освіти</w:t>
            </w:r>
          </w:p>
        </w:tc>
        <w:tc>
          <w:tcPr>
            <w:tcW w:w="958" w:type="dxa"/>
          </w:tcPr>
          <w:p w:rsidR="00233DDA" w:rsidRPr="0023303D" w:rsidRDefault="00151DB6" w:rsidP="00560F33">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sz w:val="28"/>
                <w:szCs w:val="28"/>
              </w:rPr>
              <w:t>3</w:t>
            </w:r>
            <w:r w:rsidR="00560F33">
              <w:rPr>
                <w:rFonts w:ascii="Times New Roman" w:hAnsi="Times New Roman"/>
                <w:b/>
                <w:sz w:val="28"/>
                <w:szCs w:val="28"/>
              </w:rPr>
              <w:t>6</w:t>
            </w:r>
          </w:p>
        </w:tc>
      </w:tr>
      <w:tr w:rsidR="00233DDA" w:rsidRPr="0023303D" w:rsidTr="0023303D">
        <w:tc>
          <w:tcPr>
            <w:tcW w:w="675" w:type="dxa"/>
          </w:tcPr>
          <w:p w:rsidR="00233DDA" w:rsidRPr="0023303D" w:rsidRDefault="007B5208"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sz w:val="28"/>
                <w:szCs w:val="28"/>
              </w:rPr>
              <w:t>13</w:t>
            </w:r>
          </w:p>
        </w:tc>
        <w:tc>
          <w:tcPr>
            <w:tcW w:w="8222" w:type="dxa"/>
          </w:tcPr>
          <w:p w:rsidR="00233DDA" w:rsidRPr="0023303D" w:rsidRDefault="00233DDA" w:rsidP="0023303D">
            <w:pPr>
              <w:spacing w:after="0" w:line="240" w:lineRule="auto"/>
              <w:jc w:val="both"/>
              <w:rPr>
                <w:rFonts w:ascii="Times New Roman" w:hAnsi="Times New Roman"/>
                <w:sz w:val="28"/>
                <w:szCs w:val="28"/>
              </w:rPr>
            </w:pPr>
            <w:r w:rsidRPr="0023303D">
              <w:rPr>
                <w:rFonts w:ascii="Times New Roman" w:hAnsi="Times New Roman"/>
                <w:sz w:val="28"/>
                <w:szCs w:val="28"/>
              </w:rPr>
              <w:t>Прикінцеві положення</w:t>
            </w:r>
          </w:p>
        </w:tc>
        <w:tc>
          <w:tcPr>
            <w:tcW w:w="958" w:type="dxa"/>
          </w:tcPr>
          <w:p w:rsidR="00233DDA" w:rsidRPr="0023303D" w:rsidRDefault="00151DB6" w:rsidP="008D30EC">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sz w:val="28"/>
                <w:szCs w:val="28"/>
              </w:rPr>
              <w:t>3</w:t>
            </w:r>
            <w:r w:rsidR="008D30EC">
              <w:rPr>
                <w:rFonts w:ascii="Times New Roman" w:hAnsi="Times New Roman"/>
                <w:b/>
                <w:sz w:val="28"/>
                <w:szCs w:val="28"/>
              </w:rPr>
              <w:t>7</w:t>
            </w:r>
          </w:p>
        </w:tc>
      </w:tr>
      <w:tr w:rsidR="008D30EC" w:rsidRPr="0023303D" w:rsidTr="0023303D">
        <w:tc>
          <w:tcPr>
            <w:tcW w:w="675" w:type="dxa"/>
          </w:tcPr>
          <w:p w:rsidR="008D30EC" w:rsidRPr="0023303D" w:rsidRDefault="008D30EC" w:rsidP="0023303D">
            <w:pPr>
              <w:autoSpaceDE w:val="0"/>
              <w:autoSpaceDN w:val="0"/>
              <w:adjustRightInd w:val="0"/>
              <w:spacing w:after="0" w:line="240" w:lineRule="auto"/>
              <w:rPr>
                <w:rFonts w:ascii="Times New Roman" w:hAnsi="Times New Roman"/>
                <w:b/>
                <w:sz w:val="28"/>
                <w:szCs w:val="28"/>
              </w:rPr>
            </w:pPr>
          </w:p>
        </w:tc>
        <w:tc>
          <w:tcPr>
            <w:tcW w:w="8222" w:type="dxa"/>
          </w:tcPr>
          <w:p w:rsidR="008D30EC" w:rsidRPr="008D30EC" w:rsidRDefault="008D30EC" w:rsidP="008D30EC">
            <w:pPr>
              <w:spacing w:after="0" w:line="240" w:lineRule="auto"/>
              <w:jc w:val="both"/>
              <w:rPr>
                <w:rFonts w:ascii="Times New Roman" w:hAnsi="Times New Roman" w:cs="Arial"/>
                <w:b/>
                <w:sz w:val="24"/>
                <w:szCs w:val="24"/>
              </w:rPr>
            </w:pPr>
            <w:r w:rsidRPr="008D30EC">
              <w:rPr>
                <w:rStyle w:val="10"/>
                <w:rFonts w:ascii="Times New Roman" w:hAnsi="Times New Roman"/>
                <w:b w:val="0"/>
                <w:bCs w:val="0"/>
                <w:sz w:val="24"/>
                <w:szCs w:val="24"/>
              </w:rPr>
              <w:t>Список 1 (синдроми та симптоми)</w:t>
            </w:r>
          </w:p>
        </w:tc>
        <w:tc>
          <w:tcPr>
            <w:tcW w:w="958" w:type="dxa"/>
          </w:tcPr>
          <w:p w:rsidR="008D30EC" w:rsidRPr="0023303D" w:rsidRDefault="008D30EC" w:rsidP="0023303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38</w:t>
            </w:r>
          </w:p>
        </w:tc>
      </w:tr>
      <w:tr w:rsidR="008D30EC" w:rsidRPr="0023303D" w:rsidTr="0023303D">
        <w:tc>
          <w:tcPr>
            <w:tcW w:w="675" w:type="dxa"/>
          </w:tcPr>
          <w:p w:rsidR="008D30EC" w:rsidRPr="0023303D" w:rsidRDefault="008D30EC" w:rsidP="0023303D">
            <w:pPr>
              <w:autoSpaceDE w:val="0"/>
              <w:autoSpaceDN w:val="0"/>
              <w:adjustRightInd w:val="0"/>
              <w:spacing w:after="0" w:line="240" w:lineRule="auto"/>
              <w:rPr>
                <w:rFonts w:ascii="Times New Roman" w:hAnsi="Times New Roman"/>
                <w:b/>
                <w:sz w:val="28"/>
                <w:szCs w:val="28"/>
              </w:rPr>
            </w:pPr>
          </w:p>
        </w:tc>
        <w:tc>
          <w:tcPr>
            <w:tcW w:w="8222" w:type="dxa"/>
          </w:tcPr>
          <w:p w:rsidR="008D30EC" w:rsidRPr="0023303D" w:rsidRDefault="008D30EC" w:rsidP="0023303D">
            <w:pPr>
              <w:spacing w:after="0" w:line="240" w:lineRule="auto"/>
              <w:jc w:val="both"/>
              <w:rPr>
                <w:rFonts w:ascii="Times New Roman" w:hAnsi="Times New Roman"/>
                <w:sz w:val="28"/>
                <w:szCs w:val="28"/>
              </w:rPr>
            </w:pPr>
            <w:r w:rsidRPr="001814DE">
              <w:rPr>
                <w:rStyle w:val="10"/>
                <w:rFonts w:ascii="Times New Roman" w:hAnsi="Times New Roman"/>
                <w:b w:val="0"/>
                <w:bCs w:val="0"/>
                <w:sz w:val="24"/>
                <w:szCs w:val="24"/>
              </w:rPr>
              <w:t>Список 2</w:t>
            </w:r>
            <w:r>
              <w:rPr>
                <w:rStyle w:val="10"/>
                <w:rFonts w:ascii="Times New Roman" w:hAnsi="Times New Roman"/>
                <w:b w:val="0"/>
                <w:bCs w:val="0"/>
                <w:sz w:val="24"/>
                <w:szCs w:val="24"/>
              </w:rPr>
              <w:t xml:space="preserve"> </w:t>
            </w:r>
            <w:r w:rsidRPr="001814DE">
              <w:rPr>
                <w:rStyle w:val="10"/>
                <w:rFonts w:ascii="Times New Roman" w:hAnsi="Times New Roman"/>
                <w:b w:val="0"/>
                <w:bCs w:val="0"/>
                <w:sz w:val="24"/>
                <w:szCs w:val="24"/>
              </w:rPr>
              <w:t>(стоматологічні захворювання)</w:t>
            </w:r>
          </w:p>
        </w:tc>
        <w:tc>
          <w:tcPr>
            <w:tcW w:w="958" w:type="dxa"/>
          </w:tcPr>
          <w:p w:rsidR="008D30EC" w:rsidRPr="0023303D" w:rsidRDefault="008D30EC" w:rsidP="0023303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39</w:t>
            </w:r>
          </w:p>
        </w:tc>
      </w:tr>
      <w:tr w:rsidR="008D30EC" w:rsidRPr="0023303D" w:rsidTr="0023303D">
        <w:tc>
          <w:tcPr>
            <w:tcW w:w="675" w:type="dxa"/>
          </w:tcPr>
          <w:p w:rsidR="008D30EC" w:rsidRPr="0023303D" w:rsidRDefault="008D30EC" w:rsidP="0023303D">
            <w:pPr>
              <w:autoSpaceDE w:val="0"/>
              <w:autoSpaceDN w:val="0"/>
              <w:adjustRightInd w:val="0"/>
              <w:spacing w:after="0" w:line="240" w:lineRule="auto"/>
              <w:rPr>
                <w:rFonts w:ascii="Times New Roman" w:hAnsi="Times New Roman"/>
                <w:b/>
                <w:sz w:val="28"/>
                <w:szCs w:val="28"/>
              </w:rPr>
            </w:pPr>
          </w:p>
        </w:tc>
        <w:tc>
          <w:tcPr>
            <w:tcW w:w="8222" w:type="dxa"/>
          </w:tcPr>
          <w:p w:rsidR="008D30EC" w:rsidRPr="008D30EC" w:rsidRDefault="008D30EC" w:rsidP="008D30EC">
            <w:pPr>
              <w:spacing w:after="0" w:line="240" w:lineRule="auto"/>
              <w:jc w:val="both"/>
              <w:rPr>
                <w:rStyle w:val="10"/>
                <w:rFonts w:ascii="Times New Roman" w:hAnsi="Times New Roman"/>
                <w:sz w:val="24"/>
                <w:szCs w:val="24"/>
              </w:rPr>
            </w:pPr>
            <w:r w:rsidRPr="008D30EC">
              <w:rPr>
                <w:rStyle w:val="10"/>
                <w:rFonts w:ascii="Times New Roman" w:hAnsi="Times New Roman"/>
                <w:b w:val="0"/>
                <w:bCs w:val="0"/>
                <w:sz w:val="24"/>
                <w:szCs w:val="24"/>
              </w:rPr>
              <w:t>Список 3</w:t>
            </w:r>
            <w:r>
              <w:rPr>
                <w:rStyle w:val="10"/>
                <w:rFonts w:ascii="Times New Roman" w:hAnsi="Times New Roman"/>
                <w:b w:val="0"/>
                <w:bCs w:val="0"/>
                <w:sz w:val="24"/>
                <w:szCs w:val="24"/>
              </w:rPr>
              <w:t xml:space="preserve"> (ф</w:t>
            </w:r>
            <w:r w:rsidRPr="008D30EC">
              <w:rPr>
                <w:rStyle w:val="10"/>
                <w:rFonts w:ascii="Times New Roman" w:hAnsi="Times New Roman"/>
                <w:b w:val="0"/>
                <w:bCs w:val="0"/>
                <w:sz w:val="24"/>
                <w:szCs w:val="24"/>
              </w:rPr>
              <w:t>ізіологічні стани та соматичні захворювання, що потребують особливої тактики ведення пацієнта</w:t>
            </w:r>
            <w:r>
              <w:rPr>
                <w:rStyle w:val="10"/>
                <w:rFonts w:ascii="Times New Roman" w:hAnsi="Times New Roman"/>
                <w:b w:val="0"/>
                <w:bCs w:val="0"/>
                <w:sz w:val="24"/>
                <w:szCs w:val="24"/>
              </w:rPr>
              <w:t>)</w:t>
            </w:r>
          </w:p>
        </w:tc>
        <w:tc>
          <w:tcPr>
            <w:tcW w:w="958" w:type="dxa"/>
          </w:tcPr>
          <w:p w:rsidR="008D30EC" w:rsidRDefault="008D30EC" w:rsidP="0023303D">
            <w:pPr>
              <w:autoSpaceDE w:val="0"/>
              <w:autoSpaceDN w:val="0"/>
              <w:adjustRightInd w:val="0"/>
              <w:spacing w:after="0" w:line="240" w:lineRule="auto"/>
              <w:rPr>
                <w:rFonts w:ascii="Times New Roman" w:hAnsi="Times New Roman"/>
                <w:b/>
                <w:sz w:val="28"/>
                <w:szCs w:val="28"/>
              </w:rPr>
            </w:pPr>
          </w:p>
          <w:p w:rsidR="008D30EC" w:rsidRPr="0023303D" w:rsidRDefault="008D30EC" w:rsidP="0023303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43</w:t>
            </w:r>
          </w:p>
        </w:tc>
      </w:tr>
      <w:tr w:rsidR="008D30EC" w:rsidRPr="0023303D" w:rsidTr="0023303D">
        <w:tc>
          <w:tcPr>
            <w:tcW w:w="675" w:type="dxa"/>
          </w:tcPr>
          <w:p w:rsidR="008D30EC" w:rsidRPr="0023303D" w:rsidRDefault="008D30EC" w:rsidP="0023303D">
            <w:pPr>
              <w:autoSpaceDE w:val="0"/>
              <w:autoSpaceDN w:val="0"/>
              <w:adjustRightInd w:val="0"/>
              <w:spacing w:after="0" w:line="240" w:lineRule="auto"/>
              <w:rPr>
                <w:rFonts w:ascii="Times New Roman" w:hAnsi="Times New Roman"/>
                <w:b/>
                <w:sz w:val="28"/>
                <w:szCs w:val="28"/>
              </w:rPr>
            </w:pPr>
          </w:p>
        </w:tc>
        <w:tc>
          <w:tcPr>
            <w:tcW w:w="8222" w:type="dxa"/>
          </w:tcPr>
          <w:p w:rsidR="008D30EC" w:rsidRPr="008D30EC" w:rsidRDefault="008D30EC" w:rsidP="0023303D">
            <w:pPr>
              <w:spacing w:after="0" w:line="240" w:lineRule="auto"/>
              <w:jc w:val="both"/>
              <w:rPr>
                <w:rStyle w:val="10"/>
                <w:rFonts w:ascii="Times New Roman" w:hAnsi="Times New Roman"/>
                <w:b w:val="0"/>
                <w:bCs w:val="0"/>
                <w:sz w:val="24"/>
                <w:szCs w:val="24"/>
              </w:rPr>
            </w:pPr>
            <w:r w:rsidRPr="008D30EC">
              <w:rPr>
                <w:rStyle w:val="10"/>
                <w:rFonts w:ascii="Times New Roman" w:hAnsi="Times New Roman"/>
                <w:b w:val="0"/>
                <w:bCs w:val="0"/>
                <w:sz w:val="24"/>
                <w:szCs w:val="24"/>
              </w:rPr>
              <w:t>Список 4 (невідкладні стани)</w:t>
            </w:r>
          </w:p>
        </w:tc>
        <w:tc>
          <w:tcPr>
            <w:tcW w:w="958" w:type="dxa"/>
          </w:tcPr>
          <w:p w:rsidR="008D30EC" w:rsidRDefault="008D30EC" w:rsidP="0023303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41</w:t>
            </w:r>
          </w:p>
        </w:tc>
      </w:tr>
      <w:tr w:rsidR="008D30EC" w:rsidRPr="0023303D" w:rsidTr="0023303D">
        <w:tc>
          <w:tcPr>
            <w:tcW w:w="675" w:type="dxa"/>
          </w:tcPr>
          <w:p w:rsidR="008D30EC" w:rsidRPr="0023303D" w:rsidRDefault="008D30EC" w:rsidP="0023303D">
            <w:pPr>
              <w:autoSpaceDE w:val="0"/>
              <w:autoSpaceDN w:val="0"/>
              <w:adjustRightInd w:val="0"/>
              <w:spacing w:after="0" w:line="240" w:lineRule="auto"/>
              <w:rPr>
                <w:rFonts w:ascii="Times New Roman" w:hAnsi="Times New Roman"/>
                <w:b/>
                <w:sz w:val="28"/>
                <w:szCs w:val="28"/>
              </w:rPr>
            </w:pPr>
          </w:p>
        </w:tc>
        <w:tc>
          <w:tcPr>
            <w:tcW w:w="8222" w:type="dxa"/>
          </w:tcPr>
          <w:p w:rsidR="008D30EC" w:rsidRPr="008D30EC" w:rsidRDefault="008D30EC" w:rsidP="0023303D">
            <w:pPr>
              <w:spacing w:after="0" w:line="240" w:lineRule="auto"/>
              <w:jc w:val="both"/>
              <w:rPr>
                <w:rStyle w:val="10"/>
                <w:rFonts w:ascii="Times New Roman" w:hAnsi="Times New Roman"/>
                <w:sz w:val="24"/>
                <w:szCs w:val="24"/>
              </w:rPr>
            </w:pPr>
            <w:r w:rsidRPr="008D30EC">
              <w:rPr>
                <w:rStyle w:val="10"/>
                <w:rFonts w:ascii="Times New Roman" w:hAnsi="Times New Roman"/>
                <w:b w:val="0"/>
                <w:bCs w:val="0"/>
                <w:sz w:val="24"/>
                <w:szCs w:val="24"/>
              </w:rPr>
              <w:t>Список 5 (лабораторні та інструментальні дослідження)</w:t>
            </w:r>
          </w:p>
        </w:tc>
        <w:tc>
          <w:tcPr>
            <w:tcW w:w="958" w:type="dxa"/>
          </w:tcPr>
          <w:p w:rsidR="008D30EC" w:rsidRPr="0023303D" w:rsidRDefault="008D30EC" w:rsidP="0023303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41</w:t>
            </w:r>
          </w:p>
        </w:tc>
      </w:tr>
      <w:tr w:rsidR="008D30EC" w:rsidRPr="0023303D" w:rsidTr="0023303D">
        <w:tc>
          <w:tcPr>
            <w:tcW w:w="675" w:type="dxa"/>
          </w:tcPr>
          <w:p w:rsidR="008D30EC" w:rsidRPr="0023303D" w:rsidRDefault="008D30EC" w:rsidP="0023303D">
            <w:pPr>
              <w:autoSpaceDE w:val="0"/>
              <w:autoSpaceDN w:val="0"/>
              <w:adjustRightInd w:val="0"/>
              <w:spacing w:after="0" w:line="240" w:lineRule="auto"/>
              <w:rPr>
                <w:rFonts w:ascii="Times New Roman" w:hAnsi="Times New Roman"/>
                <w:b/>
                <w:sz w:val="28"/>
                <w:szCs w:val="28"/>
              </w:rPr>
            </w:pPr>
          </w:p>
        </w:tc>
        <w:tc>
          <w:tcPr>
            <w:tcW w:w="8222" w:type="dxa"/>
          </w:tcPr>
          <w:p w:rsidR="008D30EC" w:rsidRPr="008D30EC" w:rsidRDefault="008D30EC" w:rsidP="0023303D">
            <w:pPr>
              <w:spacing w:after="0" w:line="240" w:lineRule="auto"/>
              <w:jc w:val="both"/>
              <w:rPr>
                <w:rStyle w:val="10"/>
                <w:rFonts w:ascii="Times New Roman" w:hAnsi="Times New Roman"/>
                <w:sz w:val="24"/>
                <w:szCs w:val="24"/>
              </w:rPr>
            </w:pPr>
            <w:r w:rsidRPr="008D30EC">
              <w:rPr>
                <w:rStyle w:val="10"/>
                <w:rFonts w:ascii="Times New Roman" w:hAnsi="Times New Roman"/>
                <w:b w:val="0"/>
                <w:bCs w:val="0"/>
                <w:sz w:val="24"/>
                <w:szCs w:val="24"/>
              </w:rPr>
              <w:t>Список 6 (медичні маніпуляції)</w:t>
            </w:r>
          </w:p>
        </w:tc>
        <w:tc>
          <w:tcPr>
            <w:tcW w:w="958" w:type="dxa"/>
          </w:tcPr>
          <w:p w:rsidR="008D30EC" w:rsidRPr="0023303D" w:rsidRDefault="008D30EC" w:rsidP="0023303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41</w:t>
            </w:r>
          </w:p>
        </w:tc>
      </w:tr>
      <w:tr w:rsidR="008D30EC" w:rsidRPr="0023303D" w:rsidTr="0023303D">
        <w:tc>
          <w:tcPr>
            <w:tcW w:w="675" w:type="dxa"/>
          </w:tcPr>
          <w:p w:rsidR="008D30EC" w:rsidRPr="0023303D" w:rsidRDefault="008D30EC" w:rsidP="0023303D">
            <w:pPr>
              <w:autoSpaceDE w:val="0"/>
              <w:autoSpaceDN w:val="0"/>
              <w:adjustRightInd w:val="0"/>
              <w:spacing w:after="0" w:line="240" w:lineRule="auto"/>
              <w:rPr>
                <w:rFonts w:ascii="Times New Roman" w:hAnsi="Times New Roman"/>
                <w:b/>
                <w:sz w:val="28"/>
                <w:szCs w:val="28"/>
              </w:rPr>
            </w:pPr>
          </w:p>
        </w:tc>
        <w:tc>
          <w:tcPr>
            <w:tcW w:w="8222" w:type="dxa"/>
          </w:tcPr>
          <w:p w:rsidR="008D30EC" w:rsidRPr="0023303D" w:rsidRDefault="00C80179" w:rsidP="0023303D">
            <w:pPr>
              <w:spacing w:after="0" w:line="240" w:lineRule="auto"/>
              <w:jc w:val="both"/>
              <w:rPr>
                <w:rFonts w:ascii="Times New Roman" w:hAnsi="Times New Roman"/>
                <w:sz w:val="28"/>
                <w:szCs w:val="28"/>
              </w:rPr>
            </w:pPr>
            <w:r w:rsidRPr="00506740">
              <w:rPr>
                <w:rStyle w:val="10"/>
                <w:rFonts w:ascii="Times New Roman" w:hAnsi="Times New Roman" w:cs="Times New Roman"/>
                <w:bCs w:val="0"/>
                <w:sz w:val="24"/>
                <w:szCs w:val="24"/>
              </w:rPr>
              <w:t>Список 7 (стоматологічні маніпуляції)</w:t>
            </w:r>
          </w:p>
        </w:tc>
        <w:tc>
          <w:tcPr>
            <w:tcW w:w="958" w:type="dxa"/>
          </w:tcPr>
          <w:p w:rsidR="008D30EC" w:rsidRPr="0023303D" w:rsidRDefault="00C80179" w:rsidP="0023303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45</w:t>
            </w:r>
          </w:p>
        </w:tc>
      </w:tr>
      <w:tr w:rsidR="00294B9E" w:rsidRPr="0023303D" w:rsidTr="0023303D">
        <w:tc>
          <w:tcPr>
            <w:tcW w:w="675" w:type="dxa"/>
          </w:tcPr>
          <w:p w:rsidR="00294B9E" w:rsidRPr="0023303D" w:rsidRDefault="00294B9E" w:rsidP="0023303D">
            <w:pPr>
              <w:autoSpaceDE w:val="0"/>
              <w:autoSpaceDN w:val="0"/>
              <w:adjustRightInd w:val="0"/>
              <w:spacing w:after="0" w:line="240" w:lineRule="auto"/>
              <w:rPr>
                <w:rFonts w:ascii="Times New Roman" w:hAnsi="Times New Roman"/>
                <w:b/>
                <w:sz w:val="28"/>
                <w:szCs w:val="28"/>
              </w:rPr>
            </w:pPr>
          </w:p>
        </w:tc>
        <w:tc>
          <w:tcPr>
            <w:tcW w:w="8222" w:type="dxa"/>
          </w:tcPr>
          <w:p w:rsidR="00294B9E" w:rsidRPr="0023303D" w:rsidRDefault="00294B9E" w:rsidP="0023303D">
            <w:pPr>
              <w:spacing w:after="0" w:line="240" w:lineRule="auto"/>
              <w:jc w:val="both"/>
              <w:rPr>
                <w:rFonts w:ascii="Times New Roman" w:hAnsi="Times New Roman"/>
                <w:sz w:val="28"/>
                <w:szCs w:val="28"/>
              </w:rPr>
            </w:pPr>
            <w:r w:rsidRPr="0023303D">
              <w:rPr>
                <w:rFonts w:ascii="Times New Roman" w:hAnsi="Times New Roman"/>
                <w:sz w:val="28"/>
                <w:szCs w:val="28"/>
              </w:rPr>
              <w:t>Додаток</w:t>
            </w:r>
            <w:r w:rsidR="008D30EC">
              <w:rPr>
                <w:rFonts w:ascii="Times New Roman" w:hAnsi="Times New Roman"/>
                <w:sz w:val="28"/>
                <w:szCs w:val="28"/>
              </w:rPr>
              <w:t xml:space="preserve"> </w:t>
            </w:r>
            <w:r w:rsidR="008D30EC" w:rsidRPr="003C5674">
              <w:rPr>
                <w:rFonts w:ascii="Times New Roman" w:hAnsi="Times New Roman"/>
                <w:sz w:val="24"/>
              </w:rPr>
              <w:t xml:space="preserve"> (Курси за вибором)</w:t>
            </w:r>
          </w:p>
        </w:tc>
        <w:tc>
          <w:tcPr>
            <w:tcW w:w="958" w:type="dxa"/>
          </w:tcPr>
          <w:p w:rsidR="00294B9E" w:rsidRPr="0023303D" w:rsidRDefault="003F287F" w:rsidP="00C80179">
            <w:pPr>
              <w:autoSpaceDE w:val="0"/>
              <w:autoSpaceDN w:val="0"/>
              <w:adjustRightInd w:val="0"/>
              <w:spacing w:after="0" w:line="240" w:lineRule="auto"/>
              <w:rPr>
                <w:rFonts w:ascii="Times New Roman" w:hAnsi="Times New Roman"/>
                <w:b/>
                <w:sz w:val="28"/>
                <w:szCs w:val="28"/>
              </w:rPr>
            </w:pPr>
            <w:r w:rsidRPr="0023303D">
              <w:rPr>
                <w:rFonts w:ascii="Times New Roman" w:hAnsi="Times New Roman"/>
                <w:b/>
                <w:sz w:val="28"/>
                <w:szCs w:val="28"/>
              </w:rPr>
              <w:t>4</w:t>
            </w:r>
            <w:r w:rsidR="00C80179">
              <w:rPr>
                <w:rFonts w:ascii="Times New Roman" w:hAnsi="Times New Roman"/>
                <w:b/>
                <w:sz w:val="28"/>
                <w:szCs w:val="28"/>
              </w:rPr>
              <w:t>7</w:t>
            </w:r>
          </w:p>
        </w:tc>
      </w:tr>
    </w:tbl>
    <w:p w:rsidR="00233DDA" w:rsidRDefault="00233DDA" w:rsidP="00927D48">
      <w:pPr>
        <w:spacing w:line="240" w:lineRule="auto"/>
        <w:rPr>
          <w:rFonts w:ascii="Times New Roman" w:hAnsi="Times New Roman"/>
          <w:b/>
          <w:sz w:val="28"/>
          <w:szCs w:val="28"/>
        </w:rPr>
      </w:pPr>
      <w:r>
        <w:rPr>
          <w:rFonts w:ascii="Times New Roman" w:hAnsi="Times New Roman"/>
          <w:b/>
          <w:sz w:val="28"/>
          <w:szCs w:val="28"/>
        </w:rPr>
        <w:br w:type="page"/>
      </w:r>
    </w:p>
    <w:p w:rsidR="00233DDA" w:rsidRPr="00927D48" w:rsidRDefault="00233DDA" w:rsidP="00927D48">
      <w:pPr>
        <w:autoSpaceDE w:val="0"/>
        <w:autoSpaceDN w:val="0"/>
        <w:adjustRightInd w:val="0"/>
        <w:spacing w:after="0" w:line="240" w:lineRule="auto"/>
        <w:jc w:val="center"/>
        <w:rPr>
          <w:rFonts w:ascii="Times New Roman" w:hAnsi="Times New Roman"/>
          <w:b/>
          <w:sz w:val="28"/>
          <w:szCs w:val="28"/>
        </w:rPr>
      </w:pPr>
      <w:r w:rsidRPr="00927D48">
        <w:rPr>
          <w:rFonts w:ascii="Times New Roman" w:hAnsi="Times New Roman"/>
          <w:b/>
          <w:bCs/>
          <w:sz w:val="28"/>
          <w:szCs w:val="28"/>
        </w:rPr>
        <w:lastRenderedPageBreak/>
        <w:t xml:space="preserve">1. </w:t>
      </w:r>
      <w:r w:rsidRPr="00927D48">
        <w:rPr>
          <w:rFonts w:ascii="Times New Roman" w:hAnsi="Times New Roman"/>
          <w:b/>
          <w:sz w:val="28"/>
          <w:szCs w:val="28"/>
        </w:rPr>
        <w:t>ВСТУП</w:t>
      </w:r>
    </w:p>
    <w:p w:rsidR="00233DDA" w:rsidRPr="00927D48" w:rsidRDefault="00233DDA" w:rsidP="00927D48">
      <w:pPr>
        <w:autoSpaceDE w:val="0"/>
        <w:autoSpaceDN w:val="0"/>
        <w:adjustRightInd w:val="0"/>
        <w:spacing w:after="0" w:line="240" w:lineRule="auto"/>
        <w:jc w:val="center"/>
        <w:rPr>
          <w:rFonts w:ascii="Times New Roman" w:hAnsi="Times New Roman"/>
          <w:b/>
          <w:sz w:val="28"/>
          <w:szCs w:val="28"/>
        </w:rPr>
      </w:pPr>
      <w:r w:rsidRPr="00927D48">
        <w:rPr>
          <w:rFonts w:ascii="Times New Roman" w:hAnsi="Times New Roman"/>
          <w:b/>
          <w:bCs/>
          <w:sz w:val="28"/>
          <w:szCs w:val="28"/>
        </w:rPr>
        <w:t xml:space="preserve">1.1. </w:t>
      </w:r>
      <w:r w:rsidRPr="00927D48">
        <w:rPr>
          <w:rFonts w:ascii="Times New Roman" w:hAnsi="Times New Roman"/>
          <w:b/>
          <w:sz w:val="28"/>
          <w:szCs w:val="28"/>
        </w:rPr>
        <w:t>Загальні відомості</w:t>
      </w:r>
    </w:p>
    <w:p w:rsidR="00233DDA" w:rsidRPr="00654CAC" w:rsidRDefault="005D4FBC" w:rsidP="005D4FB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Наказом МОН України від 06.</w:t>
      </w:r>
      <w:r w:rsidR="00233DDA" w:rsidRPr="00654CAC">
        <w:rPr>
          <w:rFonts w:ascii="Times New Roman" w:hAnsi="Times New Roman"/>
          <w:sz w:val="28"/>
          <w:szCs w:val="28"/>
        </w:rPr>
        <w:t>11.2015 № 1151 «Про особливості запровадження</w:t>
      </w:r>
      <w:r w:rsidR="00B45CBC">
        <w:rPr>
          <w:rFonts w:ascii="Times New Roman" w:hAnsi="Times New Roman"/>
          <w:sz w:val="28"/>
          <w:szCs w:val="28"/>
        </w:rPr>
        <w:t xml:space="preserve"> </w:t>
      </w:r>
      <w:r w:rsidR="00233DDA" w:rsidRPr="00654CAC">
        <w:rPr>
          <w:rFonts w:ascii="Times New Roman" w:hAnsi="Times New Roman"/>
          <w:sz w:val="28"/>
          <w:szCs w:val="28"/>
        </w:rPr>
        <w:t>переліку галузей знань і спеціальностей, за якими здійснюється підготовка здобувачів</w:t>
      </w:r>
      <w:r w:rsidR="00B45CBC">
        <w:rPr>
          <w:rFonts w:ascii="Times New Roman" w:hAnsi="Times New Roman"/>
          <w:sz w:val="28"/>
          <w:szCs w:val="28"/>
        </w:rPr>
        <w:t xml:space="preserve"> </w:t>
      </w:r>
      <w:r w:rsidR="00233DDA" w:rsidRPr="00654CAC">
        <w:rPr>
          <w:rFonts w:ascii="Times New Roman" w:hAnsi="Times New Roman"/>
          <w:sz w:val="28"/>
          <w:szCs w:val="28"/>
        </w:rPr>
        <w:t>вищої освіти», вищим начальним закладам запропоновано розробити та запровадити</w:t>
      </w:r>
      <w:r w:rsidR="00B45CBC">
        <w:rPr>
          <w:rFonts w:ascii="Times New Roman" w:hAnsi="Times New Roman"/>
          <w:sz w:val="28"/>
          <w:szCs w:val="28"/>
        </w:rPr>
        <w:t xml:space="preserve"> </w:t>
      </w:r>
      <w:r w:rsidR="00233DDA" w:rsidRPr="00654CAC">
        <w:rPr>
          <w:rFonts w:ascii="Times New Roman" w:hAnsi="Times New Roman"/>
          <w:sz w:val="28"/>
          <w:szCs w:val="28"/>
        </w:rPr>
        <w:t>з 1-го вересня 2016 року освітні програми та навчальні плани згідно з вимогами</w:t>
      </w:r>
      <w:r w:rsidR="00B45CBC">
        <w:rPr>
          <w:rFonts w:ascii="Times New Roman" w:hAnsi="Times New Roman"/>
          <w:sz w:val="28"/>
          <w:szCs w:val="28"/>
        </w:rPr>
        <w:t xml:space="preserve"> </w:t>
      </w:r>
      <w:r w:rsidR="00233DDA" w:rsidRPr="00654CAC">
        <w:rPr>
          <w:rFonts w:ascii="Times New Roman" w:hAnsi="Times New Roman"/>
          <w:sz w:val="28"/>
          <w:szCs w:val="28"/>
        </w:rPr>
        <w:t>Закону України «Про вищу освіту».</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Для створення тимчасової освітньої програми за відсутності методології і</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методичних рекомендацій використовувались такі положення Закону України «Провищу освіту»:</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1) ст. 1, п. 1. 17 - освітня програма (освітньо-професійна, освітньо-наукова) –</w:t>
      </w:r>
      <w:r w:rsidR="005D4FBC">
        <w:rPr>
          <w:rFonts w:ascii="Times New Roman" w:hAnsi="Times New Roman"/>
          <w:sz w:val="28"/>
          <w:szCs w:val="28"/>
        </w:rPr>
        <w:t xml:space="preserve"> </w:t>
      </w:r>
      <w:r w:rsidRPr="00654CAC">
        <w:rPr>
          <w:rFonts w:ascii="Times New Roman" w:hAnsi="Times New Roman"/>
          <w:sz w:val="28"/>
          <w:szCs w:val="28"/>
        </w:rPr>
        <w:t>система освітніх компонентів на відповідному рівні вищої освіти в межах</w:t>
      </w:r>
      <w:r w:rsidR="00B45CBC">
        <w:rPr>
          <w:rFonts w:ascii="Times New Roman" w:hAnsi="Times New Roman"/>
          <w:sz w:val="28"/>
          <w:szCs w:val="28"/>
        </w:rPr>
        <w:t xml:space="preserve"> </w:t>
      </w:r>
      <w:r w:rsidRPr="00654CAC">
        <w:rPr>
          <w:rFonts w:ascii="Times New Roman" w:hAnsi="Times New Roman"/>
          <w:sz w:val="28"/>
          <w:szCs w:val="28"/>
        </w:rPr>
        <w:t>спеціальності, що визначає:</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–вимоги до рівня освіти осіб, які можуть розпочати навчання за цією програмою;</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–перелік навчальних дисциплін і логічну послідовність їх вивчення;</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–кількість кредитів ЄКТС, необхідних для виконання цієї програми;</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–очікувані результати навчання, якими повинен оволодіти здобувач відповідного</w:t>
      </w:r>
      <w:r w:rsidR="00170B05">
        <w:rPr>
          <w:rFonts w:ascii="Times New Roman" w:hAnsi="Times New Roman"/>
          <w:sz w:val="28"/>
          <w:szCs w:val="28"/>
        </w:rPr>
        <w:t xml:space="preserve"> </w:t>
      </w:r>
      <w:r w:rsidRPr="00654CAC">
        <w:rPr>
          <w:rFonts w:ascii="Times New Roman" w:hAnsi="Times New Roman"/>
          <w:sz w:val="28"/>
          <w:szCs w:val="28"/>
        </w:rPr>
        <w:t>ступеня вищої освіти;</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2) ст. 10, п. 3 - стандарт вищої освіти визначає такі вимоги до освітньої</w:t>
      </w:r>
      <w:r w:rsidR="00170B05">
        <w:rPr>
          <w:rFonts w:ascii="Times New Roman" w:hAnsi="Times New Roman"/>
          <w:sz w:val="28"/>
          <w:szCs w:val="28"/>
        </w:rPr>
        <w:t xml:space="preserve"> </w:t>
      </w:r>
      <w:r w:rsidRPr="00654CAC">
        <w:rPr>
          <w:rFonts w:ascii="Times New Roman" w:hAnsi="Times New Roman"/>
          <w:sz w:val="28"/>
          <w:szCs w:val="28"/>
        </w:rPr>
        <w:t>програми:</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–обсяг кредитів ЄКТС, необхідний для здобуття відповідного ступеня вищої</w:t>
      </w:r>
      <w:r w:rsidR="00170B05">
        <w:rPr>
          <w:rFonts w:ascii="Times New Roman" w:hAnsi="Times New Roman"/>
          <w:sz w:val="28"/>
          <w:szCs w:val="28"/>
        </w:rPr>
        <w:t xml:space="preserve"> </w:t>
      </w:r>
      <w:r w:rsidRPr="00654CAC">
        <w:rPr>
          <w:rFonts w:ascii="Times New Roman" w:hAnsi="Times New Roman"/>
          <w:sz w:val="28"/>
          <w:szCs w:val="28"/>
        </w:rPr>
        <w:t>освіти;</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–перелік компетентностей випускника;</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–нормативний зміст підготовки здобувачів вищої освіти, сформульований у</w:t>
      </w:r>
      <w:r w:rsidR="00170B05">
        <w:rPr>
          <w:rFonts w:ascii="Times New Roman" w:hAnsi="Times New Roman"/>
          <w:sz w:val="28"/>
          <w:szCs w:val="28"/>
        </w:rPr>
        <w:t xml:space="preserve"> </w:t>
      </w:r>
      <w:r w:rsidRPr="00654CAC">
        <w:rPr>
          <w:rFonts w:ascii="Times New Roman" w:hAnsi="Times New Roman"/>
          <w:sz w:val="28"/>
          <w:szCs w:val="28"/>
        </w:rPr>
        <w:t>термінах результатів навчання (сукупність знань, умінь, навичок, інших</w:t>
      </w:r>
      <w:r w:rsidR="00170B05">
        <w:rPr>
          <w:rFonts w:ascii="Times New Roman" w:hAnsi="Times New Roman"/>
          <w:sz w:val="28"/>
          <w:szCs w:val="28"/>
        </w:rPr>
        <w:t xml:space="preserve"> </w:t>
      </w:r>
      <w:r w:rsidRPr="00654CAC">
        <w:rPr>
          <w:rFonts w:ascii="Times New Roman" w:hAnsi="Times New Roman"/>
          <w:sz w:val="28"/>
          <w:szCs w:val="28"/>
        </w:rPr>
        <w:t>компетентностей);</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–форми атестації здобувачів вищої освіти;</w:t>
      </w:r>
    </w:p>
    <w:p w:rsidR="00C7314B"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–вимоги до наявності системи внутрішнього забезпечення якості вищої освіти;</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3) ст. 5, п.1 - другий (магістерський) рівень має передбачати здобуття особою</w:t>
      </w:r>
      <w:r w:rsidR="00CC6920">
        <w:rPr>
          <w:rFonts w:ascii="Times New Roman" w:hAnsi="Times New Roman"/>
          <w:sz w:val="28"/>
          <w:szCs w:val="28"/>
        </w:rPr>
        <w:t xml:space="preserve"> </w:t>
      </w:r>
      <w:r w:rsidRPr="00654CAC">
        <w:rPr>
          <w:rFonts w:ascii="Times New Roman" w:hAnsi="Times New Roman"/>
          <w:sz w:val="28"/>
          <w:szCs w:val="28"/>
        </w:rPr>
        <w:t>поглиблених теоретичних та/або практичних знань, умінь, навичок за обраною</w:t>
      </w:r>
      <w:r w:rsidR="00CC6920">
        <w:rPr>
          <w:rFonts w:ascii="Times New Roman" w:hAnsi="Times New Roman"/>
          <w:sz w:val="28"/>
          <w:szCs w:val="28"/>
        </w:rPr>
        <w:t xml:space="preserve"> </w:t>
      </w:r>
      <w:r w:rsidRPr="00654CAC">
        <w:rPr>
          <w:rFonts w:ascii="Times New Roman" w:hAnsi="Times New Roman"/>
          <w:sz w:val="28"/>
          <w:szCs w:val="28"/>
        </w:rPr>
        <w:t>спеціальністю (чи спеціалізацією), загальних засад методології наукової та/або</w:t>
      </w:r>
      <w:r w:rsidR="00CC6920">
        <w:rPr>
          <w:rFonts w:ascii="Times New Roman" w:hAnsi="Times New Roman"/>
          <w:sz w:val="28"/>
          <w:szCs w:val="28"/>
        </w:rPr>
        <w:t xml:space="preserve"> </w:t>
      </w:r>
      <w:r w:rsidRPr="00654CAC">
        <w:rPr>
          <w:rFonts w:ascii="Times New Roman" w:hAnsi="Times New Roman"/>
          <w:sz w:val="28"/>
          <w:szCs w:val="28"/>
        </w:rPr>
        <w:t>професійної діяльності, інших компетентностей, достатніх для ефективного</w:t>
      </w:r>
      <w:r w:rsidR="00CC6920">
        <w:rPr>
          <w:rFonts w:ascii="Times New Roman" w:hAnsi="Times New Roman"/>
          <w:sz w:val="28"/>
          <w:szCs w:val="28"/>
        </w:rPr>
        <w:t xml:space="preserve"> </w:t>
      </w:r>
      <w:r w:rsidRPr="00654CAC">
        <w:rPr>
          <w:rFonts w:ascii="Times New Roman" w:hAnsi="Times New Roman"/>
          <w:sz w:val="28"/>
          <w:szCs w:val="28"/>
        </w:rPr>
        <w:t>виконання завдань інноваційного характеру відповідного рівня професійної</w:t>
      </w:r>
      <w:r w:rsidR="00CC6920">
        <w:rPr>
          <w:rFonts w:ascii="Times New Roman" w:hAnsi="Times New Roman"/>
          <w:sz w:val="28"/>
          <w:szCs w:val="28"/>
        </w:rPr>
        <w:t xml:space="preserve"> </w:t>
      </w:r>
      <w:r w:rsidRPr="00654CAC">
        <w:rPr>
          <w:rFonts w:ascii="Times New Roman" w:hAnsi="Times New Roman"/>
          <w:sz w:val="28"/>
          <w:szCs w:val="28"/>
        </w:rPr>
        <w:t>діяльності;</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4) ст. 1 п. 1.13 - компетентність визначає здатність особи успішно здійснювати</w:t>
      </w:r>
      <w:r w:rsidR="00CC6920">
        <w:rPr>
          <w:rFonts w:ascii="Times New Roman" w:hAnsi="Times New Roman"/>
          <w:sz w:val="28"/>
          <w:szCs w:val="28"/>
        </w:rPr>
        <w:t xml:space="preserve"> </w:t>
      </w:r>
      <w:r w:rsidRPr="00654CAC">
        <w:rPr>
          <w:rFonts w:ascii="Times New Roman" w:hAnsi="Times New Roman"/>
          <w:sz w:val="28"/>
          <w:szCs w:val="28"/>
        </w:rPr>
        <w:t>професійну та подальшу навчальну діяльність і є результатом навчання на певному</w:t>
      </w:r>
      <w:r w:rsidR="00CC6920">
        <w:rPr>
          <w:rFonts w:ascii="Times New Roman" w:hAnsi="Times New Roman"/>
          <w:sz w:val="28"/>
          <w:szCs w:val="28"/>
        </w:rPr>
        <w:t xml:space="preserve"> </w:t>
      </w:r>
      <w:r w:rsidRPr="00654CAC">
        <w:rPr>
          <w:rFonts w:ascii="Times New Roman" w:hAnsi="Times New Roman"/>
          <w:sz w:val="28"/>
          <w:szCs w:val="28"/>
        </w:rPr>
        <w:t>рівні вищої освіти;</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5) ст. 1 п. 1.19 - результати навчання - сукупність знань, умінь, навичок, інших</w:t>
      </w:r>
      <w:r w:rsidR="00CC6920">
        <w:rPr>
          <w:rFonts w:ascii="Times New Roman" w:hAnsi="Times New Roman"/>
          <w:sz w:val="28"/>
          <w:szCs w:val="28"/>
        </w:rPr>
        <w:t xml:space="preserve"> </w:t>
      </w:r>
      <w:r w:rsidRPr="00654CAC">
        <w:rPr>
          <w:rFonts w:ascii="Times New Roman" w:hAnsi="Times New Roman"/>
          <w:sz w:val="28"/>
          <w:szCs w:val="28"/>
        </w:rPr>
        <w:t>компетентностей, набутих особою у процесі навчання за певною освітньо-професійною, освітньо-науковою програмою, які можна ідентифікувати, кількісно</w:t>
      </w:r>
      <w:r w:rsidR="00645CC7">
        <w:rPr>
          <w:rFonts w:ascii="Times New Roman" w:hAnsi="Times New Roman"/>
          <w:sz w:val="28"/>
          <w:szCs w:val="28"/>
        </w:rPr>
        <w:t xml:space="preserve"> </w:t>
      </w:r>
      <w:r w:rsidRPr="00654CAC">
        <w:rPr>
          <w:rFonts w:ascii="Times New Roman" w:hAnsi="Times New Roman"/>
          <w:sz w:val="28"/>
          <w:szCs w:val="28"/>
        </w:rPr>
        <w:t>оцінити та виміряти.</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На підставі цих положень прийнята (за термінологією Закону України «Про вищу</w:t>
      </w:r>
      <w:r w:rsidR="00645CC7">
        <w:rPr>
          <w:rFonts w:ascii="Times New Roman" w:hAnsi="Times New Roman"/>
          <w:sz w:val="28"/>
          <w:szCs w:val="28"/>
        </w:rPr>
        <w:t xml:space="preserve"> </w:t>
      </w:r>
      <w:r w:rsidRPr="00654CAC">
        <w:rPr>
          <w:rFonts w:ascii="Times New Roman" w:hAnsi="Times New Roman"/>
          <w:sz w:val="28"/>
          <w:szCs w:val="28"/>
        </w:rPr>
        <w:t>освіту») така структура освітньої програми:</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lastRenderedPageBreak/>
        <w:t>–виявлення видів, змісту та системи відповідних завдань інноваційної діяльності</w:t>
      </w:r>
      <w:r w:rsidR="00645CC7">
        <w:rPr>
          <w:rFonts w:ascii="Times New Roman" w:hAnsi="Times New Roman"/>
          <w:sz w:val="28"/>
          <w:szCs w:val="28"/>
        </w:rPr>
        <w:t xml:space="preserve"> </w:t>
      </w:r>
      <w:r w:rsidRPr="00654CAC">
        <w:rPr>
          <w:rFonts w:ascii="Times New Roman" w:hAnsi="Times New Roman"/>
          <w:sz w:val="28"/>
          <w:szCs w:val="28"/>
        </w:rPr>
        <w:t>магістра (змісту вищої освіти) з урахуванням вимог професійних стандартів або</w:t>
      </w:r>
      <w:r w:rsidR="00645CC7">
        <w:rPr>
          <w:rFonts w:ascii="Times New Roman" w:hAnsi="Times New Roman"/>
          <w:sz w:val="28"/>
          <w:szCs w:val="28"/>
        </w:rPr>
        <w:t xml:space="preserve"> </w:t>
      </w:r>
      <w:r w:rsidRPr="00654CAC">
        <w:rPr>
          <w:rFonts w:ascii="Times New Roman" w:hAnsi="Times New Roman"/>
          <w:sz w:val="28"/>
          <w:szCs w:val="28"/>
        </w:rPr>
        <w:t>еквівалентної нормативної бази;</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–регламентація системи компетентностей магістра як здатностей до</w:t>
      </w:r>
      <w:r w:rsidR="00645CC7">
        <w:rPr>
          <w:rFonts w:ascii="Times New Roman" w:hAnsi="Times New Roman"/>
          <w:sz w:val="28"/>
          <w:szCs w:val="28"/>
        </w:rPr>
        <w:t xml:space="preserve"> </w:t>
      </w:r>
      <w:r w:rsidRPr="00654CAC">
        <w:rPr>
          <w:rFonts w:ascii="Times New Roman" w:hAnsi="Times New Roman"/>
          <w:sz w:val="28"/>
          <w:szCs w:val="28"/>
        </w:rPr>
        <w:t>ефективного виконання завдань інноваційного характеру відповідного рівня</w:t>
      </w:r>
      <w:r w:rsidR="00645CC7">
        <w:rPr>
          <w:rFonts w:ascii="Times New Roman" w:hAnsi="Times New Roman"/>
          <w:sz w:val="28"/>
          <w:szCs w:val="28"/>
        </w:rPr>
        <w:t xml:space="preserve"> </w:t>
      </w:r>
      <w:r w:rsidRPr="00654CAC">
        <w:rPr>
          <w:rFonts w:ascii="Times New Roman" w:hAnsi="Times New Roman"/>
          <w:sz w:val="28"/>
          <w:szCs w:val="28"/>
        </w:rPr>
        <w:t>професійної діяльності з урахуванням вимог професійних стандартів або</w:t>
      </w:r>
      <w:r w:rsidR="00645CC7">
        <w:rPr>
          <w:rFonts w:ascii="Times New Roman" w:hAnsi="Times New Roman"/>
          <w:sz w:val="28"/>
          <w:szCs w:val="28"/>
        </w:rPr>
        <w:t xml:space="preserve"> </w:t>
      </w:r>
      <w:r w:rsidRPr="00654CAC">
        <w:rPr>
          <w:rFonts w:ascii="Times New Roman" w:hAnsi="Times New Roman"/>
          <w:sz w:val="28"/>
          <w:szCs w:val="28"/>
        </w:rPr>
        <w:t>еквівалентної нормативної бази та вимог Національної рамки кваліфікацій;</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–визначення програмних результатів навчання та їх ступеня складності шляхом</w:t>
      </w:r>
      <w:r w:rsidR="00645CC7">
        <w:rPr>
          <w:rFonts w:ascii="Times New Roman" w:hAnsi="Times New Roman"/>
          <w:sz w:val="28"/>
          <w:szCs w:val="28"/>
        </w:rPr>
        <w:t xml:space="preserve"> </w:t>
      </w:r>
      <w:r w:rsidRPr="00654CAC">
        <w:rPr>
          <w:rFonts w:ascii="Times New Roman" w:hAnsi="Times New Roman"/>
          <w:sz w:val="28"/>
          <w:szCs w:val="28"/>
        </w:rPr>
        <w:t>декомпозиції компетентностей;</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–обґрунтування номенклатури видів навчальної діяльності завдяки адекватному</w:t>
      </w:r>
      <w:r w:rsidR="00645CC7">
        <w:rPr>
          <w:rFonts w:ascii="Times New Roman" w:hAnsi="Times New Roman"/>
          <w:sz w:val="28"/>
          <w:szCs w:val="28"/>
        </w:rPr>
        <w:t xml:space="preserve"> </w:t>
      </w:r>
      <w:r w:rsidRPr="00654CAC">
        <w:rPr>
          <w:rFonts w:ascii="Times New Roman" w:hAnsi="Times New Roman"/>
          <w:sz w:val="28"/>
          <w:szCs w:val="28"/>
        </w:rPr>
        <w:t>розподілу програмних результатів навчання за навчальними дисциплінами,</w:t>
      </w:r>
      <w:r w:rsidR="00645CC7">
        <w:rPr>
          <w:rFonts w:ascii="Times New Roman" w:hAnsi="Times New Roman"/>
          <w:sz w:val="28"/>
          <w:szCs w:val="28"/>
        </w:rPr>
        <w:t xml:space="preserve"> </w:t>
      </w:r>
      <w:r w:rsidRPr="00654CAC">
        <w:rPr>
          <w:rFonts w:ascii="Times New Roman" w:hAnsi="Times New Roman"/>
          <w:sz w:val="28"/>
          <w:szCs w:val="28"/>
        </w:rPr>
        <w:t>практиками, індивідуальним завданнями;</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–визначення кредитів на опанування всіх видів навчальної діяльності.</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Реалізація компетентністного підходу до проектування вищої освіти шляхом</w:t>
      </w:r>
      <w:r w:rsidR="00645CC7">
        <w:rPr>
          <w:rFonts w:ascii="Times New Roman" w:hAnsi="Times New Roman"/>
          <w:sz w:val="28"/>
          <w:szCs w:val="28"/>
        </w:rPr>
        <w:t xml:space="preserve"> </w:t>
      </w:r>
      <w:r w:rsidRPr="00654CAC">
        <w:rPr>
          <w:rFonts w:ascii="Times New Roman" w:hAnsi="Times New Roman"/>
          <w:sz w:val="28"/>
          <w:szCs w:val="28"/>
        </w:rPr>
        <w:t>створення однозначного зв'язку зовнішніх цілей вищої освіти та дисциплінами,</w:t>
      </w:r>
      <w:r w:rsidR="00645CC7">
        <w:rPr>
          <w:rFonts w:ascii="Times New Roman" w:hAnsi="Times New Roman"/>
          <w:sz w:val="28"/>
          <w:szCs w:val="28"/>
        </w:rPr>
        <w:t xml:space="preserve"> </w:t>
      </w:r>
      <w:r w:rsidRPr="00654CAC">
        <w:rPr>
          <w:rFonts w:ascii="Times New Roman" w:hAnsi="Times New Roman"/>
          <w:sz w:val="28"/>
          <w:szCs w:val="28"/>
        </w:rPr>
        <w:t>практиками й індивідуальними завданнями є вирішальним чинником якості вищої</w:t>
      </w:r>
      <w:r w:rsidR="00645CC7">
        <w:rPr>
          <w:rFonts w:ascii="Times New Roman" w:hAnsi="Times New Roman"/>
          <w:sz w:val="28"/>
          <w:szCs w:val="28"/>
        </w:rPr>
        <w:t xml:space="preserve"> </w:t>
      </w:r>
      <w:r w:rsidRPr="00654CAC">
        <w:rPr>
          <w:rFonts w:ascii="Times New Roman" w:hAnsi="Times New Roman"/>
          <w:sz w:val="28"/>
          <w:szCs w:val="28"/>
        </w:rPr>
        <w:t xml:space="preserve">освіти </w:t>
      </w:r>
      <w:r w:rsidR="005D4FBC">
        <w:rPr>
          <w:rFonts w:ascii="Times New Roman" w:hAnsi="Times New Roman"/>
          <w:sz w:val="28"/>
          <w:szCs w:val="28"/>
        </w:rPr>
        <w:t>БДМУ</w:t>
      </w:r>
      <w:r w:rsidRPr="00654CAC">
        <w:rPr>
          <w:rFonts w:ascii="Times New Roman" w:hAnsi="Times New Roman"/>
          <w:sz w:val="28"/>
          <w:szCs w:val="28"/>
        </w:rPr>
        <w:t xml:space="preserve"> та створення реальної системи внутрішнього її забезпечення.</w:t>
      </w:r>
    </w:p>
    <w:p w:rsidR="00645CC7"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Прозорі й зрозумілі структура та зміст освітньої програми актуальні для</w:t>
      </w:r>
      <w:r w:rsidR="00645CC7">
        <w:rPr>
          <w:rFonts w:ascii="Times New Roman" w:hAnsi="Times New Roman"/>
          <w:sz w:val="28"/>
          <w:szCs w:val="28"/>
        </w:rPr>
        <w:t xml:space="preserve"> </w:t>
      </w:r>
      <w:r w:rsidRPr="00654CAC">
        <w:rPr>
          <w:rFonts w:ascii="Times New Roman" w:hAnsi="Times New Roman"/>
          <w:sz w:val="28"/>
          <w:szCs w:val="28"/>
        </w:rPr>
        <w:t>абітурієнтів, здобувачів, викладачів, роботодавців.</w:t>
      </w:r>
      <w:r w:rsidR="00645CC7">
        <w:rPr>
          <w:rFonts w:ascii="Times New Roman" w:hAnsi="Times New Roman"/>
          <w:sz w:val="28"/>
          <w:szCs w:val="28"/>
        </w:rPr>
        <w:t xml:space="preserve"> </w:t>
      </w:r>
    </w:p>
    <w:p w:rsidR="00233DDA" w:rsidRPr="00645CC7" w:rsidRDefault="00233DDA" w:rsidP="005D4FBC">
      <w:pPr>
        <w:autoSpaceDE w:val="0"/>
        <w:autoSpaceDN w:val="0"/>
        <w:adjustRightInd w:val="0"/>
        <w:spacing w:after="0" w:line="240" w:lineRule="auto"/>
        <w:ind w:firstLine="708"/>
        <w:jc w:val="both"/>
        <w:rPr>
          <w:rFonts w:ascii="Times New Roman" w:hAnsi="Times New Roman"/>
          <w:b/>
          <w:sz w:val="28"/>
          <w:szCs w:val="28"/>
        </w:rPr>
      </w:pPr>
      <w:r w:rsidRPr="00645CC7">
        <w:rPr>
          <w:rFonts w:ascii="Times New Roman" w:hAnsi="Times New Roman"/>
          <w:b/>
          <w:sz w:val="28"/>
          <w:szCs w:val="28"/>
        </w:rPr>
        <w:t>Освітня програма використовується під час :</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 акредитації освітньої програми, інспектуванні освітньої діяльності за</w:t>
      </w:r>
      <w:r w:rsidR="00645CC7">
        <w:rPr>
          <w:rFonts w:ascii="Times New Roman" w:hAnsi="Times New Roman"/>
          <w:sz w:val="28"/>
          <w:szCs w:val="28"/>
        </w:rPr>
        <w:t xml:space="preserve"> </w:t>
      </w:r>
      <w:r w:rsidRPr="00654CAC">
        <w:rPr>
          <w:rFonts w:ascii="Times New Roman" w:hAnsi="Times New Roman"/>
          <w:sz w:val="28"/>
          <w:szCs w:val="28"/>
        </w:rPr>
        <w:t>спеціальністю та спеціалізацією ;</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 розроблення навчального плану, програм навчальних дисципліні й практик;</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 розроблення засобів діагностики якості вищої освіти;</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 визначення змісту навчання в системі перепідготовки та підвищення</w:t>
      </w:r>
      <w:r w:rsidR="00645CC7">
        <w:rPr>
          <w:rFonts w:ascii="Times New Roman" w:hAnsi="Times New Roman"/>
          <w:sz w:val="28"/>
          <w:szCs w:val="28"/>
        </w:rPr>
        <w:t xml:space="preserve"> </w:t>
      </w:r>
      <w:r w:rsidRPr="00654CAC">
        <w:rPr>
          <w:rFonts w:ascii="Times New Roman" w:hAnsi="Times New Roman"/>
          <w:sz w:val="28"/>
          <w:szCs w:val="28"/>
        </w:rPr>
        <w:t>кваліфікації;</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 професійної орієнтації здобувачів фаху.</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45CC7">
        <w:rPr>
          <w:rFonts w:ascii="Times New Roman" w:hAnsi="Times New Roman"/>
          <w:b/>
          <w:sz w:val="28"/>
          <w:szCs w:val="28"/>
        </w:rPr>
        <w:t xml:space="preserve">Освітня програма враховує </w:t>
      </w:r>
      <w:r w:rsidRPr="00654CAC">
        <w:rPr>
          <w:rFonts w:ascii="Times New Roman" w:hAnsi="Times New Roman"/>
          <w:sz w:val="28"/>
          <w:szCs w:val="28"/>
        </w:rPr>
        <w:t>вимоги Закону України «Про вищу освіту»,</w:t>
      </w:r>
      <w:r w:rsidR="00645CC7">
        <w:rPr>
          <w:rFonts w:ascii="Times New Roman" w:hAnsi="Times New Roman"/>
          <w:sz w:val="28"/>
          <w:szCs w:val="28"/>
        </w:rPr>
        <w:t xml:space="preserve"> </w:t>
      </w:r>
      <w:r w:rsidRPr="00654CAC">
        <w:rPr>
          <w:rFonts w:ascii="Times New Roman" w:hAnsi="Times New Roman"/>
          <w:sz w:val="28"/>
          <w:szCs w:val="28"/>
        </w:rPr>
        <w:t>Національної рамки кваліфікацій і встановлює:</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 обсяг та термін навчання магістрів;</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 загальні компетенції;</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 професійні компетентності за спеціальністю та спеціалізаціями;</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 перелік та обсяг навчальних дисциплін для опанування компетентностей</w:t>
      </w:r>
      <w:r w:rsidR="00645CC7">
        <w:rPr>
          <w:rFonts w:ascii="Times New Roman" w:hAnsi="Times New Roman"/>
          <w:sz w:val="28"/>
          <w:szCs w:val="28"/>
        </w:rPr>
        <w:t xml:space="preserve"> </w:t>
      </w:r>
      <w:r w:rsidRPr="00654CAC">
        <w:rPr>
          <w:rFonts w:ascii="Times New Roman" w:hAnsi="Times New Roman"/>
          <w:sz w:val="28"/>
          <w:szCs w:val="28"/>
        </w:rPr>
        <w:t>освітньої програми;</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 вимоги до структури навчальних дисциплін.</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45CC7">
        <w:rPr>
          <w:rFonts w:ascii="Times New Roman" w:hAnsi="Times New Roman"/>
          <w:b/>
          <w:sz w:val="28"/>
          <w:szCs w:val="28"/>
        </w:rPr>
        <w:t>Освітня програма використовується</w:t>
      </w:r>
      <w:r w:rsidRPr="00654CAC">
        <w:rPr>
          <w:rFonts w:ascii="Times New Roman" w:hAnsi="Times New Roman"/>
          <w:sz w:val="28"/>
          <w:szCs w:val="28"/>
        </w:rPr>
        <w:t xml:space="preserve"> для:</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 складання навчальних планів та робочих навчальних планів;</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 формування індивідуальних планів студентів;</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 формування програм навчальних дисциплін, практик, змісту індивідуальних</w:t>
      </w:r>
      <w:r w:rsidR="00645CC7">
        <w:rPr>
          <w:rFonts w:ascii="Times New Roman" w:hAnsi="Times New Roman"/>
          <w:sz w:val="28"/>
          <w:szCs w:val="28"/>
        </w:rPr>
        <w:t xml:space="preserve"> </w:t>
      </w:r>
      <w:r w:rsidRPr="00654CAC">
        <w:rPr>
          <w:rFonts w:ascii="Times New Roman" w:hAnsi="Times New Roman"/>
          <w:sz w:val="28"/>
          <w:szCs w:val="28"/>
        </w:rPr>
        <w:t>завдань;</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 визначення інформаційної бази для формування засобів діагностики;</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 акредитації освітньої програми;</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 зовнішнього контролю якості підготовки фахівців;</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 xml:space="preserve">- атестації магістрів спеціальності </w:t>
      </w:r>
      <w:r w:rsidR="005D4FBC">
        <w:rPr>
          <w:rFonts w:ascii="Times New Roman" w:hAnsi="Times New Roman"/>
          <w:sz w:val="28"/>
          <w:szCs w:val="28"/>
        </w:rPr>
        <w:t>221</w:t>
      </w:r>
      <w:r w:rsidRPr="00654CAC">
        <w:rPr>
          <w:rFonts w:ascii="Times New Roman" w:hAnsi="Times New Roman"/>
          <w:sz w:val="28"/>
          <w:szCs w:val="28"/>
        </w:rPr>
        <w:t xml:space="preserve"> </w:t>
      </w:r>
      <w:r w:rsidR="005D4FBC">
        <w:rPr>
          <w:rFonts w:ascii="Times New Roman" w:hAnsi="Times New Roman"/>
          <w:sz w:val="28"/>
          <w:szCs w:val="28"/>
        </w:rPr>
        <w:t>Стоматологія</w:t>
      </w:r>
      <w:r w:rsidRPr="00654CAC">
        <w:rPr>
          <w:rFonts w:ascii="Times New Roman" w:hAnsi="Times New Roman"/>
          <w:sz w:val="28"/>
          <w:szCs w:val="28"/>
        </w:rPr>
        <w:t>.</w:t>
      </w:r>
    </w:p>
    <w:p w:rsidR="00233DDA" w:rsidRPr="00645CC7" w:rsidRDefault="00233DDA" w:rsidP="005D4FBC">
      <w:pPr>
        <w:autoSpaceDE w:val="0"/>
        <w:autoSpaceDN w:val="0"/>
        <w:adjustRightInd w:val="0"/>
        <w:spacing w:after="0" w:line="240" w:lineRule="auto"/>
        <w:ind w:firstLine="708"/>
        <w:jc w:val="both"/>
        <w:rPr>
          <w:rFonts w:ascii="Times New Roman" w:hAnsi="Times New Roman"/>
          <w:b/>
          <w:bCs/>
          <w:i/>
          <w:iCs/>
          <w:sz w:val="28"/>
          <w:szCs w:val="28"/>
        </w:rPr>
      </w:pPr>
      <w:r w:rsidRPr="00645CC7">
        <w:rPr>
          <w:rFonts w:ascii="Times New Roman" w:hAnsi="Times New Roman"/>
          <w:b/>
          <w:sz w:val="28"/>
          <w:szCs w:val="28"/>
        </w:rPr>
        <w:lastRenderedPageBreak/>
        <w:t>Користувачі освітньої програми</w:t>
      </w:r>
      <w:r w:rsidRPr="00645CC7">
        <w:rPr>
          <w:rFonts w:ascii="Times New Roman" w:hAnsi="Times New Roman"/>
          <w:b/>
          <w:bCs/>
          <w:i/>
          <w:iCs/>
          <w:sz w:val="28"/>
          <w:szCs w:val="28"/>
        </w:rPr>
        <w:t>:</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 xml:space="preserve">- здобувачі вищої освіти, які навчаються </w:t>
      </w:r>
      <w:r w:rsidR="00E30B66" w:rsidRPr="00E30B66">
        <w:rPr>
          <w:rFonts w:ascii="Times New Roman" w:hAnsi="Times New Roman"/>
          <w:sz w:val="28"/>
          <w:szCs w:val="28"/>
        </w:rPr>
        <w:t>у Вищому державному навчальному закладі України «Буковинський державний медичний університет»</w:t>
      </w:r>
      <w:r w:rsidR="006F25BE">
        <w:rPr>
          <w:rFonts w:ascii="Times New Roman" w:hAnsi="Times New Roman"/>
          <w:sz w:val="28"/>
          <w:szCs w:val="28"/>
        </w:rPr>
        <w:t>;</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 xml:space="preserve">- </w:t>
      </w:r>
      <w:r w:rsidR="00E30B66" w:rsidRPr="00E30B66">
        <w:rPr>
          <w:rFonts w:ascii="Times New Roman" w:hAnsi="Times New Roman"/>
          <w:sz w:val="28"/>
          <w:szCs w:val="28"/>
        </w:rPr>
        <w:t xml:space="preserve">науково-педагогічні працівники Вищого державного навчального закладу України «Буковинський державний медичний університет», </w:t>
      </w:r>
      <w:r w:rsidRPr="00654CAC">
        <w:rPr>
          <w:rFonts w:ascii="Times New Roman" w:hAnsi="Times New Roman"/>
          <w:sz w:val="28"/>
          <w:szCs w:val="28"/>
        </w:rPr>
        <w:t xml:space="preserve"> які здійснюють підготовку магістрів спеціальності </w:t>
      </w:r>
      <w:r w:rsidR="006F25BE">
        <w:rPr>
          <w:rFonts w:ascii="Times New Roman" w:hAnsi="Times New Roman"/>
          <w:sz w:val="28"/>
          <w:szCs w:val="28"/>
        </w:rPr>
        <w:t>221 Стоматологія</w:t>
      </w:r>
      <w:r w:rsidRPr="00654CAC">
        <w:rPr>
          <w:rFonts w:ascii="Times New Roman" w:hAnsi="Times New Roman"/>
          <w:sz w:val="28"/>
          <w:szCs w:val="28"/>
        </w:rPr>
        <w:t>;</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 xml:space="preserve">- Екзаменаційна комісія спеціальності </w:t>
      </w:r>
      <w:r w:rsidR="006F25BE">
        <w:rPr>
          <w:rFonts w:ascii="Times New Roman" w:hAnsi="Times New Roman"/>
          <w:sz w:val="28"/>
          <w:szCs w:val="28"/>
        </w:rPr>
        <w:t>221 Стоматологія</w:t>
      </w:r>
      <w:r w:rsidR="006F25BE" w:rsidRPr="00654CAC">
        <w:rPr>
          <w:rFonts w:ascii="Times New Roman" w:hAnsi="Times New Roman"/>
          <w:sz w:val="28"/>
          <w:szCs w:val="28"/>
        </w:rPr>
        <w:t>;</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 xml:space="preserve">- Приймальна комісія </w:t>
      </w:r>
      <w:r w:rsidR="00E30B66" w:rsidRPr="00E30B66">
        <w:rPr>
          <w:rFonts w:ascii="Times New Roman" w:hAnsi="Times New Roman"/>
          <w:sz w:val="28"/>
          <w:szCs w:val="28"/>
        </w:rPr>
        <w:t>Вищого державного навчального закладу України «Буковинський державний медичний університет»</w:t>
      </w:r>
      <w:r w:rsidRPr="00654CAC">
        <w:rPr>
          <w:rFonts w:ascii="Times New Roman" w:hAnsi="Times New Roman"/>
          <w:sz w:val="28"/>
          <w:szCs w:val="28"/>
        </w:rPr>
        <w:t>.</w:t>
      </w:r>
    </w:p>
    <w:p w:rsidR="00233DDA" w:rsidRPr="00654CAC" w:rsidRDefault="00233DDA" w:rsidP="005D4FBC">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sz w:val="28"/>
          <w:szCs w:val="28"/>
        </w:rPr>
        <w:t xml:space="preserve">Освітня програма поширюється на кафедри </w:t>
      </w:r>
      <w:r w:rsidR="00E30B66" w:rsidRPr="00E30B66">
        <w:rPr>
          <w:rFonts w:ascii="Times New Roman" w:hAnsi="Times New Roman"/>
          <w:sz w:val="28"/>
          <w:szCs w:val="28"/>
        </w:rPr>
        <w:t xml:space="preserve">Вищого державного навчального закладу України «Буковинський державний медичний університет», </w:t>
      </w:r>
      <w:r w:rsidR="00E30B66" w:rsidRPr="00654CAC">
        <w:rPr>
          <w:rFonts w:ascii="Times New Roman" w:hAnsi="Times New Roman"/>
          <w:sz w:val="28"/>
          <w:szCs w:val="28"/>
        </w:rPr>
        <w:t xml:space="preserve"> </w:t>
      </w:r>
      <w:r w:rsidRPr="00654CAC">
        <w:rPr>
          <w:rFonts w:ascii="Times New Roman" w:hAnsi="Times New Roman"/>
          <w:sz w:val="28"/>
          <w:szCs w:val="28"/>
        </w:rPr>
        <w:t>, що здійснюють</w:t>
      </w:r>
      <w:r w:rsidR="006F25BE">
        <w:rPr>
          <w:rFonts w:ascii="Times New Roman" w:hAnsi="Times New Roman"/>
          <w:sz w:val="28"/>
          <w:szCs w:val="28"/>
        </w:rPr>
        <w:t xml:space="preserve"> </w:t>
      </w:r>
      <w:r w:rsidRPr="00654CAC">
        <w:rPr>
          <w:rFonts w:ascii="Times New Roman" w:hAnsi="Times New Roman"/>
          <w:sz w:val="28"/>
          <w:szCs w:val="28"/>
        </w:rPr>
        <w:t xml:space="preserve">підготовку фахівців ступеня магістрів спеціальності </w:t>
      </w:r>
      <w:r w:rsidR="006F25BE">
        <w:rPr>
          <w:rFonts w:ascii="Times New Roman" w:hAnsi="Times New Roman"/>
          <w:sz w:val="28"/>
          <w:szCs w:val="28"/>
        </w:rPr>
        <w:t>221 Стоматологія</w:t>
      </w:r>
      <w:r w:rsidRPr="00654CAC">
        <w:rPr>
          <w:rFonts w:ascii="Times New Roman" w:hAnsi="Times New Roman"/>
          <w:sz w:val="28"/>
          <w:szCs w:val="28"/>
        </w:rPr>
        <w:t>.</w:t>
      </w:r>
    </w:p>
    <w:p w:rsidR="00233DDA" w:rsidRPr="00654CAC" w:rsidRDefault="00233DDA" w:rsidP="005D4FBC">
      <w:pPr>
        <w:autoSpaceDE w:val="0"/>
        <w:autoSpaceDN w:val="0"/>
        <w:adjustRightInd w:val="0"/>
        <w:spacing w:after="0" w:line="240" w:lineRule="auto"/>
        <w:ind w:firstLine="708"/>
        <w:jc w:val="both"/>
        <w:rPr>
          <w:rFonts w:ascii="Times New Roman" w:hAnsi="Times New Roman"/>
          <w:b/>
          <w:sz w:val="28"/>
          <w:szCs w:val="28"/>
        </w:rPr>
      </w:pPr>
    </w:p>
    <w:p w:rsidR="00233DDA" w:rsidRPr="00185D0D" w:rsidRDefault="00233DDA" w:rsidP="005D4FBC">
      <w:pPr>
        <w:autoSpaceDE w:val="0"/>
        <w:autoSpaceDN w:val="0"/>
        <w:adjustRightInd w:val="0"/>
        <w:spacing w:after="0" w:line="240" w:lineRule="auto"/>
        <w:ind w:firstLine="708"/>
        <w:jc w:val="both"/>
        <w:rPr>
          <w:rFonts w:ascii="Times New Roman" w:hAnsi="Times New Roman"/>
          <w:b/>
          <w:color w:val="000000"/>
          <w:sz w:val="28"/>
          <w:szCs w:val="28"/>
        </w:rPr>
      </w:pPr>
      <w:r w:rsidRPr="00654CAC">
        <w:rPr>
          <w:rFonts w:ascii="Times New Roman" w:hAnsi="Times New Roman"/>
          <w:b/>
          <w:bCs/>
          <w:color w:val="000000"/>
          <w:sz w:val="28"/>
          <w:szCs w:val="28"/>
        </w:rPr>
        <w:t>1.2</w:t>
      </w:r>
      <w:r w:rsidRPr="00185D0D">
        <w:rPr>
          <w:rFonts w:ascii="Times New Roman" w:hAnsi="Times New Roman"/>
          <w:b/>
          <w:bCs/>
          <w:color w:val="000000"/>
          <w:sz w:val="28"/>
          <w:szCs w:val="28"/>
        </w:rPr>
        <w:t xml:space="preserve">. </w:t>
      </w:r>
      <w:r w:rsidRPr="00185D0D">
        <w:rPr>
          <w:rFonts w:ascii="Times New Roman" w:hAnsi="Times New Roman"/>
          <w:b/>
          <w:color w:val="000000"/>
          <w:sz w:val="28"/>
          <w:szCs w:val="28"/>
        </w:rPr>
        <w:t>Нормативні посилання</w:t>
      </w:r>
    </w:p>
    <w:p w:rsidR="00233DDA" w:rsidRPr="00654CAC" w:rsidRDefault="00233DDA" w:rsidP="005D4FBC">
      <w:pPr>
        <w:autoSpaceDE w:val="0"/>
        <w:autoSpaceDN w:val="0"/>
        <w:adjustRightInd w:val="0"/>
        <w:spacing w:after="0" w:line="240" w:lineRule="auto"/>
        <w:ind w:firstLine="708"/>
        <w:jc w:val="both"/>
        <w:rPr>
          <w:rFonts w:ascii="Times New Roman" w:hAnsi="Times New Roman"/>
          <w:color w:val="000000"/>
          <w:sz w:val="28"/>
          <w:szCs w:val="28"/>
        </w:rPr>
      </w:pPr>
      <w:r w:rsidRPr="00654CAC">
        <w:rPr>
          <w:rFonts w:ascii="Times New Roman" w:hAnsi="Times New Roman"/>
          <w:color w:val="000000"/>
          <w:sz w:val="28"/>
          <w:szCs w:val="28"/>
        </w:rPr>
        <w:t>Освітня програма розроблена на основі таких нормативних документів:</w:t>
      </w:r>
    </w:p>
    <w:p w:rsidR="00233DDA" w:rsidRPr="00654CAC" w:rsidRDefault="00233DDA" w:rsidP="005D4FBC">
      <w:pPr>
        <w:autoSpaceDE w:val="0"/>
        <w:autoSpaceDN w:val="0"/>
        <w:adjustRightInd w:val="0"/>
        <w:spacing w:after="0" w:line="240" w:lineRule="auto"/>
        <w:ind w:firstLine="708"/>
        <w:jc w:val="both"/>
        <w:rPr>
          <w:rFonts w:ascii="Times New Roman" w:hAnsi="Times New Roman"/>
          <w:color w:val="000000"/>
          <w:sz w:val="28"/>
          <w:szCs w:val="28"/>
        </w:rPr>
      </w:pPr>
      <w:r w:rsidRPr="00654CAC">
        <w:rPr>
          <w:rFonts w:ascii="Times New Roman" w:hAnsi="Times New Roman"/>
          <w:color w:val="000000"/>
          <w:sz w:val="28"/>
          <w:szCs w:val="28"/>
        </w:rPr>
        <w:t>1. Закон України «Про вищу освіту» від 01.07.2014 // Відомості Верховної Ради. –2014. – № 37, 38.</w:t>
      </w:r>
    </w:p>
    <w:p w:rsidR="00233DDA" w:rsidRPr="00654CAC" w:rsidRDefault="00233DDA" w:rsidP="005D4FBC">
      <w:pPr>
        <w:autoSpaceDE w:val="0"/>
        <w:autoSpaceDN w:val="0"/>
        <w:adjustRightInd w:val="0"/>
        <w:spacing w:after="0" w:line="240" w:lineRule="auto"/>
        <w:ind w:firstLine="708"/>
        <w:jc w:val="both"/>
        <w:rPr>
          <w:rFonts w:ascii="Times New Roman" w:hAnsi="Times New Roman"/>
          <w:color w:val="000000"/>
          <w:sz w:val="28"/>
          <w:szCs w:val="28"/>
        </w:rPr>
      </w:pPr>
      <w:r w:rsidRPr="00654CAC">
        <w:rPr>
          <w:rFonts w:ascii="Times New Roman" w:hAnsi="Times New Roman"/>
          <w:color w:val="000000"/>
          <w:sz w:val="28"/>
          <w:szCs w:val="28"/>
        </w:rPr>
        <w:t>2. Національна рамка кваліфікацій. Додаток до постанови Кабінету Міністрів</w:t>
      </w:r>
      <w:r w:rsidR="00185D0D">
        <w:rPr>
          <w:rFonts w:ascii="Times New Roman" w:hAnsi="Times New Roman"/>
          <w:color w:val="000000"/>
          <w:sz w:val="28"/>
          <w:szCs w:val="28"/>
        </w:rPr>
        <w:t xml:space="preserve"> </w:t>
      </w:r>
      <w:r w:rsidRPr="00654CAC">
        <w:rPr>
          <w:rFonts w:ascii="Times New Roman" w:hAnsi="Times New Roman"/>
          <w:color w:val="000000"/>
          <w:sz w:val="28"/>
          <w:szCs w:val="28"/>
        </w:rPr>
        <w:t>України від 23 листопада 2011 р. № 1341.</w:t>
      </w:r>
    </w:p>
    <w:p w:rsidR="00233DDA" w:rsidRPr="00654CAC" w:rsidRDefault="00233DDA" w:rsidP="005D4FBC">
      <w:pPr>
        <w:autoSpaceDE w:val="0"/>
        <w:autoSpaceDN w:val="0"/>
        <w:adjustRightInd w:val="0"/>
        <w:spacing w:after="0" w:line="240" w:lineRule="auto"/>
        <w:ind w:firstLine="708"/>
        <w:jc w:val="both"/>
        <w:rPr>
          <w:rFonts w:ascii="Times New Roman" w:hAnsi="Times New Roman"/>
          <w:color w:val="000000"/>
          <w:sz w:val="28"/>
          <w:szCs w:val="28"/>
        </w:rPr>
      </w:pPr>
      <w:r w:rsidRPr="00654CAC">
        <w:rPr>
          <w:rFonts w:ascii="Times New Roman" w:hAnsi="Times New Roman"/>
          <w:color w:val="000000"/>
          <w:sz w:val="28"/>
          <w:szCs w:val="28"/>
        </w:rPr>
        <w:t>3. Постанова Кабінету Міністрів України від 26.04.2015 №266 «Перелік галузей</w:t>
      </w:r>
      <w:r w:rsidR="00185D0D">
        <w:rPr>
          <w:rFonts w:ascii="Times New Roman" w:hAnsi="Times New Roman"/>
          <w:color w:val="000000"/>
          <w:sz w:val="28"/>
          <w:szCs w:val="28"/>
        </w:rPr>
        <w:t xml:space="preserve"> </w:t>
      </w:r>
      <w:r w:rsidRPr="00654CAC">
        <w:rPr>
          <w:rFonts w:ascii="Times New Roman" w:hAnsi="Times New Roman"/>
          <w:color w:val="000000"/>
          <w:sz w:val="28"/>
          <w:szCs w:val="28"/>
        </w:rPr>
        <w:t>знань і спеціальностей, за якими здійснюється підготовка здобувачів вищої освіти».</w:t>
      </w:r>
    </w:p>
    <w:p w:rsidR="00233DDA" w:rsidRPr="00654CAC" w:rsidRDefault="00233DDA" w:rsidP="005D4FBC">
      <w:pPr>
        <w:autoSpaceDE w:val="0"/>
        <w:autoSpaceDN w:val="0"/>
        <w:adjustRightInd w:val="0"/>
        <w:spacing w:after="0" w:line="240" w:lineRule="auto"/>
        <w:ind w:firstLine="708"/>
        <w:jc w:val="both"/>
        <w:rPr>
          <w:rFonts w:ascii="Times New Roman" w:hAnsi="Times New Roman"/>
          <w:color w:val="000000"/>
          <w:sz w:val="28"/>
          <w:szCs w:val="28"/>
        </w:rPr>
      </w:pPr>
      <w:r w:rsidRPr="00654CAC">
        <w:rPr>
          <w:rFonts w:ascii="Times New Roman" w:hAnsi="Times New Roman"/>
          <w:color w:val="000000"/>
          <w:sz w:val="28"/>
          <w:szCs w:val="28"/>
        </w:rPr>
        <w:t>4. Наказ МОН України від 06.11.2015 № 1151 «Про особливості запровадження</w:t>
      </w:r>
      <w:r w:rsidR="00185D0D">
        <w:rPr>
          <w:rFonts w:ascii="Times New Roman" w:hAnsi="Times New Roman"/>
          <w:color w:val="000000"/>
          <w:sz w:val="28"/>
          <w:szCs w:val="28"/>
        </w:rPr>
        <w:t xml:space="preserve"> </w:t>
      </w:r>
      <w:r w:rsidRPr="00654CAC">
        <w:rPr>
          <w:rFonts w:ascii="Times New Roman" w:hAnsi="Times New Roman"/>
          <w:color w:val="000000"/>
          <w:sz w:val="28"/>
          <w:szCs w:val="28"/>
        </w:rPr>
        <w:t>переліку галузей знань і спеціальностей, за якими здійснюється підготовка</w:t>
      </w:r>
      <w:r w:rsidR="00185D0D">
        <w:rPr>
          <w:rFonts w:ascii="Times New Roman" w:hAnsi="Times New Roman"/>
          <w:color w:val="000000"/>
          <w:sz w:val="28"/>
          <w:szCs w:val="28"/>
        </w:rPr>
        <w:t xml:space="preserve"> </w:t>
      </w:r>
      <w:r w:rsidRPr="00654CAC">
        <w:rPr>
          <w:rFonts w:ascii="Times New Roman" w:hAnsi="Times New Roman"/>
          <w:color w:val="000000"/>
          <w:sz w:val="28"/>
          <w:szCs w:val="28"/>
        </w:rPr>
        <w:t>здобувачів вищої освіти», затвердженого постановою Кабінету Міністрів України від</w:t>
      </w:r>
      <w:r w:rsidR="00185D0D">
        <w:rPr>
          <w:rFonts w:ascii="Times New Roman" w:hAnsi="Times New Roman"/>
          <w:color w:val="000000"/>
          <w:sz w:val="28"/>
          <w:szCs w:val="28"/>
        </w:rPr>
        <w:t xml:space="preserve"> </w:t>
      </w:r>
      <w:r w:rsidRPr="00654CAC">
        <w:rPr>
          <w:rFonts w:ascii="Times New Roman" w:hAnsi="Times New Roman"/>
          <w:color w:val="000000"/>
          <w:sz w:val="28"/>
          <w:szCs w:val="28"/>
        </w:rPr>
        <w:t>29 квітня 2015 року № 266.</w:t>
      </w:r>
    </w:p>
    <w:p w:rsidR="00233DDA" w:rsidRPr="00654CAC" w:rsidRDefault="00233DDA" w:rsidP="005D4FBC">
      <w:pPr>
        <w:autoSpaceDE w:val="0"/>
        <w:autoSpaceDN w:val="0"/>
        <w:adjustRightInd w:val="0"/>
        <w:spacing w:after="0" w:line="240" w:lineRule="auto"/>
        <w:ind w:firstLine="708"/>
        <w:jc w:val="both"/>
        <w:rPr>
          <w:rFonts w:ascii="Times New Roman" w:hAnsi="Times New Roman"/>
          <w:color w:val="000000"/>
          <w:sz w:val="28"/>
          <w:szCs w:val="28"/>
        </w:rPr>
      </w:pPr>
      <w:r w:rsidRPr="00654CAC">
        <w:rPr>
          <w:rFonts w:ascii="Times New Roman" w:hAnsi="Times New Roman"/>
          <w:color w:val="000000"/>
          <w:sz w:val="28"/>
          <w:szCs w:val="28"/>
        </w:rPr>
        <w:t>5. Наказ МОН України від 15 жовтня 2015 №1085 Про Умови прийому на</w:t>
      </w:r>
      <w:r w:rsidR="00185D0D">
        <w:rPr>
          <w:rFonts w:ascii="Times New Roman" w:hAnsi="Times New Roman"/>
          <w:color w:val="000000"/>
          <w:sz w:val="28"/>
          <w:szCs w:val="28"/>
        </w:rPr>
        <w:t xml:space="preserve"> </w:t>
      </w:r>
      <w:r w:rsidRPr="00654CAC">
        <w:rPr>
          <w:rFonts w:ascii="Times New Roman" w:hAnsi="Times New Roman"/>
          <w:color w:val="000000"/>
          <w:sz w:val="28"/>
          <w:szCs w:val="28"/>
        </w:rPr>
        <w:t>навчання до вищих навчальних закладів України в 2016 році.</w:t>
      </w:r>
    </w:p>
    <w:p w:rsidR="00233DDA" w:rsidRPr="00E30B66" w:rsidRDefault="00233DDA" w:rsidP="00E30B66">
      <w:pPr>
        <w:autoSpaceDE w:val="0"/>
        <w:autoSpaceDN w:val="0"/>
        <w:adjustRightInd w:val="0"/>
        <w:spacing w:after="0" w:line="240" w:lineRule="auto"/>
        <w:ind w:firstLine="708"/>
        <w:jc w:val="both"/>
        <w:rPr>
          <w:rFonts w:ascii="Times New Roman" w:hAnsi="Times New Roman"/>
          <w:sz w:val="28"/>
          <w:szCs w:val="28"/>
        </w:rPr>
      </w:pPr>
      <w:r w:rsidRPr="00654CAC">
        <w:rPr>
          <w:rFonts w:ascii="Times New Roman" w:hAnsi="Times New Roman"/>
          <w:color w:val="000000"/>
          <w:sz w:val="28"/>
          <w:szCs w:val="28"/>
        </w:rPr>
        <w:t>6. Методичні рекомендації щодо розроблення стандартів вищої освіти : проект</w:t>
      </w:r>
      <w:r w:rsidR="00185D0D">
        <w:rPr>
          <w:rFonts w:ascii="Times New Roman" w:hAnsi="Times New Roman"/>
          <w:color w:val="000000"/>
          <w:sz w:val="28"/>
          <w:szCs w:val="28"/>
        </w:rPr>
        <w:t xml:space="preserve"> </w:t>
      </w:r>
      <w:r w:rsidRPr="00654CAC">
        <w:rPr>
          <w:rFonts w:ascii="Times New Roman" w:hAnsi="Times New Roman"/>
          <w:color w:val="000000"/>
          <w:sz w:val="28"/>
          <w:szCs w:val="28"/>
        </w:rPr>
        <w:t>[Електронний ресурс] / М-во освіти і науки України. – К. – Режим доступу:</w:t>
      </w:r>
      <w:r w:rsidRPr="00DD4771">
        <w:rPr>
          <w:rFonts w:ascii="Times New Roman" w:hAnsi="Times New Roman"/>
          <w:sz w:val="28"/>
          <w:szCs w:val="28"/>
        </w:rPr>
        <w:t>(http://mon.gov.ua/citizens/zv’yazki-z-gromadskistyu/gromadske-obgovorennya-2016.html).</w:t>
      </w:r>
    </w:p>
    <w:p w:rsidR="00233DDA" w:rsidRPr="00654CAC" w:rsidRDefault="00233DDA" w:rsidP="005D4FBC">
      <w:pPr>
        <w:autoSpaceDE w:val="0"/>
        <w:autoSpaceDN w:val="0"/>
        <w:adjustRightInd w:val="0"/>
        <w:spacing w:after="0" w:line="240" w:lineRule="auto"/>
        <w:ind w:firstLine="708"/>
        <w:jc w:val="both"/>
        <w:rPr>
          <w:rFonts w:ascii="Times New Roman" w:hAnsi="Times New Roman"/>
          <w:color w:val="000000"/>
          <w:sz w:val="28"/>
          <w:szCs w:val="28"/>
        </w:rPr>
      </w:pPr>
      <w:r w:rsidRPr="00654CAC">
        <w:rPr>
          <w:rFonts w:ascii="Times New Roman" w:hAnsi="Times New Roman"/>
          <w:color w:val="000000"/>
          <w:sz w:val="28"/>
          <w:szCs w:val="28"/>
        </w:rPr>
        <w:t>7. Постанова Кабінету Міністрів України від 30 грудня 2015 р. № 1187</w:t>
      </w:r>
      <w:r w:rsidR="00185D0D">
        <w:rPr>
          <w:rFonts w:ascii="Times New Roman" w:hAnsi="Times New Roman"/>
          <w:color w:val="000000"/>
          <w:sz w:val="28"/>
          <w:szCs w:val="28"/>
        </w:rPr>
        <w:t xml:space="preserve"> </w:t>
      </w:r>
      <w:r w:rsidRPr="00654CAC">
        <w:rPr>
          <w:rFonts w:ascii="Times New Roman" w:hAnsi="Times New Roman"/>
          <w:color w:val="000000"/>
          <w:sz w:val="28"/>
          <w:szCs w:val="28"/>
        </w:rPr>
        <w:t>Ліцензійними умовами провадження освітньої діяльності закладів освіти (постанова</w:t>
      </w:r>
      <w:r w:rsidR="00185D0D">
        <w:rPr>
          <w:rFonts w:ascii="Times New Roman" w:hAnsi="Times New Roman"/>
          <w:color w:val="000000"/>
          <w:sz w:val="28"/>
          <w:szCs w:val="28"/>
        </w:rPr>
        <w:t xml:space="preserve"> </w:t>
      </w:r>
      <w:r w:rsidRPr="00654CAC">
        <w:rPr>
          <w:rFonts w:ascii="Times New Roman" w:hAnsi="Times New Roman"/>
          <w:color w:val="000000"/>
          <w:sz w:val="28"/>
          <w:szCs w:val="28"/>
        </w:rPr>
        <w:t>КМ України від 30 грудня 2015 р. № 1187 «Ліцензійні умови провадження освітньої</w:t>
      </w:r>
      <w:r w:rsidR="00185D0D">
        <w:rPr>
          <w:rFonts w:ascii="Times New Roman" w:hAnsi="Times New Roman"/>
          <w:color w:val="000000"/>
          <w:sz w:val="28"/>
          <w:szCs w:val="28"/>
        </w:rPr>
        <w:t xml:space="preserve"> </w:t>
      </w:r>
      <w:r w:rsidRPr="00654CAC">
        <w:rPr>
          <w:rFonts w:ascii="Times New Roman" w:hAnsi="Times New Roman"/>
          <w:color w:val="000000"/>
          <w:sz w:val="28"/>
          <w:szCs w:val="28"/>
        </w:rPr>
        <w:t>діяльності закладів освіти».</w:t>
      </w:r>
    </w:p>
    <w:p w:rsidR="00233DDA" w:rsidRPr="00654CAC" w:rsidRDefault="00233DDA" w:rsidP="00927D48">
      <w:pPr>
        <w:autoSpaceDE w:val="0"/>
        <w:autoSpaceDN w:val="0"/>
        <w:adjustRightInd w:val="0"/>
        <w:spacing w:after="0" w:line="240" w:lineRule="auto"/>
        <w:jc w:val="both"/>
        <w:rPr>
          <w:rFonts w:ascii="Times New Roman" w:hAnsi="Times New Roman"/>
          <w:color w:val="000000"/>
          <w:sz w:val="28"/>
          <w:szCs w:val="28"/>
        </w:rPr>
      </w:pPr>
    </w:p>
    <w:p w:rsidR="00233DDA" w:rsidRDefault="00233DDA" w:rsidP="00747155">
      <w:pPr>
        <w:autoSpaceDE w:val="0"/>
        <w:autoSpaceDN w:val="0"/>
        <w:adjustRightInd w:val="0"/>
        <w:spacing w:after="0" w:line="240" w:lineRule="auto"/>
        <w:ind w:firstLine="709"/>
        <w:jc w:val="both"/>
        <w:rPr>
          <w:rFonts w:ascii="Times New Roman" w:hAnsi="Times New Roman"/>
          <w:b/>
          <w:color w:val="000000"/>
          <w:sz w:val="28"/>
          <w:szCs w:val="28"/>
        </w:rPr>
      </w:pPr>
      <w:r w:rsidRPr="00654CAC">
        <w:rPr>
          <w:rFonts w:ascii="Times New Roman" w:hAnsi="Times New Roman"/>
          <w:b/>
          <w:bCs/>
          <w:color w:val="000000"/>
          <w:sz w:val="28"/>
          <w:szCs w:val="28"/>
        </w:rPr>
        <w:t xml:space="preserve">1.3. </w:t>
      </w:r>
      <w:r w:rsidRPr="00185D0D">
        <w:rPr>
          <w:rFonts w:ascii="Times New Roman" w:hAnsi="Times New Roman"/>
          <w:b/>
          <w:color w:val="000000"/>
          <w:sz w:val="28"/>
          <w:szCs w:val="28"/>
        </w:rPr>
        <w:t>Терміни та їх визначення</w:t>
      </w:r>
    </w:p>
    <w:p w:rsidR="00E30B66" w:rsidRPr="00E30B66" w:rsidRDefault="00E30B66" w:rsidP="00E30B66">
      <w:pPr>
        <w:autoSpaceDE w:val="0"/>
        <w:autoSpaceDN w:val="0"/>
        <w:adjustRightInd w:val="0"/>
        <w:spacing w:after="0" w:line="240" w:lineRule="auto"/>
        <w:ind w:firstLine="708"/>
        <w:jc w:val="both"/>
        <w:rPr>
          <w:rFonts w:ascii="Times New Roman" w:hAnsi="Times New Roman"/>
          <w:color w:val="000000"/>
          <w:sz w:val="28"/>
          <w:szCs w:val="28"/>
        </w:rPr>
      </w:pPr>
      <w:r w:rsidRPr="00E30B66">
        <w:rPr>
          <w:rFonts w:ascii="Times New Roman" w:hAnsi="Times New Roman"/>
          <w:color w:val="000000"/>
          <w:sz w:val="28"/>
          <w:szCs w:val="28"/>
        </w:rPr>
        <w:t>У програмі терміни вживаються в такому значенні:</w:t>
      </w:r>
    </w:p>
    <w:p w:rsidR="00E30B66" w:rsidRPr="00E30B66" w:rsidRDefault="00E30B66" w:rsidP="00E30B66">
      <w:pPr>
        <w:pStyle w:val="a4"/>
        <w:widowControl w:val="0"/>
        <w:numPr>
          <w:ilvl w:val="0"/>
          <w:numId w:val="13"/>
        </w:numPr>
        <w:tabs>
          <w:tab w:val="left" w:pos="1097"/>
        </w:tabs>
        <w:spacing w:after="0" w:line="240" w:lineRule="auto"/>
        <w:ind w:right="103" w:firstLine="559"/>
        <w:contextualSpacing w:val="0"/>
        <w:jc w:val="both"/>
        <w:rPr>
          <w:rFonts w:ascii="Times New Roman" w:hAnsi="Times New Roman"/>
          <w:sz w:val="28"/>
        </w:rPr>
      </w:pPr>
      <w:r w:rsidRPr="00E30B66">
        <w:rPr>
          <w:rFonts w:ascii="Times New Roman" w:hAnsi="Times New Roman"/>
          <w:sz w:val="28"/>
        </w:rPr>
        <w:t>автономність і відповідальність – здатність самостійно виконувати завдання, розв’язувати задачі і проблеми та відповідати за результати своєї діяльності;</w:t>
      </w:r>
    </w:p>
    <w:p w:rsidR="00E30B66" w:rsidRPr="00E30B66" w:rsidRDefault="00E30B66" w:rsidP="00E30B66">
      <w:pPr>
        <w:pStyle w:val="a4"/>
        <w:widowControl w:val="0"/>
        <w:numPr>
          <w:ilvl w:val="0"/>
          <w:numId w:val="13"/>
        </w:numPr>
        <w:tabs>
          <w:tab w:val="left" w:pos="1097"/>
        </w:tabs>
        <w:spacing w:after="0" w:line="240" w:lineRule="auto"/>
        <w:ind w:right="98" w:firstLine="559"/>
        <w:contextualSpacing w:val="0"/>
        <w:jc w:val="both"/>
        <w:rPr>
          <w:rFonts w:ascii="Times New Roman" w:hAnsi="Times New Roman"/>
          <w:sz w:val="28"/>
        </w:rPr>
      </w:pPr>
      <w:r w:rsidRPr="00E30B66">
        <w:rPr>
          <w:rFonts w:ascii="Times New Roman" w:hAnsi="Times New Roman"/>
          <w:sz w:val="28"/>
        </w:rPr>
        <w:t xml:space="preserve">акредитація  освітньої  програми  –  оцінювання  освітньої  програми  та/або освітньої діяльності вищого навчального закладу за цією програмою на </w:t>
      </w:r>
      <w:r w:rsidRPr="00E30B66">
        <w:rPr>
          <w:rFonts w:ascii="Times New Roman" w:hAnsi="Times New Roman"/>
          <w:sz w:val="28"/>
        </w:rPr>
        <w:lastRenderedPageBreak/>
        <w:t>предмет відповідності стандарту вищої освіти; спроможності виконати вимоги стандарту та досягти заявлених у програмі результатів навчання; досягнення заявлених у програмі результатів навчання;</w:t>
      </w:r>
    </w:p>
    <w:p w:rsidR="00E30B66" w:rsidRPr="00E30B66" w:rsidRDefault="00E30B66" w:rsidP="00E30B66">
      <w:pPr>
        <w:pStyle w:val="a4"/>
        <w:widowControl w:val="0"/>
        <w:numPr>
          <w:ilvl w:val="0"/>
          <w:numId w:val="13"/>
        </w:numPr>
        <w:tabs>
          <w:tab w:val="left" w:pos="1097"/>
        </w:tabs>
        <w:spacing w:after="0" w:line="240" w:lineRule="auto"/>
        <w:ind w:right="101" w:firstLine="559"/>
        <w:contextualSpacing w:val="0"/>
        <w:jc w:val="both"/>
        <w:rPr>
          <w:rFonts w:ascii="Times New Roman" w:hAnsi="Times New Roman"/>
          <w:sz w:val="28"/>
        </w:rPr>
      </w:pPr>
      <w:r w:rsidRPr="00E30B66">
        <w:rPr>
          <w:rFonts w:ascii="Times New Roman" w:hAnsi="Times New Roman"/>
          <w:sz w:val="28"/>
        </w:rPr>
        <w:t>атестація – це встановлення відповідності засвоєних здобувачами вищої освіти рівня та обсягу знань, умінь, інших компетентностей вимогам стандартів вищої освіти;</w:t>
      </w:r>
    </w:p>
    <w:p w:rsidR="00E30B66" w:rsidRPr="00E30B66" w:rsidRDefault="00E30B66" w:rsidP="00E30B66">
      <w:pPr>
        <w:pStyle w:val="a4"/>
        <w:widowControl w:val="0"/>
        <w:numPr>
          <w:ilvl w:val="0"/>
          <w:numId w:val="13"/>
        </w:numPr>
        <w:tabs>
          <w:tab w:val="left" w:pos="1097"/>
        </w:tabs>
        <w:spacing w:after="0" w:line="242" w:lineRule="auto"/>
        <w:ind w:right="104" w:firstLine="559"/>
        <w:contextualSpacing w:val="0"/>
        <w:jc w:val="both"/>
        <w:rPr>
          <w:rFonts w:ascii="Times New Roman" w:hAnsi="Times New Roman"/>
          <w:sz w:val="28"/>
        </w:rPr>
      </w:pPr>
      <w:r w:rsidRPr="00E30B66">
        <w:rPr>
          <w:rFonts w:ascii="Times New Roman" w:hAnsi="Times New Roman"/>
          <w:sz w:val="28"/>
        </w:rPr>
        <w:t>види навчальної діяльності здобувача – навчальні дисципліни, практики, індивідуальні завдання;</w:t>
      </w:r>
    </w:p>
    <w:p w:rsidR="00E30B66" w:rsidRPr="00E30B66" w:rsidRDefault="00E30B66" w:rsidP="00E30B66">
      <w:pPr>
        <w:pStyle w:val="a4"/>
        <w:widowControl w:val="0"/>
        <w:numPr>
          <w:ilvl w:val="0"/>
          <w:numId w:val="13"/>
        </w:numPr>
        <w:tabs>
          <w:tab w:val="left" w:pos="1097"/>
        </w:tabs>
        <w:spacing w:after="0" w:line="240" w:lineRule="auto"/>
        <w:ind w:right="100" w:firstLine="559"/>
        <w:contextualSpacing w:val="0"/>
        <w:jc w:val="both"/>
        <w:rPr>
          <w:rFonts w:ascii="Times New Roman" w:hAnsi="Times New Roman"/>
          <w:sz w:val="28"/>
        </w:rPr>
      </w:pPr>
      <w:r w:rsidRPr="00E30B66">
        <w:rPr>
          <w:rFonts w:ascii="Times New Roman" w:hAnsi="Times New Roman"/>
          <w:sz w:val="28"/>
        </w:rPr>
        <w:t>вища освіта – сукупність систематизованих знань, умінь і практичних навичок, способів мислення, професійних, світоглядних і громадянських якостей, морально-етичних цінностей, інших компетентностей, здобутих у вищому навчальному закладі у відповідній галузі знань за певною кваліфікацією на рівнях вищої освіти, що за складністю є вищими, ніж рівень повної загальної середньої освіти;</w:t>
      </w:r>
    </w:p>
    <w:p w:rsidR="00E30B66" w:rsidRPr="00E30B66" w:rsidRDefault="00E30B66" w:rsidP="00E30B66">
      <w:pPr>
        <w:pStyle w:val="a4"/>
        <w:widowControl w:val="0"/>
        <w:numPr>
          <w:ilvl w:val="0"/>
          <w:numId w:val="13"/>
        </w:numPr>
        <w:tabs>
          <w:tab w:val="left" w:pos="1097"/>
        </w:tabs>
        <w:spacing w:before="46" w:after="0" w:line="240" w:lineRule="auto"/>
        <w:ind w:right="98" w:firstLine="559"/>
        <w:contextualSpacing w:val="0"/>
        <w:jc w:val="both"/>
        <w:rPr>
          <w:rFonts w:ascii="Times New Roman" w:hAnsi="Times New Roman"/>
          <w:sz w:val="28"/>
        </w:rPr>
      </w:pPr>
      <w:r w:rsidRPr="00E30B66">
        <w:rPr>
          <w:rFonts w:ascii="Times New Roman" w:hAnsi="Times New Roman"/>
          <w:sz w:val="28"/>
        </w:rPr>
        <w:t>вищий навчальний заклад – окремий вид установи, яка є юридичною особою приватного або публічного права, діє згідно з виданою ліцензією на провадження освітньої діяльності на певних рівнях вищої осві</w:t>
      </w:r>
      <w:r w:rsidR="00560F33">
        <w:rPr>
          <w:rFonts w:ascii="Times New Roman" w:hAnsi="Times New Roman"/>
          <w:sz w:val="28"/>
        </w:rPr>
        <w:t>ти, проводить наукову, науково-</w:t>
      </w:r>
      <w:r w:rsidRPr="00E30B66">
        <w:rPr>
          <w:rFonts w:ascii="Times New Roman" w:hAnsi="Times New Roman"/>
          <w:sz w:val="28"/>
        </w:rPr>
        <w:t>технічну, інноваційну та/або методичну діяльність, забезпечує організацію освітнього процесу і здобуття особами вищої освіти, післядипломної освіти з урахуванням їхніх покликань, інтересів і здібностей;</w:t>
      </w:r>
    </w:p>
    <w:p w:rsidR="00E30B66" w:rsidRPr="00E30B66" w:rsidRDefault="00E30B66" w:rsidP="00E30B66">
      <w:pPr>
        <w:pStyle w:val="a4"/>
        <w:widowControl w:val="0"/>
        <w:numPr>
          <w:ilvl w:val="0"/>
          <w:numId w:val="13"/>
        </w:numPr>
        <w:tabs>
          <w:tab w:val="left" w:pos="1097"/>
        </w:tabs>
        <w:spacing w:after="0" w:line="242" w:lineRule="auto"/>
        <w:ind w:right="106" w:firstLine="559"/>
        <w:contextualSpacing w:val="0"/>
        <w:jc w:val="both"/>
        <w:rPr>
          <w:rFonts w:ascii="Times New Roman" w:hAnsi="Times New Roman"/>
          <w:sz w:val="28"/>
        </w:rPr>
      </w:pPr>
      <w:r w:rsidRPr="00E30B66">
        <w:rPr>
          <w:rFonts w:ascii="Times New Roman" w:hAnsi="Times New Roman"/>
          <w:sz w:val="28"/>
        </w:rPr>
        <w:t>галузь знань – основна предметна область освіти і науки, що включає групу споріднених спеціальностей, за якими здійснюється професійна підготовка;</w:t>
      </w:r>
    </w:p>
    <w:p w:rsidR="00E30B66" w:rsidRPr="00E30B66" w:rsidRDefault="00E30B66" w:rsidP="00E30B66">
      <w:pPr>
        <w:pStyle w:val="a4"/>
        <w:widowControl w:val="0"/>
        <w:numPr>
          <w:ilvl w:val="0"/>
          <w:numId w:val="13"/>
        </w:numPr>
        <w:tabs>
          <w:tab w:val="left" w:pos="1097"/>
        </w:tabs>
        <w:spacing w:after="0" w:line="240" w:lineRule="auto"/>
        <w:ind w:right="103" w:firstLine="559"/>
        <w:contextualSpacing w:val="0"/>
        <w:jc w:val="both"/>
        <w:rPr>
          <w:rFonts w:ascii="Times New Roman" w:hAnsi="Times New Roman"/>
          <w:sz w:val="28"/>
        </w:rPr>
      </w:pPr>
      <w:r w:rsidRPr="00E30B66">
        <w:rPr>
          <w:rFonts w:ascii="Times New Roman" w:hAnsi="Times New Roman"/>
          <w:sz w:val="28"/>
        </w:rPr>
        <w:t>дисциплінарні компетентності – деталізовані компетентності освітньої програмиі як результат декомпозиції компетентностей фахівця спеціальності (спеціалізації) певного рівня вищої освіти;</w:t>
      </w:r>
    </w:p>
    <w:p w:rsidR="00E30B66" w:rsidRPr="00E30B66" w:rsidRDefault="00E30B66" w:rsidP="00E30B66">
      <w:pPr>
        <w:pStyle w:val="a4"/>
        <w:widowControl w:val="0"/>
        <w:numPr>
          <w:ilvl w:val="0"/>
          <w:numId w:val="13"/>
        </w:numPr>
        <w:tabs>
          <w:tab w:val="left" w:pos="1097"/>
        </w:tabs>
        <w:spacing w:after="0" w:line="240" w:lineRule="auto"/>
        <w:ind w:right="100" w:firstLine="559"/>
        <w:contextualSpacing w:val="0"/>
        <w:jc w:val="both"/>
        <w:rPr>
          <w:rFonts w:ascii="Times New Roman" w:hAnsi="Times New Roman"/>
          <w:sz w:val="28"/>
        </w:rPr>
      </w:pPr>
      <w:r w:rsidRPr="00E30B66">
        <w:rPr>
          <w:rFonts w:ascii="Times New Roman" w:hAnsi="Times New Roman"/>
          <w:sz w:val="28"/>
        </w:rPr>
        <w:t>Європейська кредитна трансферно</w:t>
      </w:r>
      <w:r w:rsidRPr="00E30B66">
        <w:rPr>
          <w:rFonts w:ascii="Times New Roman" w:hAnsi="Times New Roman"/>
          <w:i/>
          <w:sz w:val="28"/>
        </w:rPr>
        <w:t>-</w:t>
      </w:r>
      <w:r w:rsidRPr="00E30B66">
        <w:rPr>
          <w:rFonts w:ascii="Times New Roman" w:hAnsi="Times New Roman"/>
          <w:sz w:val="28"/>
        </w:rPr>
        <w:t xml:space="preserve">накопичувальна система </w:t>
      </w:r>
      <w:r w:rsidRPr="00E30B66">
        <w:rPr>
          <w:rFonts w:ascii="Times New Roman" w:hAnsi="Times New Roman"/>
          <w:i/>
          <w:sz w:val="28"/>
        </w:rPr>
        <w:t>(</w:t>
      </w:r>
      <w:r w:rsidRPr="00E30B66">
        <w:rPr>
          <w:rFonts w:ascii="Times New Roman" w:hAnsi="Times New Roman"/>
          <w:sz w:val="28"/>
        </w:rPr>
        <w:t>ЄКТС</w:t>
      </w:r>
      <w:r w:rsidRPr="00E30B66">
        <w:rPr>
          <w:rFonts w:ascii="Times New Roman" w:hAnsi="Times New Roman"/>
          <w:i/>
          <w:sz w:val="28"/>
        </w:rPr>
        <w:t xml:space="preserve">) </w:t>
      </w:r>
      <w:r w:rsidRPr="00E30B66">
        <w:rPr>
          <w:rFonts w:ascii="Times New Roman" w:hAnsi="Times New Roman"/>
          <w:sz w:val="28"/>
        </w:rPr>
        <w:t>– система трансферу і накопичення кредитів, що використовується в Європейському просторі вищої освіти з метою надання, визнання, підтвердження кваліфікацій та освітніх компонентів і сприяє академічній мобільності здобувачів вищої освіти. Система ґрунтується на визначенні навчального навантаження здобувача вищої освіти, необхідного для досягнення визначених результатів навчання, та обліковується в кредитах ЄКТС;</w:t>
      </w:r>
    </w:p>
    <w:p w:rsidR="00E30B66" w:rsidRPr="00E30B66" w:rsidRDefault="00E30B66" w:rsidP="00E30B66">
      <w:pPr>
        <w:pStyle w:val="a4"/>
        <w:widowControl w:val="0"/>
        <w:numPr>
          <w:ilvl w:val="0"/>
          <w:numId w:val="13"/>
        </w:numPr>
        <w:tabs>
          <w:tab w:val="left" w:pos="1097"/>
        </w:tabs>
        <w:spacing w:after="0" w:line="240" w:lineRule="auto"/>
        <w:ind w:right="102" w:firstLine="559"/>
        <w:contextualSpacing w:val="0"/>
        <w:jc w:val="both"/>
        <w:rPr>
          <w:rFonts w:ascii="Times New Roman" w:hAnsi="Times New Roman"/>
          <w:sz w:val="28"/>
        </w:rPr>
      </w:pPr>
      <w:r w:rsidRPr="00E30B66">
        <w:rPr>
          <w:rFonts w:ascii="Times New Roman" w:hAnsi="Times New Roman"/>
          <w:sz w:val="28"/>
        </w:rPr>
        <w:t xml:space="preserve">засоби діагностики </w:t>
      </w:r>
      <w:r w:rsidRPr="00E30B66">
        <w:rPr>
          <w:rFonts w:ascii="Times New Roman" w:hAnsi="Times New Roman"/>
          <w:i/>
          <w:sz w:val="28"/>
        </w:rPr>
        <w:t xml:space="preserve">– </w:t>
      </w:r>
      <w:r w:rsidRPr="00E30B66">
        <w:rPr>
          <w:rFonts w:ascii="Times New Roman" w:hAnsi="Times New Roman"/>
          <w:sz w:val="28"/>
        </w:rPr>
        <w:t>документи, що затверджені в установленому порядку, та призначені для встановлення ступеню досягнення запланованого рівня сформованості компетентностей студента при контрольних заходах;</w:t>
      </w:r>
    </w:p>
    <w:p w:rsidR="00E30B66" w:rsidRPr="00E30B66" w:rsidRDefault="00E30B66" w:rsidP="00E30B66">
      <w:pPr>
        <w:pStyle w:val="a4"/>
        <w:widowControl w:val="0"/>
        <w:numPr>
          <w:ilvl w:val="0"/>
          <w:numId w:val="13"/>
        </w:numPr>
        <w:tabs>
          <w:tab w:val="left" w:pos="1097"/>
        </w:tabs>
        <w:spacing w:after="0" w:line="240" w:lineRule="auto"/>
        <w:ind w:right="104" w:firstLine="559"/>
        <w:contextualSpacing w:val="0"/>
        <w:jc w:val="both"/>
        <w:rPr>
          <w:rFonts w:ascii="Times New Roman" w:hAnsi="Times New Roman"/>
          <w:sz w:val="28"/>
        </w:rPr>
      </w:pPr>
      <w:r w:rsidRPr="00E30B66">
        <w:rPr>
          <w:rFonts w:ascii="Times New Roman" w:hAnsi="Times New Roman"/>
          <w:sz w:val="28"/>
        </w:rPr>
        <w:t>здобувачі вищої освіти – особи, які навчаються у вищому навчальному закладі на певному рівні вищої освіти з метою здобуття відповідного ступеня і кваліфікації;</w:t>
      </w:r>
    </w:p>
    <w:p w:rsidR="00E30B66" w:rsidRPr="00E30B66" w:rsidRDefault="00E30B66" w:rsidP="00E30B66">
      <w:pPr>
        <w:pStyle w:val="a4"/>
        <w:widowControl w:val="0"/>
        <w:numPr>
          <w:ilvl w:val="0"/>
          <w:numId w:val="13"/>
        </w:numPr>
        <w:tabs>
          <w:tab w:val="left" w:pos="1097"/>
        </w:tabs>
        <w:spacing w:after="0" w:line="242" w:lineRule="auto"/>
        <w:ind w:right="103" w:firstLine="559"/>
        <w:contextualSpacing w:val="0"/>
        <w:jc w:val="both"/>
        <w:rPr>
          <w:rFonts w:ascii="Times New Roman" w:hAnsi="Times New Roman"/>
          <w:sz w:val="28"/>
        </w:rPr>
      </w:pPr>
      <w:r w:rsidRPr="00E30B66">
        <w:rPr>
          <w:rFonts w:ascii="Times New Roman" w:hAnsi="Times New Roman"/>
          <w:sz w:val="28"/>
        </w:rPr>
        <w:t xml:space="preserve">змістовий модуль </w:t>
      </w:r>
      <w:r w:rsidRPr="00E30B66">
        <w:rPr>
          <w:rFonts w:ascii="Times New Roman" w:hAnsi="Times New Roman"/>
          <w:i/>
          <w:sz w:val="28"/>
        </w:rPr>
        <w:t xml:space="preserve">– </w:t>
      </w:r>
      <w:r w:rsidRPr="00E30B66">
        <w:rPr>
          <w:rFonts w:ascii="Times New Roman" w:hAnsi="Times New Roman"/>
          <w:sz w:val="28"/>
        </w:rPr>
        <w:t>сукупність умінь, знань, цінностей, які забезпечують реалізацію певної компетентності;</w:t>
      </w:r>
    </w:p>
    <w:p w:rsidR="00E30B66" w:rsidRPr="00E30B66" w:rsidRDefault="00E30B66" w:rsidP="00E30B66">
      <w:pPr>
        <w:pStyle w:val="a4"/>
        <w:widowControl w:val="0"/>
        <w:numPr>
          <w:ilvl w:val="0"/>
          <w:numId w:val="13"/>
        </w:numPr>
        <w:tabs>
          <w:tab w:val="left" w:pos="1097"/>
        </w:tabs>
        <w:spacing w:after="0" w:line="240" w:lineRule="auto"/>
        <w:ind w:right="101" w:firstLine="559"/>
        <w:contextualSpacing w:val="0"/>
        <w:jc w:val="both"/>
        <w:rPr>
          <w:rFonts w:ascii="Times New Roman" w:hAnsi="Times New Roman"/>
          <w:sz w:val="28"/>
        </w:rPr>
      </w:pPr>
      <w:r w:rsidRPr="00E30B66">
        <w:rPr>
          <w:rFonts w:ascii="Times New Roman" w:hAnsi="Times New Roman"/>
          <w:sz w:val="28"/>
        </w:rPr>
        <w:t>знання – осмислена та засвоєна суб’єктом наукова інформація, що є  основою його усвідомленої, цілеспрямованої діяльності. Знання поділяються на емпіричні (фактологічні) і теоретичні (концептуальні, методологічні);</w:t>
      </w:r>
    </w:p>
    <w:p w:rsidR="00E30B66" w:rsidRPr="00E30B66" w:rsidRDefault="00E30B66" w:rsidP="00E30B66">
      <w:pPr>
        <w:pStyle w:val="a4"/>
        <w:widowControl w:val="0"/>
        <w:numPr>
          <w:ilvl w:val="0"/>
          <w:numId w:val="13"/>
        </w:numPr>
        <w:tabs>
          <w:tab w:val="left" w:pos="1097"/>
        </w:tabs>
        <w:spacing w:after="0" w:line="240" w:lineRule="auto"/>
        <w:ind w:right="102" w:firstLine="559"/>
        <w:contextualSpacing w:val="0"/>
        <w:jc w:val="both"/>
        <w:rPr>
          <w:rFonts w:ascii="Times New Roman" w:hAnsi="Times New Roman"/>
          <w:sz w:val="28"/>
        </w:rPr>
      </w:pPr>
      <w:r w:rsidRPr="00E30B66">
        <w:rPr>
          <w:rFonts w:ascii="Times New Roman" w:hAnsi="Times New Roman"/>
          <w:sz w:val="28"/>
        </w:rPr>
        <w:t xml:space="preserve">інтегральна компетентність – узагальнений опис кваліфікаційного  </w:t>
      </w:r>
      <w:r w:rsidRPr="00E30B66">
        <w:rPr>
          <w:rFonts w:ascii="Times New Roman" w:hAnsi="Times New Roman"/>
          <w:sz w:val="28"/>
        </w:rPr>
        <w:lastRenderedPageBreak/>
        <w:t>рівня,  який виражає основні компетентностні характеристики рівня щодо навчання та/або професійної діяльності;</w:t>
      </w:r>
    </w:p>
    <w:p w:rsidR="00E30B66" w:rsidRPr="00E30B66" w:rsidRDefault="00E30B66" w:rsidP="00E30B66">
      <w:pPr>
        <w:pStyle w:val="a4"/>
        <w:widowControl w:val="0"/>
        <w:numPr>
          <w:ilvl w:val="0"/>
          <w:numId w:val="13"/>
        </w:numPr>
        <w:tabs>
          <w:tab w:val="left" w:pos="1097"/>
        </w:tabs>
        <w:spacing w:after="0" w:line="240" w:lineRule="auto"/>
        <w:ind w:right="101" w:firstLine="559"/>
        <w:contextualSpacing w:val="0"/>
        <w:jc w:val="both"/>
        <w:rPr>
          <w:rFonts w:ascii="Times New Roman" w:hAnsi="Times New Roman"/>
          <w:sz w:val="28"/>
        </w:rPr>
      </w:pPr>
      <w:r w:rsidRPr="00E30B66">
        <w:rPr>
          <w:rFonts w:ascii="Times New Roman" w:hAnsi="Times New Roman"/>
          <w:sz w:val="28"/>
        </w:rPr>
        <w:t>інтегрована оцінка – результат оцінювання конкретизованих завдань різних рівнів з урахуванням коефіцієнта пріоритетності (запланованого рівня сформованості компетентностей);</w:t>
      </w:r>
    </w:p>
    <w:p w:rsidR="00E30B66" w:rsidRPr="00E30B66" w:rsidRDefault="00E30B66" w:rsidP="00E30B66">
      <w:pPr>
        <w:pStyle w:val="a4"/>
        <w:widowControl w:val="0"/>
        <w:numPr>
          <w:ilvl w:val="0"/>
          <w:numId w:val="13"/>
        </w:numPr>
        <w:tabs>
          <w:tab w:val="left" w:pos="1097"/>
        </w:tabs>
        <w:spacing w:after="0" w:line="240" w:lineRule="auto"/>
        <w:ind w:right="104" w:firstLine="559"/>
        <w:contextualSpacing w:val="0"/>
        <w:jc w:val="both"/>
        <w:rPr>
          <w:rFonts w:ascii="Times New Roman" w:hAnsi="Times New Roman"/>
          <w:sz w:val="28"/>
        </w:rPr>
      </w:pPr>
      <w:r w:rsidRPr="00E30B66">
        <w:rPr>
          <w:rFonts w:ascii="Times New Roman" w:hAnsi="Times New Roman"/>
          <w:sz w:val="28"/>
        </w:rPr>
        <w:t>інформаційне забезпечення навчальної дисципліни – засоби навчання,  у яких системно викладено основи знань з певної дисципліни на рівні сучасних досягнень науки і культури, опора для самоосвіти і самонавчання (підручники; навчальні посібники, навчально-наочні посібники, навчально-методичні посібники, словники, енциклопедії, довідники тощо);</w:t>
      </w:r>
    </w:p>
    <w:p w:rsidR="00E30B66" w:rsidRPr="00E30B66" w:rsidRDefault="00E30B66" w:rsidP="00E30B66">
      <w:pPr>
        <w:pStyle w:val="a4"/>
        <w:widowControl w:val="0"/>
        <w:numPr>
          <w:ilvl w:val="0"/>
          <w:numId w:val="13"/>
        </w:numPr>
        <w:tabs>
          <w:tab w:val="left" w:pos="1097"/>
        </w:tabs>
        <w:spacing w:before="46" w:after="0" w:line="240" w:lineRule="auto"/>
        <w:ind w:right="101" w:firstLine="559"/>
        <w:contextualSpacing w:val="0"/>
        <w:jc w:val="both"/>
        <w:rPr>
          <w:rFonts w:ascii="Times New Roman" w:hAnsi="Times New Roman"/>
          <w:sz w:val="28"/>
        </w:rPr>
      </w:pPr>
      <w:r w:rsidRPr="00E30B66">
        <w:rPr>
          <w:rFonts w:ascii="Times New Roman" w:hAnsi="Times New Roman"/>
          <w:sz w:val="28"/>
        </w:rPr>
        <w:t>кваліфікаційний рівень – структурна одиниця Національної рамки кваліфікацій, що визначається певною сукупністю компетентностей, які є типовими для кваліфікацій даного рівня;</w:t>
      </w:r>
    </w:p>
    <w:p w:rsidR="00E30B66" w:rsidRPr="00E30B66" w:rsidRDefault="00E30B66" w:rsidP="00E30B66">
      <w:pPr>
        <w:pStyle w:val="a4"/>
        <w:widowControl w:val="0"/>
        <w:numPr>
          <w:ilvl w:val="0"/>
          <w:numId w:val="13"/>
        </w:numPr>
        <w:tabs>
          <w:tab w:val="left" w:pos="1097"/>
        </w:tabs>
        <w:spacing w:after="0" w:line="240" w:lineRule="auto"/>
        <w:ind w:right="100" w:firstLine="559"/>
        <w:contextualSpacing w:val="0"/>
        <w:jc w:val="both"/>
        <w:rPr>
          <w:rFonts w:ascii="Times New Roman" w:hAnsi="Times New Roman"/>
          <w:sz w:val="28"/>
        </w:rPr>
      </w:pPr>
      <w:r w:rsidRPr="00E30B66">
        <w:rPr>
          <w:rFonts w:ascii="Times New Roman" w:hAnsi="Times New Roman"/>
          <w:sz w:val="28"/>
        </w:rPr>
        <w:t>кваліфікація – офіційний результат оцінювання і визнання, який отримано, коли уповноважений компетентний орган установив, що особа досягла компетентностей (результатів навчання) за заданими стандартами;</w:t>
      </w:r>
    </w:p>
    <w:p w:rsidR="00E30B66" w:rsidRPr="00E30B66" w:rsidRDefault="00E30B66" w:rsidP="00E30B66">
      <w:pPr>
        <w:pStyle w:val="a4"/>
        <w:widowControl w:val="0"/>
        <w:numPr>
          <w:ilvl w:val="0"/>
          <w:numId w:val="13"/>
        </w:numPr>
        <w:tabs>
          <w:tab w:val="left" w:pos="1097"/>
        </w:tabs>
        <w:spacing w:after="0" w:line="240" w:lineRule="auto"/>
        <w:ind w:right="101" w:firstLine="559"/>
        <w:contextualSpacing w:val="0"/>
        <w:jc w:val="both"/>
        <w:rPr>
          <w:rFonts w:ascii="Times New Roman" w:hAnsi="Times New Roman"/>
          <w:sz w:val="28"/>
        </w:rPr>
      </w:pPr>
      <w:r w:rsidRPr="00E30B66">
        <w:rPr>
          <w:rFonts w:ascii="Times New Roman" w:hAnsi="Times New Roman"/>
          <w:sz w:val="28"/>
        </w:rPr>
        <w:t>компетентність</w:t>
      </w:r>
      <w:r w:rsidRPr="00E30B66">
        <w:rPr>
          <w:rFonts w:ascii="Times New Roman" w:hAnsi="Times New Roman"/>
          <w:i/>
          <w:sz w:val="28"/>
        </w:rPr>
        <w:t>/</w:t>
      </w:r>
      <w:r w:rsidRPr="00E30B66">
        <w:rPr>
          <w:rFonts w:ascii="Times New Roman" w:hAnsi="Times New Roman"/>
          <w:sz w:val="28"/>
        </w:rPr>
        <w:t>компетентності (за НРК) – здатність особи до виконання певного виду діяльності, що виражається через знання, розуміння, уміння, цінності, інші особисті якості;</w:t>
      </w:r>
    </w:p>
    <w:p w:rsidR="00E30B66" w:rsidRPr="00E30B66" w:rsidRDefault="00E30B66" w:rsidP="00E30B66">
      <w:pPr>
        <w:pStyle w:val="a4"/>
        <w:widowControl w:val="0"/>
        <w:numPr>
          <w:ilvl w:val="0"/>
          <w:numId w:val="13"/>
        </w:numPr>
        <w:tabs>
          <w:tab w:val="left" w:pos="1097"/>
        </w:tabs>
        <w:spacing w:after="0" w:line="242" w:lineRule="auto"/>
        <w:ind w:right="104" w:firstLine="559"/>
        <w:contextualSpacing w:val="0"/>
        <w:jc w:val="both"/>
        <w:rPr>
          <w:rFonts w:ascii="Times New Roman" w:hAnsi="Times New Roman"/>
          <w:sz w:val="28"/>
        </w:rPr>
      </w:pPr>
      <w:r w:rsidRPr="00E30B66">
        <w:rPr>
          <w:rFonts w:ascii="Times New Roman" w:hAnsi="Times New Roman"/>
          <w:sz w:val="28"/>
        </w:rPr>
        <w:t>комунікація – взаємозв’язок суб’єктів з метою передавання інформації, узгодження дій, спільної діяльності;</w:t>
      </w:r>
    </w:p>
    <w:p w:rsidR="00E30B66" w:rsidRPr="00E30B66" w:rsidRDefault="00E30B66" w:rsidP="00E30B66">
      <w:pPr>
        <w:pStyle w:val="a4"/>
        <w:widowControl w:val="0"/>
        <w:numPr>
          <w:ilvl w:val="0"/>
          <w:numId w:val="13"/>
        </w:numPr>
        <w:tabs>
          <w:tab w:val="left" w:pos="1097"/>
        </w:tabs>
        <w:spacing w:after="0" w:line="240" w:lineRule="auto"/>
        <w:ind w:right="101" w:firstLine="559"/>
        <w:contextualSpacing w:val="0"/>
        <w:jc w:val="both"/>
        <w:rPr>
          <w:rFonts w:ascii="Times New Roman" w:hAnsi="Times New Roman"/>
          <w:sz w:val="28"/>
        </w:rPr>
      </w:pPr>
      <w:r w:rsidRPr="00E30B66">
        <w:rPr>
          <w:rFonts w:ascii="Times New Roman" w:hAnsi="Times New Roman"/>
          <w:sz w:val="28"/>
        </w:rPr>
        <w:t>кредит   Європейської   кредитної   трансферно</w:t>
      </w:r>
      <w:r w:rsidRPr="00E30B66">
        <w:rPr>
          <w:rFonts w:ascii="Times New Roman" w:hAnsi="Times New Roman"/>
          <w:i/>
          <w:sz w:val="28"/>
        </w:rPr>
        <w:t>-</w:t>
      </w:r>
      <w:r w:rsidRPr="00E30B66">
        <w:rPr>
          <w:rFonts w:ascii="Times New Roman" w:hAnsi="Times New Roman"/>
          <w:sz w:val="28"/>
        </w:rPr>
        <w:t>накопичувальної   системи (далі – кредит ЄКТС) – одиниця вимірювання обсягу навчального навантаження здобувача вищої освіти, необхідного для досягнення визначених (очікуваних) результатів навчання. Обсяг одного кредиту ЄКТС становить 30  годин. Навантаження одного навчального року за денною формою навчання становить, як правило, 60 кредитів ЄКТС;</w:t>
      </w:r>
    </w:p>
    <w:p w:rsidR="00E30B66" w:rsidRPr="00E30B66" w:rsidRDefault="00E30B66" w:rsidP="00E30B66">
      <w:pPr>
        <w:pStyle w:val="a4"/>
        <w:widowControl w:val="0"/>
        <w:numPr>
          <w:ilvl w:val="0"/>
          <w:numId w:val="13"/>
        </w:numPr>
        <w:tabs>
          <w:tab w:val="left" w:pos="1097"/>
        </w:tabs>
        <w:spacing w:after="0" w:line="240" w:lineRule="auto"/>
        <w:ind w:right="104" w:firstLine="559"/>
        <w:contextualSpacing w:val="0"/>
        <w:jc w:val="both"/>
        <w:rPr>
          <w:rFonts w:ascii="Times New Roman" w:hAnsi="Times New Roman"/>
          <w:sz w:val="28"/>
        </w:rPr>
      </w:pPr>
      <w:r w:rsidRPr="00E30B66">
        <w:rPr>
          <w:rFonts w:ascii="Times New Roman" w:hAnsi="Times New Roman"/>
          <w:sz w:val="28"/>
        </w:rPr>
        <w:t>магістр – це освітній ступінь, що здобувається на другому рівні вищої освіти та присуджується вищим навчальним закладом у результаті успішного виконання здобувачем вищої освіти відповідної освітньої програми. Ступінь магістра здобувається за освітньо-професійною або за освітньо-науковою програмою. Ступінь магістра медичного, фармацевтичного або ветеринарного спрямування здобувається на основі повної загальної середньої освіти і присуджується вищим навчальним закладом (науковою установою) у результаті успішного виконання здобувачем вищої освіти відповідної освітньої програми, обсяг якої становить 300-360 кредитів ЄКТС.</w:t>
      </w:r>
    </w:p>
    <w:p w:rsidR="00E30B66" w:rsidRPr="00E30B66" w:rsidRDefault="00E30B66" w:rsidP="00E30B66">
      <w:pPr>
        <w:pStyle w:val="a4"/>
        <w:widowControl w:val="0"/>
        <w:numPr>
          <w:ilvl w:val="0"/>
          <w:numId w:val="13"/>
        </w:numPr>
        <w:tabs>
          <w:tab w:val="left" w:pos="1097"/>
        </w:tabs>
        <w:spacing w:after="0" w:line="240" w:lineRule="auto"/>
        <w:ind w:right="104" w:firstLine="559"/>
        <w:contextualSpacing w:val="0"/>
        <w:jc w:val="both"/>
        <w:rPr>
          <w:rFonts w:ascii="Times New Roman" w:hAnsi="Times New Roman"/>
          <w:sz w:val="28"/>
        </w:rPr>
      </w:pPr>
      <w:r w:rsidRPr="00E30B66">
        <w:rPr>
          <w:rFonts w:ascii="Times New Roman" w:hAnsi="Times New Roman"/>
          <w:sz w:val="28"/>
        </w:rPr>
        <w:t xml:space="preserve">методичне забезпечення навчальної дисципліни </w:t>
      </w:r>
      <w:r w:rsidRPr="00E30B66">
        <w:rPr>
          <w:rFonts w:ascii="Times New Roman" w:hAnsi="Times New Roman"/>
          <w:i/>
          <w:sz w:val="28"/>
        </w:rPr>
        <w:t xml:space="preserve">– </w:t>
      </w:r>
      <w:r w:rsidRPr="00E30B66">
        <w:rPr>
          <w:rFonts w:ascii="Times New Roman" w:hAnsi="Times New Roman"/>
          <w:sz w:val="28"/>
        </w:rPr>
        <w:t>рекомендації до супроводження навчальної діяльності студента за всіма видами навчальних занять, що містить, у тому числі інформацію щодо засобів та процедури контрольних заходів, їх форми та змісту, методів розв’язання вправ, джерел інформації;</w:t>
      </w:r>
    </w:p>
    <w:p w:rsidR="00E30B66" w:rsidRPr="00E30B66" w:rsidRDefault="00E30B66" w:rsidP="00E30B66">
      <w:pPr>
        <w:pStyle w:val="a4"/>
        <w:widowControl w:val="0"/>
        <w:numPr>
          <w:ilvl w:val="0"/>
          <w:numId w:val="13"/>
        </w:numPr>
        <w:tabs>
          <w:tab w:val="left" w:pos="1097"/>
        </w:tabs>
        <w:spacing w:after="0" w:line="242" w:lineRule="auto"/>
        <w:ind w:right="101" w:firstLine="559"/>
        <w:contextualSpacing w:val="0"/>
        <w:jc w:val="both"/>
        <w:rPr>
          <w:rFonts w:ascii="Times New Roman" w:hAnsi="Times New Roman"/>
          <w:sz w:val="28"/>
        </w:rPr>
      </w:pPr>
      <w:r w:rsidRPr="00E30B66">
        <w:rPr>
          <w:rFonts w:ascii="Times New Roman" w:hAnsi="Times New Roman"/>
          <w:sz w:val="28"/>
        </w:rPr>
        <w:t>модульний контроль – оцінювання ступеню досягнення студентом запланованого рівня сформованості компетентностей за видами навчальних занять;</w:t>
      </w:r>
    </w:p>
    <w:p w:rsidR="00E30B66" w:rsidRPr="00E30B66" w:rsidRDefault="00E30B66" w:rsidP="00E30B66">
      <w:pPr>
        <w:pStyle w:val="a4"/>
        <w:widowControl w:val="0"/>
        <w:numPr>
          <w:ilvl w:val="0"/>
          <w:numId w:val="13"/>
        </w:numPr>
        <w:tabs>
          <w:tab w:val="left" w:pos="1097"/>
        </w:tabs>
        <w:spacing w:after="0" w:line="242" w:lineRule="auto"/>
        <w:ind w:right="103" w:firstLine="559"/>
        <w:contextualSpacing w:val="0"/>
        <w:jc w:val="both"/>
        <w:rPr>
          <w:rFonts w:ascii="Times New Roman" w:hAnsi="Times New Roman"/>
          <w:sz w:val="28"/>
        </w:rPr>
      </w:pPr>
      <w:r w:rsidRPr="00E30B66">
        <w:rPr>
          <w:rFonts w:ascii="Times New Roman" w:hAnsi="Times New Roman"/>
          <w:sz w:val="28"/>
        </w:rPr>
        <w:t>навчальна дисципліна – сукупність модулів, що підлягає підсумковому контролю;</w:t>
      </w:r>
    </w:p>
    <w:p w:rsidR="00E30B66" w:rsidRPr="00E30B66" w:rsidRDefault="00E30B66" w:rsidP="00E30B66">
      <w:pPr>
        <w:pStyle w:val="a4"/>
        <w:widowControl w:val="0"/>
        <w:numPr>
          <w:ilvl w:val="0"/>
          <w:numId w:val="13"/>
        </w:numPr>
        <w:tabs>
          <w:tab w:val="left" w:pos="1097"/>
        </w:tabs>
        <w:spacing w:after="0" w:line="242" w:lineRule="auto"/>
        <w:ind w:right="101" w:firstLine="559"/>
        <w:contextualSpacing w:val="0"/>
        <w:jc w:val="both"/>
        <w:rPr>
          <w:rFonts w:ascii="Times New Roman" w:hAnsi="Times New Roman"/>
          <w:sz w:val="28"/>
        </w:rPr>
      </w:pPr>
      <w:r w:rsidRPr="00E30B66">
        <w:rPr>
          <w:rFonts w:ascii="Times New Roman" w:hAnsi="Times New Roman"/>
          <w:sz w:val="28"/>
        </w:rPr>
        <w:lastRenderedPageBreak/>
        <w:t>навчальний елемент – мінімальна навчальна інформація самостійного смислового значення (поняття, явища, відношення, алгоритми);</w:t>
      </w:r>
    </w:p>
    <w:p w:rsidR="00E30B66" w:rsidRPr="00E30B66" w:rsidRDefault="00E30B66" w:rsidP="00E30B66">
      <w:pPr>
        <w:pStyle w:val="a4"/>
        <w:widowControl w:val="0"/>
        <w:numPr>
          <w:ilvl w:val="0"/>
          <w:numId w:val="13"/>
        </w:numPr>
        <w:tabs>
          <w:tab w:val="left" w:pos="1097"/>
        </w:tabs>
        <w:spacing w:after="0" w:line="242" w:lineRule="auto"/>
        <w:ind w:right="103" w:firstLine="559"/>
        <w:contextualSpacing w:val="0"/>
        <w:jc w:val="both"/>
        <w:rPr>
          <w:rFonts w:ascii="Times New Roman" w:hAnsi="Times New Roman"/>
          <w:sz w:val="28"/>
        </w:rPr>
      </w:pPr>
      <w:r w:rsidRPr="00E30B66">
        <w:rPr>
          <w:rFonts w:ascii="Times New Roman" w:hAnsi="Times New Roman"/>
          <w:sz w:val="28"/>
        </w:rPr>
        <w:t>об</w:t>
      </w:r>
      <w:r w:rsidRPr="00E30B66">
        <w:rPr>
          <w:rFonts w:ascii="Times New Roman" w:hAnsi="Times New Roman"/>
          <w:i/>
          <w:sz w:val="28"/>
        </w:rPr>
        <w:t>’</w:t>
      </w:r>
      <w:r w:rsidRPr="00E30B66">
        <w:rPr>
          <w:rFonts w:ascii="Times New Roman" w:hAnsi="Times New Roman"/>
          <w:sz w:val="28"/>
        </w:rPr>
        <w:t xml:space="preserve">єкт діагностики </w:t>
      </w:r>
      <w:r w:rsidRPr="00E30B66">
        <w:rPr>
          <w:rFonts w:ascii="Times New Roman" w:hAnsi="Times New Roman"/>
          <w:i/>
          <w:sz w:val="28"/>
        </w:rPr>
        <w:t xml:space="preserve">– </w:t>
      </w:r>
      <w:r w:rsidRPr="00E30B66">
        <w:rPr>
          <w:rFonts w:ascii="Times New Roman" w:hAnsi="Times New Roman"/>
          <w:sz w:val="28"/>
        </w:rPr>
        <w:t>компетентності, опанування яких  забезпечуються певним видом навчальної діяльності здобувача;</w:t>
      </w:r>
    </w:p>
    <w:p w:rsidR="00E30B66" w:rsidRPr="00E30B66" w:rsidRDefault="00E30B66" w:rsidP="00E30B66">
      <w:pPr>
        <w:pStyle w:val="a4"/>
        <w:widowControl w:val="0"/>
        <w:numPr>
          <w:ilvl w:val="0"/>
          <w:numId w:val="13"/>
        </w:numPr>
        <w:tabs>
          <w:tab w:val="left" w:pos="1097"/>
        </w:tabs>
        <w:spacing w:after="0" w:line="242" w:lineRule="auto"/>
        <w:ind w:right="103" w:firstLine="559"/>
        <w:contextualSpacing w:val="0"/>
        <w:jc w:val="both"/>
        <w:rPr>
          <w:rFonts w:ascii="Times New Roman" w:hAnsi="Times New Roman"/>
          <w:sz w:val="28"/>
        </w:rPr>
      </w:pPr>
      <w:r w:rsidRPr="00E30B66">
        <w:rPr>
          <w:rFonts w:ascii="Times New Roman" w:hAnsi="Times New Roman"/>
          <w:sz w:val="28"/>
        </w:rPr>
        <w:t>освітній процес – це інтелектуальна, творча діяльність у сфері вищої освіти   і науки, що провадиться у вищому навчальному закладі (науковій установі) через систему науково-методичних і педагогічних заходів та спрямована на передачу, засвоєння, примноження і використання знань, умінь та інших  компетентностей у осіб, які навчаються, а також на формування гармонійно розвиненої особистості.</w:t>
      </w:r>
    </w:p>
    <w:p w:rsidR="00E30B66" w:rsidRPr="00E30B66" w:rsidRDefault="00E30B66" w:rsidP="00E30B66">
      <w:pPr>
        <w:pStyle w:val="a4"/>
        <w:widowControl w:val="0"/>
        <w:numPr>
          <w:ilvl w:val="0"/>
          <w:numId w:val="13"/>
        </w:numPr>
        <w:tabs>
          <w:tab w:val="left" w:pos="1097"/>
        </w:tabs>
        <w:spacing w:after="0" w:line="240" w:lineRule="auto"/>
        <w:ind w:right="102" w:firstLine="559"/>
        <w:contextualSpacing w:val="0"/>
        <w:jc w:val="both"/>
        <w:rPr>
          <w:rFonts w:ascii="Times New Roman" w:hAnsi="Times New Roman"/>
          <w:sz w:val="28"/>
        </w:rPr>
      </w:pPr>
      <w:r w:rsidRPr="00E30B66">
        <w:rPr>
          <w:rFonts w:ascii="Times New Roman" w:hAnsi="Times New Roman"/>
          <w:sz w:val="28"/>
        </w:rPr>
        <w:t>освітня (освітньо</w:t>
      </w:r>
      <w:r w:rsidRPr="00E30B66">
        <w:rPr>
          <w:rFonts w:ascii="Times New Roman" w:hAnsi="Times New Roman"/>
          <w:i/>
          <w:sz w:val="28"/>
        </w:rPr>
        <w:t>-</w:t>
      </w:r>
      <w:r w:rsidRPr="00E30B66">
        <w:rPr>
          <w:rFonts w:ascii="Times New Roman" w:hAnsi="Times New Roman"/>
          <w:sz w:val="28"/>
        </w:rPr>
        <w:t>професійна чи освітньо</w:t>
      </w:r>
      <w:r w:rsidRPr="00E30B66">
        <w:rPr>
          <w:rFonts w:ascii="Times New Roman" w:hAnsi="Times New Roman"/>
          <w:i/>
          <w:sz w:val="28"/>
        </w:rPr>
        <w:t>-</w:t>
      </w:r>
      <w:r w:rsidRPr="00E30B66">
        <w:rPr>
          <w:rFonts w:ascii="Times New Roman" w:hAnsi="Times New Roman"/>
          <w:sz w:val="28"/>
        </w:rPr>
        <w:t>наукова</w:t>
      </w:r>
      <w:r w:rsidRPr="00E30B66">
        <w:rPr>
          <w:rFonts w:ascii="Times New Roman" w:hAnsi="Times New Roman"/>
          <w:i/>
          <w:sz w:val="28"/>
        </w:rPr>
        <w:t xml:space="preserve">) </w:t>
      </w:r>
      <w:r w:rsidRPr="00E30B66">
        <w:rPr>
          <w:rFonts w:ascii="Times New Roman" w:hAnsi="Times New Roman"/>
          <w:sz w:val="28"/>
        </w:rPr>
        <w:t>програма – система освітніх компонентів на відповідному рівні вищої освіти в межах спеціальності, що визначає вимоги до рівня освіти осіб, які можуть розпочати навчання за цією програмою, перелік навчальних дисциплін і логічну послідовність їх вивчення, кількість кредитів ЄКТС, необхідних для виконання цієї програми, а також очікувані результати навчання (компетентності), якими повинен оволодіти здобувач відповідного ступеня вищої освіти;</w:t>
      </w:r>
    </w:p>
    <w:p w:rsidR="00E30B66" w:rsidRPr="00E30B66" w:rsidRDefault="00E30B66" w:rsidP="00E30B66">
      <w:pPr>
        <w:pStyle w:val="a4"/>
        <w:widowControl w:val="0"/>
        <w:numPr>
          <w:ilvl w:val="0"/>
          <w:numId w:val="13"/>
        </w:numPr>
        <w:tabs>
          <w:tab w:val="left" w:pos="1097"/>
        </w:tabs>
        <w:spacing w:after="0" w:line="240" w:lineRule="auto"/>
        <w:ind w:right="104" w:firstLine="559"/>
        <w:contextualSpacing w:val="0"/>
        <w:jc w:val="both"/>
        <w:rPr>
          <w:rFonts w:ascii="Times New Roman" w:hAnsi="Times New Roman"/>
          <w:sz w:val="28"/>
        </w:rPr>
      </w:pPr>
      <w:r w:rsidRPr="00E30B66">
        <w:rPr>
          <w:rFonts w:ascii="Times New Roman" w:hAnsi="Times New Roman"/>
          <w:sz w:val="28"/>
        </w:rPr>
        <w:t>освітня діяльність – діяльність вищих  навчальних  закладів,  що  провадиться з метою забезпечення здобуття вищої, післядипломної освіти і задоволення інших освітніх потреб здобувачів вищої освіти та інших осіб;</w:t>
      </w:r>
    </w:p>
    <w:p w:rsidR="00E30B66" w:rsidRPr="00E30B66" w:rsidRDefault="00E30B66" w:rsidP="00E30B66">
      <w:pPr>
        <w:pStyle w:val="a4"/>
        <w:widowControl w:val="0"/>
        <w:numPr>
          <w:ilvl w:val="0"/>
          <w:numId w:val="13"/>
        </w:numPr>
        <w:tabs>
          <w:tab w:val="left" w:pos="1097"/>
        </w:tabs>
        <w:spacing w:after="0" w:line="242" w:lineRule="auto"/>
        <w:ind w:right="101" w:firstLine="559"/>
        <w:contextualSpacing w:val="0"/>
        <w:jc w:val="both"/>
        <w:rPr>
          <w:rFonts w:ascii="Times New Roman" w:hAnsi="Times New Roman"/>
          <w:sz w:val="28"/>
        </w:rPr>
      </w:pPr>
      <w:r w:rsidRPr="00E30B66">
        <w:rPr>
          <w:rFonts w:ascii="Times New Roman" w:hAnsi="Times New Roman"/>
          <w:sz w:val="28"/>
        </w:rPr>
        <w:t>підсумковий контроль – комплексне оцінювання запланованого рівня сформованості дисциплінарних компетентностей;</w:t>
      </w:r>
    </w:p>
    <w:p w:rsidR="00E30B66" w:rsidRPr="00E30B66" w:rsidRDefault="00E30B66" w:rsidP="00E30B66">
      <w:pPr>
        <w:pStyle w:val="a4"/>
        <w:widowControl w:val="0"/>
        <w:numPr>
          <w:ilvl w:val="0"/>
          <w:numId w:val="13"/>
        </w:numPr>
        <w:tabs>
          <w:tab w:val="left" w:pos="1097"/>
        </w:tabs>
        <w:spacing w:after="0" w:line="240" w:lineRule="auto"/>
        <w:ind w:right="100" w:firstLine="559"/>
        <w:contextualSpacing w:val="0"/>
        <w:jc w:val="both"/>
        <w:rPr>
          <w:rFonts w:ascii="Times New Roman" w:hAnsi="Times New Roman"/>
          <w:sz w:val="28"/>
        </w:rPr>
      </w:pPr>
      <w:r w:rsidRPr="00E30B66">
        <w:rPr>
          <w:rFonts w:ascii="Times New Roman" w:hAnsi="Times New Roman"/>
          <w:sz w:val="28"/>
        </w:rPr>
        <w:t>поточний контроль – оцінювання засвоєння студентом навчального матеріалу під час проведення аудиторного навчального заняття (опитування студентів на лекціях, перевірка та прийом звітів з виконання лабораторних робіт, тестування тощо);</w:t>
      </w:r>
    </w:p>
    <w:p w:rsidR="00E30B66" w:rsidRPr="00E30B66" w:rsidRDefault="00E30B66" w:rsidP="00E30B66">
      <w:pPr>
        <w:pStyle w:val="a4"/>
        <w:widowControl w:val="0"/>
        <w:numPr>
          <w:ilvl w:val="0"/>
          <w:numId w:val="13"/>
        </w:numPr>
        <w:tabs>
          <w:tab w:val="left" w:pos="1097"/>
        </w:tabs>
        <w:spacing w:after="0" w:line="240" w:lineRule="auto"/>
        <w:ind w:right="102" w:firstLine="559"/>
        <w:contextualSpacing w:val="0"/>
        <w:jc w:val="both"/>
        <w:rPr>
          <w:rFonts w:ascii="Times New Roman" w:hAnsi="Times New Roman"/>
          <w:sz w:val="28"/>
        </w:rPr>
      </w:pPr>
      <w:r w:rsidRPr="00E30B66">
        <w:rPr>
          <w:rFonts w:ascii="Times New Roman" w:hAnsi="Times New Roman"/>
          <w:sz w:val="28"/>
        </w:rPr>
        <w:t>програма дисципліни – нормативний документ, що визначає зміст навчальної дисципліни відповідно до освітньої програми, розробляється кафедрою, яка закріплена наказом ректора для викладання дисципліни;</w:t>
      </w:r>
    </w:p>
    <w:p w:rsidR="00E30B66" w:rsidRPr="00E30B66" w:rsidRDefault="00E30B66" w:rsidP="00E30B66">
      <w:pPr>
        <w:pStyle w:val="a4"/>
        <w:widowControl w:val="0"/>
        <w:numPr>
          <w:ilvl w:val="0"/>
          <w:numId w:val="13"/>
        </w:numPr>
        <w:tabs>
          <w:tab w:val="left" w:pos="1097"/>
        </w:tabs>
        <w:spacing w:after="0" w:line="240" w:lineRule="auto"/>
        <w:ind w:right="101" w:firstLine="559"/>
        <w:contextualSpacing w:val="0"/>
        <w:jc w:val="both"/>
        <w:rPr>
          <w:rFonts w:ascii="Times New Roman" w:hAnsi="Times New Roman"/>
          <w:sz w:val="28"/>
        </w:rPr>
      </w:pPr>
      <w:r w:rsidRPr="00E30B66">
        <w:rPr>
          <w:rFonts w:ascii="Times New Roman" w:hAnsi="Times New Roman"/>
          <w:sz w:val="28"/>
        </w:rPr>
        <w:t>результати навчання (Закон України «Про вищу освіту») – сукупність знань, умінь, навичок, інших компетентностей, набутих особою у процесі навчання за  певною освітньо-професійною, освітньо-науковою програмою, які можна ідентифікувати, кількісно оцінити та виміряти;</w:t>
      </w:r>
    </w:p>
    <w:p w:rsidR="00E30B66" w:rsidRPr="00E30B66" w:rsidRDefault="00E30B66" w:rsidP="00E30B66">
      <w:pPr>
        <w:pStyle w:val="a4"/>
        <w:widowControl w:val="0"/>
        <w:numPr>
          <w:ilvl w:val="0"/>
          <w:numId w:val="13"/>
        </w:numPr>
        <w:tabs>
          <w:tab w:val="left" w:pos="1097"/>
        </w:tabs>
        <w:spacing w:after="0" w:line="240" w:lineRule="auto"/>
        <w:ind w:right="101" w:firstLine="559"/>
        <w:contextualSpacing w:val="0"/>
        <w:jc w:val="both"/>
        <w:rPr>
          <w:rFonts w:ascii="Times New Roman" w:hAnsi="Times New Roman"/>
          <w:sz w:val="28"/>
        </w:rPr>
      </w:pPr>
      <w:r w:rsidRPr="00E30B66">
        <w:rPr>
          <w:rFonts w:ascii="Times New Roman" w:hAnsi="Times New Roman"/>
          <w:sz w:val="28"/>
        </w:rPr>
        <w:t>результати навчання (Національна рамка кваліфікацій) – компетентності (знання, розуміння, уміння, цінності, інші особисті якості), які набуває та/або здатна продемонструвати особа після завершення навчання;</w:t>
      </w:r>
    </w:p>
    <w:p w:rsidR="00E30B66" w:rsidRPr="00E30B66" w:rsidRDefault="00E30B66" w:rsidP="00E30B66">
      <w:pPr>
        <w:pStyle w:val="a4"/>
        <w:widowControl w:val="0"/>
        <w:numPr>
          <w:ilvl w:val="0"/>
          <w:numId w:val="13"/>
        </w:numPr>
        <w:tabs>
          <w:tab w:val="left" w:pos="1097"/>
        </w:tabs>
        <w:spacing w:after="0" w:line="240" w:lineRule="auto"/>
        <w:ind w:right="101" w:firstLine="559"/>
        <w:contextualSpacing w:val="0"/>
        <w:jc w:val="both"/>
        <w:rPr>
          <w:rFonts w:ascii="Times New Roman" w:hAnsi="Times New Roman"/>
          <w:sz w:val="28"/>
        </w:rPr>
      </w:pPr>
      <w:r w:rsidRPr="00E30B66">
        <w:rPr>
          <w:rFonts w:ascii="Times New Roman" w:hAnsi="Times New Roman"/>
          <w:sz w:val="28"/>
        </w:rPr>
        <w:t>рівень сформованості  дисциплінарної  компетентності  –  частка  правильних відповідей або виконаних суттєвих операцій від загальної кількості запитань або суттєвих операцій еталону рішень;</w:t>
      </w:r>
    </w:p>
    <w:p w:rsidR="00E30B66" w:rsidRPr="00E30B66" w:rsidRDefault="00E30B66" w:rsidP="00E30B66">
      <w:pPr>
        <w:pStyle w:val="a4"/>
        <w:widowControl w:val="0"/>
        <w:numPr>
          <w:ilvl w:val="0"/>
          <w:numId w:val="13"/>
        </w:numPr>
        <w:tabs>
          <w:tab w:val="left" w:pos="1097"/>
        </w:tabs>
        <w:spacing w:after="0" w:line="240" w:lineRule="auto"/>
        <w:ind w:right="101" w:firstLine="559"/>
        <w:contextualSpacing w:val="0"/>
        <w:jc w:val="both"/>
        <w:rPr>
          <w:rFonts w:ascii="Times New Roman" w:hAnsi="Times New Roman"/>
          <w:sz w:val="28"/>
        </w:rPr>
      </w:pPr>
      <w:r w:rsidRPr="00E30B66">
        <w:rPr>
          <w:rFonts w:ascii="Times New Roman" w:hAnsi="Times New Roman"/>
          <w:sz w:val="28"/>
        </w:rPr>
        <w:t xml:space="preserve">робоча програма дисципліни </w:t>
      </w:r>
      <w:r w:rsidRPr="00E30B66">
        <w:rPr>
          <w:rFonts w:ascii="Times New Roman" w:hAnsi="Times New Roman"/>
          <w:i/>
          <w:sz w:val="28"/>
        </w:rPr>
        <w:t xml:space="preserve">– </w:t>
      </w:r>
      <w:r w:rsidRPr="00E30B66">
        <w:rPr>
          <w:rFonts w:ascii="Times New Roman" w:hAnsi="Times New Roman"/>
          <w:sz w:val="28"/>
        </w:rPr>
        <w:t>нормативний документ, що розроблений на основі програми дисципліни відповідно до річного навчального плану (містить розподіл загального часу на засвоєння окремих навчальних елементів і модулів за видами навчальних занять та формами навчання);</w:t>
      </w:r>
    </w:p>
    <w:p w:rsidR="00E30B66" w:rsidRPr="00E30B66" w:rsidRDefault="00E30B66" w:rsidP="00E30B66">
      <w:pPr>
        <w:pStyle w:val="a4"/>
        <w:widowControl w:val="0"/>
        <w:numPr>
          <w:ilvl w:val="0"/>
          <w:numId w:val="13"/>
        </w:numPr>
        <w:tabs>
          <w:tab w:val="left" w:pos="1097"/>
        </w:tabs>
        <w:spacing w:after="0" w:line="240" w:lineRule="auto"/>
        <w:ind w:right="103" w:firstLine="559"/>
        <w:contextualSpacing w:val="0"/>
        <w:jc w:val="both"/>
        <w:rPr>
          <w:rFonts w:ascii="Times New Roman" w:hAnsi="Times New Roman"/>
          <w:sz w:val="28"/>
        </w:rPr>
      </w:pPr>
      <w:r w:rsidRPr="00E30B66">
        <w:rPr>
          <w:rFonts w:ascii="Times New Roman" w:hAnsi="Times New Roman"/>
          <w:sz w:val="28"/>
        </w:rPr>
        <w:t xml:space="preserve">самостійна робота </w:t>
      </w:r>
      <w:r w:rsidRPr="00E30B66">
        <w:rPr>
          <w:rFonts w:ascii="Times New Roman" w:hAnsi="Times New Roman"/>
          <w:i/>
          <w:sz w:val="28"/>
        </w:rPr>
        <w:t xml:space="preserve">– </w:t>
      </w:r>
      <w:r w:rsidRPr="00E30B66">
        <w:rPr>
          <w:rFonts w:ascii="Times New Roman" w:hAnsi="Times New Roman"/>
          <w:sz w:val="28"/>
        </w:rPr>
        <w:t xml:space="preserve">діяльність студента з вивчення навчальних </w:t>
      </w:r>
      <w:r w:rsidRPr="00E30B66">
        <w:rPr>
          <w:rFonts w:ascii="Times New Roman" w:hAnsi="Times New Roman"/>
          <w:sz w:val="28"/>
        </w:rPr>
        <w:lastRenderedPageBreak/>
        <w:t>елементів та змістових модулів, опанування запланованих компетентностей, виконання індивідуальних завдань, підготовки до контрольних заходів;</w:t>
      </w:r>
    </w:p>
    <w:p w:rsidR="00E30B66" w:rsidRPr="00E30B66" w:rsidRDefault="00E30B66" w:rsidP="00E30B66">
      <w:pPr>
        <w:pStyle w:val="a4"/>
        <w:widowControl w:val="0"/>
        <w:numPr>
          <w:ilvl w:val="0"/>
          <w:numId w:val="13"/>
        </w:numPr>
        <w:tabs>
          <w:tab w:val="left" w:pos="1097"/>
        </w:tabs>
        <w:spacing w:after="0" w:line="242" w:lineRule="auto"/>
        <w:ind w:right="100" w:firstLine="559"/>
        <w:contextualSpacing w:val="0"/>
        <w:jc w:val="both"/>
        <w:rPr>
          <w:rFonts w:ascii="Times New Roman" w:hAnsi="Times New Roman"/>
          <w:sz w:val="28"/>
        </w:rPr>
      </w:pPr>
      <w:r w:rsidRPr="00E30B66">
        <w:rPr>
          <w:rFonts w:ascii="Times New Roman" w:hAnsi="Times New Roman"/>
          <w:sz w:val="28"/>
        </w:rPr>
        <w:t>спеціальність – складова галузі знань, за якою здійснюється професійна підготовка;</w:t>
      </w:r>
    </w:p>
    <w:p w:rsidR="00E30B66" w:rsidRPr="00E30B66" w:rsidRDefault="00E30B66" w:rsidP="00E30B66">
      <w:pPr>
        <w:pStyle w:val="a4"/>
        <w:widowControl w:val="0"/>
        <w:numPr>
          <w:ilvl w:val="0"/>
          <w:numId w:val="13"/>
        </w:numPr>
        <w:tabs>
          <w:tab w:val="left" w:pos="1097"/>
        </w:tabs>
        <w:spacing w:after="0" w:line="240" w:lineRule="auto"/>
        <w:ind w:right="99" w:firstLine="559"/>
        <w:contextualSpacing w:val="0"/>
        <w:jc w:val="both"/>
        <w:rPr>
          <w:rFonts w:ascii="Times New Roman" w:hAnsi="Times New Roman"/>
          <w:sz w:val="28"/>
        </w:rPr>
      </w:pPr>
      <w:r w:rsidRPr="00E30B66">
        <w:rPr>
          <w:rFonts w:ascii="Times New Roman" w:hAnsi="Times New Roman"/>
          <w:sz w:val="28"/>
        </w:rPr>
        <w:t>стандарт вищої освіти – це сукупність вимог до змісту та результатів освітньої діяльності вищих навчальних закладів і наукових установ за кожним рівнем вищої освіти в межах кожної спеціальності;</w:t>
      </w:r>
    </w:p>
    <w:p w:rsidR="00E30B66" w:rsidRPr="00E30B66" w:rsidRDefault="00E30B66" w:rsidP="00E30B66">
      <w:pPr>
        <w:pStyle w:val="a4"/>
        <w:widowControl w:val="0"/>
        <w:numPr>
          <w:ilvl w:val="0"/>
          <w:numId w:val="13"/>
        </w:numPr>
        <w:tabs>
          <w:tab w:val="left" w:pos="1097"/>
        </w:tabs>
        <w:spacing w:after="0" w:line="240" w:lineRule="auto"/>
        <w:ind w:right="103" w:firstLine="559"/>
        <w:contextualSpacing w:val="0"/>
        <w:jc w:val="both"/>
        <w:rPr>
          <w:rFonts w:ascii="Times New Roman" w:hAnsi="Times New Roman"/>
          <w:sz w:val="28"/>
        </w:rPr>
      </w:pPr>
      <w:r w:rsidRPr="00E30B66">
        <w:rPr>
          <w:rFonts w:ascii="Times New Roman" w:hAnsi="Times New Roman"/>
          <w:sz w:val="28"/>
        </w:rPr>
        <w:t>стандарт   освітньої   діяльності   –   це   сукупність   мінімальних   вимог до кадрового, навчально-методичного, матеріально-технічного та інформаційного забезпечення освітнього процесу вищого навчального закладу й наукової установи;</w:t>
      </w:r>
    </w:p>
    <w:p w:rsidR="00E30B66" w:rsidRPr="00E30B66" w:rsidRDefault="00E30B66" w:rsidP="00E30B66">
      <w:pPr>
        <w:pStyle w:val="a4"/>
        <w:widowControl w:val="0"/>
        <w:numPr>
          <w:ilvl w:val="0"/>
          <w:numId w:val="13"/>
        </w:numPr>
        <w:tabs>
          <w:tab w:val="left" w:pos="1097"/>
        </w:tabs>
        <w:spacing w:after="0" w:line="240" w:lineRule="auto"/>
        <w:ind w:right="103" w:firstLine="559"/>
        <w:contextualSpacing w:val="0"/>
        <w:jc w:val="both"/>
        <w:rPr>
          <w:rFonts w:ascii="Times New Roman" w:hAnsi="Times New Roman"/>
          <w:sz w:val="28"/>
          <w:szCs w:val="24"/>
        </w:rPr>
      </w:pPr>
      <w:r w:rsidRPr="00E30B66">
        <w:rPr>
          <w:rFonts w:ascii="Times New Roman" w:hAnsi="Times New Roman"/>
          <w:sz w:val="28"/>
        </w:rPr>
        <w:t xml:space="preserve">уміння – здатність застосовувати знання для виконання завдань та розв’язання  задач  і  проблем.  Уміння  поділяються  на  когнітивні    (інтелектуально-творчі) та практичні (на </w:t>
      </w:r>
      <w:r w:rsidRPr="00E30B66">
        <w:rPr>
          <w:rFonts w:ascii="Times New Roman" w:hAnsi="Times New Roman"/>
          <w:sz w:val="28"/>
          <w:szCs w:val="24"/>
        </w:rPr>
        <w:t>основі майстерності з використанням методів, матеріалів, інструкцій та інструментів).</w:t>
      </w:r>
    </w:p>
    <w:p w:rsidR="00E30B66" w:rsidRPr="00E30B66" w:rsidRDefault="00E30B66" w:rsidP="00E30B66">
      <w:pPr>
        <w:pStyle w:val="a4"/>
        <w:widowControl w:val="0"/>
        <w:numPr>
          <w:ilvl w:val="0"/>
          <w:numId w:val="13"/>
        </w:numPr>
        <w:tabs>
          <w:tab w:val="left" w:pos="1097"/>
        </w:tabs>
        <w:spacing w:after="0" w:line="240" w:lineRule="auto"/>
        <w:ind w:right="103" w:firstLine="559"/>
        <w:contextualSpacing w:val="0"/>
        <w:jc w:val="both"/>
        <w:rPr>
          <w:rFonts w:ascii="Times New Roman" w:hAnsi="Times New Roman"/>
          <w:sz w:val="28"/>
          <w:szCs w:val="24"/>
        </w:rPr>
      </w:pPr>
      <w:r w:rsidRPr="00E30B66">
        <w:rPr>
          <w:rFonts w:ascii="Times New Roman" w:hAnsi="Times New Roman"/>
          <w:sz w:val="28"/>
          <w:szCs w:val="24"/>
        </w:rPr>
        <w:t>якість вищої освіти – рівень здобутих особою знань, умінь, навичок, інших компетентностей, що відображає її компетентність відповідно до стандартів вищої освіти.</w:t>
      </w:r>
    </w:p>
    <w:p w:rsidR="00654CAC" w:rsidRPr="00654CAC" w:rsidRDefault="00654CAC" w:rsidP="00927D48">
      <w:pPr>
        <w:autoSpaceDE w:val="0"/>
        <w:autoSpaceDN w:val="0"/>
        <w:adjustRightInd w:val="0"/>
        <w:spacing w:after="0" w:line="240" w:lineRule="auto"/>
        <w:jc w:val="both"/>
        <w:rPr>
          <w:rFonts w:ascii="Times New Roman" w:hAnsi="Times New Roman"/>
          <w:sz w:val="28"/>
          <w:szCs w:val="28"/>
        </w:rPr>
      </w:pPr>
    </w:p>
    <w:p w:rsidR="00654CAC" w:rsidRPr="00654CAC" w:rsidRDefault="00654CAC" w:rsidP="00747155">
      <w:pPr>
        <w:autoSpaceDE w:val="0"/>
        <w:autoSpaceDN w:val="0"/>
        <w:adjustRightInd w:val="0"/>
        <w:spacing w:after="0" w:line="240" w:lineRule="auto"/>
        <w:ind w:firstLine="709"/>
        <w:jc w:val="both"/>
        <w:rPr>
          <w:rFonts w:ascii="Times New Roman" w:hAnsi="Times New Roman"/>
          <w:sz w:val="28"/>
          <w:szCs w:val="28"/>
        </w:rPr>
      </w:pPr>
      <w:r w:rsidRPr="00654CAC">
        <w:rPr>
          <w:rFonts w:ascii="Times New Roman" w:hAnsi="Times New Roman"/>
          <w:b/>
          <w:bCs/>
          <w:sz w:val="28"/>
          <w:szCs w:val="28"/>
        </w:rPr>
        <w:t>1.4</w:t>
      </w:r>
      <w:r w:rsidRPr="00A27809">
        <w:rPr>
          <w:rFonts w:ascii="Times New Roman" w:hAnsi="Times New Roman"/>
          <w:b/>
          <w:bCs/>
          <w:sz w:val="28"/>
          <w:szCs w:val="28"/>
        </w:rPr>
        <w:t xml:space="preserve">. </w:t>
      </w:r>
      <w:r w:rsidRPr="00A27809">
        <w:rPr>
          <w:rFonts w:ascii="Times New Roman" w:hAnsi="Times New Roman"/>
          <w:b/>
          <w:sz w:val="28"/>
          <w:szCs w:val="28"/>
        </w:rPr>
        <w:t>Позначення</w:t>
      </w:r>
    </w:p>
    <w:p w:rsidR="00654CAC" w:rsidRPr="00654CAC" w:rsidRDefault="00654CAC" w:rsidP="00E30B66">
      <w:pPr>
        <w:autoSpaceDE w:val="0"/>
        <w:autoSpaceDN w:val="0"/>
        <w:adjustRightInd w:val="0"/>
        <w:spacing w:after="0" w:line="240" w:lineRule="auto"/>
        <w:ind w:firstLine="709"/>
        <w:jc w:val="both"/>
        <w:rPr>
          <w:rFonts w:ascii="Times New Roman" w:hAnsi="Times New Roman"/>
          <w:sz w:val="28"/>
          <w:szCs w:val="28"/>
        </w:rPr>
      </w:pPr>
      <w:r w:rsidRPr="00654CAC">
        <w:rPr>
          <w:rFonts w:ascii="Times New Roman" w:hAnsi="Times New Roman"/>
          <w:sz w:val="28"/>
          <w:szCs w:val="28"/>
        </w:rPr>
        <w:t>НРК – Національна рамка кваліфікацій;</w:t>
      </w:r>
    </w:p>
    <w:p w:rsidR="00654CAC" w:rsidRPr="00654CAC" w:rsidRDefault="00654CAC" w:rsidP="00E30B66">
      <w:pPr>
        <w:autoSpaceDE w:val="0"/>
        <w:autoSpaceDN w:val="0"/>
        <w:adjustRightInd w:val="0"/>
        <w:spacing w:after="0" w:line="240" w:lineRule="auto"/>
        <w:ind w:firstLine="709"/>
        <w:jc w:val="both"/>
        <w:rPr>
          <w:rFonts w:ascii="Times New Roman" w:hAnsi="Times New Roman"/>
          <w:sz w:val="28"/>
          <w:szCs w:val="28"/>
        </w:rPr>
      </w:pPr>
      <w:r w:rsidRPr="00654CAC">
        <w:rPr>
          <w:rFonts w:ascii="Times New Roman" w:hAnsi="Times New Roman"/>
          <w:sz w:val="28"/>
          <w:szCs w:val="28"/>
        </w:rPr>
        <w:t>ЗК – загальні компетентності;</w:t>
      </w:r>
    </w:p>
    <w:p w:rsidR="00654CAC" w:rsidRPr="00654CAC" w:rsidRDefault="00654CAC" w:rsidP="00E30B66">
      <w:pPr>
        <w:autoSpaceDE w:val="0"/>
        <w:autoSpaceDN w:val="0"/>
        <w:adjustRightInd w:val="0"/>
        <w:spacing w:after="0" w:line="240" w:lineRule="auto"/>
        <w:ind w:firstLine="709"/>
        <w:jc w:val="both"/>
        <w:rPr>
          <w:rFonts w:ascii="Times New Roman" w:hAnsi="Times New Roman"/>
          <w:sz w:val="28"/>
          <w:szCs w:val="28"/>
        </w:rPr>
      </w:pPr>
      <w:r w:rsidRPr="00654CAC">
        <w:rPr>
          <w:rFonts w:ascii="Times New Roman" w:hAnsi="Times New Roman"/>
          <w:sz w:val="28"/>
          <w:szCs w:val="28"/>
        </w:rPr>
        <w:t>ЗР – загальні результати навчання;</w:t>
      </w:r>
    </w:p>
    <w:p w:rsidR="00E30B66" w:rsidRPr="00E30B66" w:rsidRDefault="00E30B66" w:rsidP="00E30B66">
      <w:pPr>
        <w:autoSpaceDE w:val="0"/>
        <w:autoSpaceDN w:val="0"/>
        <w:adjustRightInd w:val="0"/>
        <w:spacing w:after="0" w:line="240" w:lineRule="auto"/>
        <w:ind w:firstLine="709"/>
        <w:jc w:val="both"/>
        <w:rPr>
          <w:rFonts w:ascii="Times New Roman" w:hAnsi="Times New Roman"/>
          <w:sz w:val="28"/>
          <w:szCs w:val="28"/>
        </w:rPr>
      </w:pPr>
      <w:r w:rsidRPr="00E30B66">
        <w:rPr>
          <w:rFonts w:ascii="Times New Roman" w:hAnsi="Times New Roman"/>
          <w:sz w:val="28"/>
          <w:szCs w:val="28"/>
        </w:rPr>
        <w:t xml:space="preserve">СК – спеціальні (фахові, предметні) компетентності; </w:t>
      </w:r>
    </w:p>
    <w:p w:rsidR="00E30B66" w:rsidRPr="00E30B66" w:rsidRDefault="00E30B66" w:rsidP="00E30B66">
      <w:pPr>
        <w:autoSpaceDE w:val="0"/>
        <w:autoSpaceDN w:val="0"/>
        <w:adjustRightInd w:val="0"/>
        <w:spacing w:after="0" w:line="240" w:lineRule="auto"/>
        <w:ind w:firstLine="709"/>
        <w:jc w:val="both"/>
        <w:rPr>
          <w:rFonts w:ascii="Times New Roman" w:hAnsi="Times New Roman"/>
          <w:sz w:val="28"/>
          <w:szCs w:val="28"/>
        </w:rPr>
      </w:pPr>
      <w:r w:rsidRPr="00E30B66">
        <w:rPr>
          <w:rFonts w:ascii="Times New Roman" w:hAnsi="Times New Roman"/>
          <w:sz w:val="28"/>
          <w:szCs w:val="28"/>
        </w:rPr>
        <w:t xml:space="preserve">СР – спеціальні (фахові, предметні) результати навчання; </w:t>
      </w:r>
    </w:p>
    <w:p w:rsidR="00654CAC" w:rsidRPr="00654CAC" w:rsidRDefault="00654CAC" w:rsidP="00E30B66">
      <w:pPr>
        <w:autoSpaceDE w:val="0"/>
        <w:autoSpaceDN w:val="0"/>
        <w:adjustRightInd w:val="0"/>
        <w:spacing w:after="0" w:line="240" w:lineRule="auto"/>
        <w:ind w:firstLine="709"/>
        <w:jc w:val="both"/>
        <w:rPr>
          <w:rFonts w:ascii="Times New Roman" w:hAnsi="Times New Roman"/>
          <w:sz w:val="28"/>
          <w:szCs w:val="28"/>
        </w:rPr>
      </w:pPr>
      <w:r w:rsidRPr="00654CAC">
        <w:rPr>
          <w:rFonts w:ascii="Times New Roman" w:hAnsi="Times New Roman"/>
          <w:sz w:val="28"/>
          <w:szCs w:val="28"/>
        </w:rPr>
        <w:t>Н – нормативний вид навчальної діяльності за спеціальністю;</w:t>
      </w:r>
    </w:p>
    <w:p w:rsidR="00654CAC" w:rsidRPr="00654CAC" w:rsidRDefault="00654CAC" w:rsidP="00E30B66">
      <w:pPr>
        <w:autoSpaceDE w:val="0"/>
        <w:autoSpaceDN w:val="0"/>
        <w:adjustRightInd w:val="0"/>
        <w:spacing w:after="0" w:line="240" w:lineRule="auto"/>
        <w:ind w:firstLine="709"/>
        <w:jc w:val="both"/>
        <w:rPr>
          <w:rFonts w:ascii="Times New Roman" w:hAnsi="Times New Roman"/>
          <w:sz w:val="28"/>
          <w:szCs w:val="28"/>
        </w:rPr>
      </w:pPr>
      <w:r w:rsidRPr="00654CAC">
        <w:rPr>
          <w:rFonts w:ascii="Times New Roman" w:hAnsi="Times New Roman"/>
          <w:sz w:val="28"/>
          <w:szCs w:val="28"/>
        </w:rPr>
        <w:t>В – вибіркова навчальна діяльність;</w:t>
      </w:r>
    </w:p>
    <w:p w:rsidR="00654CAC" w:rsidRPr="00654CAC" w:rsidRDefault="00654CAC" w:rsidP="00927D48">
      <w:pPr>
        <w:autoSpaceDE w:val="0"/>
        <w:autoSpaceDN w:val="0"/>
        <w:adjustRightInd w:val="0"/>
        <w:spacing w:after="0" w:line="240" w:lineRule="auto"/>
        <w:jc w:val="both"/>
        <w:rPr>
          <w:rFonts w:ascii="Times New Roman" w:hAnsi="Times New Roman"/>
          <w:sz w:val="28"/>
          <w:szCs w:val="28"/>
        </w:rPr>
      </w:pPr>
    </w:p>
    <w:p w:rsidR="00654CAC" w:rsidRPr="00654CAC" w:rsidRDefault="00654CAC" w:rsidP="00747155">
      <w:pPr>
        <w:autoSpaceDE w:val="0"/>
        <w:autoSpaceDN w:val="0"/>
        <w:adjustRightInd w:val="0"/>
        <w:spacing w:after="0" w:line="240" w:lineRule="auto"/>
        <w:jc w:val="center"/>
        <w:rPr>
          <w:rFonts w:ascii="Times New Roman" w:hAnsi="Times New Roman"/>
          <w:sz w:val="28"/>
          <w:szCs w:val="28"/>
        </w:rPr>
      </w:pPr>
      <w:r w:rsidRPr="00654CAC">
        <w:rPr>
          <w:rFonts w:ascii="Times New Roman" w:hAnsi="Times New Roman"/>
          <w:b/>
          <w:bCs/>
          <w:sz w:val="28"/>
          <w:szCs w:val="28"/>
        </w:rPr>
        <w:t xml:space="preserve">2. </w:t>
      </w:r>
      <w:r w:rsidRPr="00A27809">
        <w:rPr>
          <w:rFonts w:ascii="Times New Roman" w:hAnsi="Times New Roman"/>
          <w:b/>
          <w:sz w:val="28"/>
          <w:szCs w:val="28"/>
        </w:rPr>
        <w:t xml:space="preserve">КОМПЕТЕНТНОСТІ </w:t>
      </w:r>
      <w:r w:rsidR="002A1D17">
        <w:rPr>
          <w:rFonts w:ascii="Times New Roman" w:hAnsi="Times New Roman"/>
          <w:b/>
          <w:sz w:val="28"/>
          <w:szCs w:val="28"/>
        </w:rPr>
        <w:t>ВИПУСКНИКА</w:t>
      </w:r>
    </w:p>
    <w:p w:rsidR="00654CAC" w:rsidRPr="00654CAC" w:rsidRDefault="00654CAC" w:rsidP="00EE0ED1">
      <w:pPr>
        <w:autoSpaceDE w:val="0"/>
        <w:autoSpaceDN w:val="0"/>
        <w:adjustRightInd w:val="0"/>
        <w:spacing w:after="0" w:line="240" w:lineRule="auto"/>
        <w:ind w:firstLine="708"/>
        <w:jc w:val="both"/>
        <w:rPr>
          <w:rFonts w:ascii="Times New Roman" w:hAnsi="Times New Roman"/>
          <w:sz w:val="28"/>
          <w:szCs w:val="28"/>
        </w:rPr>
      </w:pPr>
      <w:r w:rsidRPr="00A27809">
        <w:rPr>
          <w:rFonts w:ascii="Times New Roman" w:hAnsi="Times New Roman"/>
          <w:b/>
          <w:sz w:val="28"/>
          <w:szCs w:val="28"/>
        </w:rPr>
        <w:t>Інтегральна компетентність</w:t>
      </w:r>
      <w:r w:rsidRPr="00654CAC">
        <w:rPr>
          <w:rFonts w:ascii="Times New Roman" w:hAnsi="Times New Roman"/>
          <w:sz w:val="28"/>
          <w:szCs w:val="28"/>
        </w:rPr>
        <w:t xml:space="preserve"> </w:t>
      </w:r>
      <w:r w:rsidR="00E30B66">
        <w:rPr>
          <w:rFonts w:ascii="Times New Roman" w:hAnsi="Times New Roman"/>
          <w:sz w:val="28"/>
          <w:szCs w:val="28"/>
        </w:rPr>
        <w:t>–</w:t>
      </w:r>
      <w:r w:rsidRPr="00654CAC">
        <w:rPr>
          <w:rFonts w:ascii="Times New Roman" w:hAnsi="Times New Roman"/>
          <w:sz w:val="28"/>
          <w:szCs w:val="28"/>
        </w:rPr>
        <w:t xml:space="preserve"> </w:t>
      </w:r>
      <w:r w:rsidR="002F2B64">
        <w:rPr>
          <w:rFonts w:ascii="Times New Roman" w:hAnsi="Times New Roman"/>
          <w:sz w:val="28"/>
          <w:szCs w:val="28"/>
        </w:rPr>
        <w:t>з</w:t>
      </w:r>
      <w:r w:rsidR="002F2B64" w:rsidRPr="00EF6634">
        <w:rPr>
          <w:rFonts w:ascii="Times New Roman" w:hAnsi="Times New Roman"/>
          <w:sz w:val="28"/>
          <w:szCs w:val="28"/>
        </w:rPr>
        <w:t>датність розв’язувати складні задачі і проблеми у галузі охорони здоров'я за спеціальністю «</w:t>
      </w:r>
      <w:r w:rsidR="002F2B64">
        <w:rPr>
          <w:rFonts w:ascii="Times New Roman" w:hAnsi="Times New Roman"/>
          <w:sz w:val="28"/>
          <w:szCs w:val="28"/>
          <w:lang w:val="en-US"/>
        </w:rPr>
        <w:t>C</w:t>
      </w:r>
      <w:r w:rsidR="002F2B64" w:rsidRPr="00EF6634">
        <w:rPr>
          <w:rFonts w:ascii="Times New Roman" w:hAnsi="Times New Roman"/>
          <w:sz w:val="28"/>
          <w:szCs w:val="28"/>
        </w:rPr>
        <w:t>томатологія» у професійній діяльності або у процесі навчання, що передбачає проведення досліджень і/або здійснення інновацій та характеризується невизначеністю умов і вимог</w:t>
      </w:r>
      <w:r w:rsidRPr="00654CAC">
        <w:rPr>
          <w:rFonts w:ascii="Times New Roman" w:hAnsi="Times New Roman"/>
          <w:sz w:val="28"/>
          <w:szCs w:val="28"/>
        </w:rPr>
        <w:t>.</w:t>
      </w:r>
    </w:p>
    <w:p w:rsidR="00654CAC" w:rsidRPr="00E30B66" w:rsidRDefault="00654CAC" w:rsidP="00E30B66">
      <w:pPr>
        <w:autoSpaceDE w:val="0"/>
        <w:autoSpaceDN w:val="0"/>
        <w:adjustRightInd w:val="0"/>
        <w:spacing w:after="0" w:line="240" w:lineRule="auto"/>
        <w:ind w:firstLine="709"/>
        <w:jc w:val="both"/>
        <w:rPr>
          <w:rFonts w:ascii="Times New Roman" w:hAnsi="Times New Roman"/>
          <w:b/>
          <w:sz w:val="28"/>
          <w:szCs w:val="28"/>
        </w:rPr>
      </w:pPr>
      <w:r w:rsidRPr="00E30B66">
        <w:rPr>
          <w:rFonts w:ascii="Times New Roman" w:hAnsi="Times New Roman"/>
          <w:b/>
          <w:bCs/>
          <w:sz w:val="28"/>
          <w:szCs w:val="28"/>
        </w:rPr>
        <w:t xml:space="preserve">2.1. </w:t>
      </w:r>
      <w:r w:rsidRPr="00E30B66">
        <w:rPr>
          <w:rFonts w:ascii="Times New Roman" w:hAnsi="Times New Roman"/>
          <w:b/>
          <w:sz w:val="28"/>
          <w:szCs w:val="28"/>
        </w:rPr>
        <w:t>Загальні компетентності за вимогами НРК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
        <w:gridCol w:w="9031"/>
      </w:tblGrid>
      <w:tr w:rsidR="002B1499" w:rsidRPr="0023303D" w:rsidTr="0023303D">
        <w:tc>
          <w:tcPr>
            <w:tcW w:w="824" w:type="dxa"/>
          </w:tcPr>
          <w:p w:rsidR="002B1499" w:rsidRPr="0023303D" w:rsidRDefault="002B1499" w:rsidP="0023303D">
            <w:pPr>
              <w:autoSpaceDE w:val="0"/>
              <w:autoSpaceDN w:val="0"/>
              <w:adjustRightInd w:val="0"/>
              <w:spacing w:after="0" w:line="240" w:lineRule="auto"/>
              <w:jc w:val="both"/>
              <w:rPr>
                <w:rFonts w:ascii="Times New Roman" w:hAnsi="Times New Roman"/>
                <w:sz w:val="28"/>
                <w:szCs w:val="28"/>
              </w:rPr>
            </w:pPr>
            <w:r w:rsidRPr="0023303D">
              <w:rPr>
                <w:rFonts w:ascii="Times New Roman" w:hAnsi="Times New Roman"/>
                <w:sz w:val="28"/>
                <w:szCs w:val="28"/>
              </w:rPr>
              <w:t>ЗК1</w:t>
            </w:r>
          </w:p>
        </w:tc>
        <w:tc>
          <w:tcPr>
            <w:tcW w:w="9031" w:type="dxa"/>
          </w:tcPr>
          <w:p w:rsidR="002B1499" w:rsidRPr="0023303D" w:rsidRDefault="002B1499" w:rsidP="0023303D">
            <w:pPr>
              <w:pStyle w:val="a4"/>
              <w:shd w:val="clear" w:color="auto" w:fill="FFFFFF"/>
              <w:spacing w:after="0" w:line="240" w:lineRule="auto"/>
              <w:ind w:left="0"/>
              <w:jc w:val="both"/>
              <w:textAlignment w:val="baseline"/>
              <w:rPr>
                <w:rFonts w:ascii="Times New Roman" w:hAnsi="Times New Roman"/>
                <w:sz w:val="28"/>
                <w:szCs w:val="28"/>
              </w:rPr>
            </w:pPr>
            <w:r w:rsidRPr="0023303D">
              <w:rPr>
                <w:rFonts w:ascii="Times New Roman" w:hAnsi="Times New Roman"/>
                <w:sz w:val="28"/>
                <w:szCs w:val="28"/>
              </w:rPr>
              <w:t>Здатність до абстрактного мислення, аналізу та синтезу; здатність вчитися і бути сучасно навченим.</w:t>
            </w:r>
          </w:p>
        </w:tc>
      </w:tr>
      <w:tr w:rsidR="002B1499" w:rsidRPr="0023303D" w:rsidTr="0023303D">
        <w:tc>
          <w:tcPr>
            <w:tcW w:w="824" w:type="dxa"/>
          </w:tcPr>
          <w:p w:rsidR="002B1499" w:rsidRPr="0023303D" w:rsidRDefault="002B1499" w:rsidP="0023303D">
            <w:pPr>
              <w:autoSpaceDE w:val="0"/>
              <w:autoSpaceDN w:val="0"/>
              <w:adjustRightInd w:val="0"/>
              <w:spacing w:after="0" w:line="240" w:lineRule="auto"/>
              <w:jc w:val="both"/>
              <w:rPr>
                <w:rFonts w:ascii="Times New Roman" w:hAnsi="Times New Roman"/>
                <w:sz w:val="28"/>
                <w:szCs w:val="28"/>
              </w:rPr>
            </w:pPr>
            <w:r w:rsidRPr="0023303D">
              <w:rPr>
                <w:rFonts w:ascii="Times New Roman" w:hAnsi="Times New Roman"/>
                <w:sz w:val="28"/>
                <w:szCs w:val="28"/>
              </w:rPr>
              <w:t>ЗК2</w:t>
            </w:r>
          </w:p>
        </w:tc>
        <w:tc>
          <w:tcPr>
            <w:tcW w:w="9031" w:type="dxa"/>
          </w:tcPr>
          <w:p w:rsidR="002B1499" w:rsidRPr="0023303D" w:rsidRDefault="002B1499" w:rsidP="0023303D">
            <w:pPr>
              <w:pStyle w:val="a4"/>
              <w:shd w:val="clear" w:color="auto" w:fill="FFFFFF"/>
              <w:spacing w:after="0" w:line="240" w:lineRule="auto"/>
              <w:ind w:left="0"/>
              <w:jc w:val="both"/>
              <w:textAlignment w:val="baseline"/>
              <w:rPr>
                <w:rFonts w:ascii="Times New Roman" w:hAnsi="Times New Roman"/>
                <w:sz w:val="28"/>
                <w:szCs w:val="28"/>
              </w:rPr>
            </w:pPr>
            <w:r w:rsidRPr="0023303D">
              <w:rPr>
                <w:rFonts w:ascii="Times New Roman" w:hAnsi="Times New Roman"/>
                <w:sz w:val="28"/>
                <w:szCs w:val="28"/>
              </w:rPr>
              <w:t>Знання та розуміння предметної області та розуміння професії.</w:t>
            </w:r>
          </w:p>
        </w:tc>
      </w:tr>
      <w:tr w:rsidR="002B1499" w:rsidRPr="0023303D" w:rsidTr="0023303D">
        <w:tc>
          <w:tcPr>
            <w:tcW w:w="824" w:type="dxa"/>
          </w:tcPr>
          <w:p w:rsidR="002B1499" w:rsidRPr="0023303D" w:rsidRDefault="002B1499" w:rsidP="0023303D">
            <w:pPr>
              <w:autoSpaceDE w:val="0"/>
              <w:autoSpaceDN w:val="0"/>
              <w:adjustRightInd w:val="0"/>
              <w:spacing w:after="0" w:line="240" w:lineRule="auto"/>
              <w:jc w:val="both"/>
              <w:rPr>
                <w:rFonts w:ascii="Times New Roman" w:hAnsi="Times New Roman"/>
                <w:sz w:val="28"/>
                <w:szCs w:val="28"/>
              </w:rPr>
            </w:pPr>
            <w:r w:rsidRPr="0023303D">
              <w:rPr>
                <w:rFonts w:ascii="Times New Roman" w:hAnsi="Times New Roman"/>
                <w:sz w:val="28"/>
                <w:szCs w:val="28"/>
              </w:rPr>
              <w:t>ЗК3</w:t>
            </w:r>
          </w:p>
        </w:tc>
        <w:tc>
          <w:tcPr>
            <w:tcW w:w="9031" w:type="dxa"/>
          </w:tcPr>
          <w:p w:rsidR="002B1499" w:rsidRPr="0023303D" w:rsidRDefault="002B1499" w:rsidP="0023303D">
            <w:pPr>
              <w:pStyle w:val="a4"/>
              <w:shd w:val="clear" w:color="auto" w:fill="FFFFFF"/>
              <w:spacing w:after="0" w:line="240" w:lineRule="auto"/>
              <w:ind w:left="0"/>
              <w:jc w:val="both"/>
              <w:textAlignment w:val="baseline"/>
              <w:rPr>
                <w:rFonts w:ascii="Times New Roman" w:hAnsi="Times New Roman"/>
                <w:sz w:val="24"/>
                <w:szCs w:val="24"/>
              </w:rPr>
            </w:pPr>
            <w:r w:rsidRPr="0023303D">
              <w:rPr>
                <w:rFonts w:ascii="Times New Roman" w:hAnsi="Times New Roman"/>
                <w:sz w:val="28"/>
                <w:szCs w:val="28"/>
              </w:rPr>
              <w:t>Здатність застосовувати знання у практичних ситуаціях.</w:t>
            </w:r>
          </w:p>
        </w:tc>
      </w:tr>
      <w:tr w:rsidR="002B1499" w:rsidRPr="0023303D" w:rsidTr="0023303D">
        <w:tc>
          <w:tcPr>
            <w:tcW w:w="824" w:type="dxa"/>
          </w:tcPr>
          <w:p w:rsidR="002B1499" w:rsidRPr="0023303D" w:rsidRDefault="002B1499" w:rsidP="0023303D">
            <w:pPr>
              <w:autoSpaceDE w:val="0"/>
              <w:autoSpaceDN w:val="0"/>
              <w:adjustRightInd w:val="0"/>
              <w:spacing w:after="0" w:line="240" w:lineRule="auto"/>
              <w:jc w:val="both"/>
              <w:rPr>
                <w:rFonts w:ascii="Times New Roman" w:hAnsi="Times New Roman"/>
                <w:sz w:val="28"/>
                <w:szCs w:val="28"/>
              </w:rPr>
            </w:pPr>
            <w:r w:rsidRPr="0023303D">
              <w:rPr>
                <w:rFonts w:ascii="Times New Roman" w:hAnsi="Times New Roman"/>
                <w:sz w:val="28"/>
                <w:szCs w:val="28"/>
              </w:rPr>
              <w:t>ЗК4</w:t>
            </w:r>
          </w:p>
        </w:tc>
        <w:tc>
          <w:tcPr>
            <w:tcW w:w="9031" w:type="dxa"/>
          </w:tcPr>
          <w:p w:rsidR="002B1499" w:rsidRPr="0023303D" w:rsidRDefault="002B1499" w:rsidP="0023303D">
            <w:pPr>
              <w:pStyle w:val="a4"/>
              <w:shd w:val="clear" w:color="auto" w:fill="FFFFFF"/>
              <w:spacing w:after="0" w:line="240" w:lineRule="auto"/>
              <w:ind w:left="0"/>
              <w:jc w:val="both"/>
              <w:textAlignment w:val="baseline"/>
              <w:rPr>
                <w:rFonts w:ascii="Times New Roman" w:hAnsi="Times New Roman"/>
                <w:sz w:val="28"/>
                <w:szCs w:val="28"/>
              </w:rPr>
            </w:pPr>
            <w:r w:rsidRPr="0023303D">
              <w:rPr>
                <w:rFonts w:ascii="Times New Roman" w:hAnsi="Times New Roman"/>
                <w:sz w:val="28"/>
                <w:szCs w:val="28"/>
                <w:lang w:eastAsia="uk-UA"/>
              </w:rPr>
              <w:t xml:space="preserve">Здатність спілкуватися </w:t>
            </w:r>
            <w:r w:rsidRPr="0023303D">
              <w:rPr>
                <w:rFonts w:ascii="Times New Roman" w:hAnsi="Times New Roman"/>
                <w:sz w:val="28"/>
                <w:szCs w:val="28"/>
                <w:lang w:val="ru-RU" w:eastAsia="uk-UA"/>
              </w:rPr>
              <w:t>державною</w:t>
            </w:r>
            <w:r w:rsidRPr="0023303D">
              <w:rPr>
                <w:rFonts w:ascii="Times New Roman" w:hAnsi="Times New Roman"/>
                <w:sz w:val="28"/>
                <w:szCs w:val="28"/>
                <w:lang w:eastAsia="uk-UA"/>
              </w:rPr>
              <w:t xml:space="preserve"> мовою як усно, так і письмово; здатність спілкуватись другою мовою</w:t>
            </w:r>
            <w:r w:rsidRPr="0023303D">
              <w:rPr>
                <w:rFonts w:ascii="Times New Roman" w:hAnsi="Times New Roman"/>
                <w:sz w:val="24"/>
                <w:szCs w:val="24"/>
                <w:lang w:eastAsia="uk-UA"/>
              </w:rPr>
              <w:t>.</w:t>
            </w:r>
          </w:p>
        </w:tc>
      </w:tr>
      <w:tr w:rsidR="002B1499" w:rsidRPr="0023303D" w:rsidTr="0023303D">
        <w:tc>
          <w:tcPr>
            <w:tcW w:w="824" w:type="dxa"/>
          </w:tcPr>
          <w:p w:rsidR="002B1499" w:rsidRPr="0023303D" w:rsidRDefault="002B1499" w:rsidP="0023303D">
            <w:pPr>
              <w:autoSpaceDE w:val="0"/>
              <w:autoSpaceDN w:val="0"/>
              <w:adjustRightInd w:val="0"/>
              <w:spacing w:after="0" w:line="240" w:lineRule="auto"/>
              <w:jc w:val="both"/>
              <w:rPr>
                <w:rFonts w:ascii="Times New Roman" w:hAnsi="Times New Roman"/>
                <w:sz w:val="28"/>
                <w:szCs w:val="28"/>
              </w:rPr>
            </w:pPr>
            <w:r w:rsidRPr="0023303D">
              <w:rPr>
                <w:rFonts w:ascii="Times New Roman" w:hAnsi="Times New Roman"/>
                <w:sz w:val="28"/>
                <w:szCs w:val="28"/>
              </w:rPr>
              <w:t>ЗК5</w:t>
            </w:r>
          </w:p>
        </w:tc>
        <w:tc>
          <w:tcPr>
            <w:tcW w:w="9031" w:type="dxa"/>
          </w:tcPr>
          <w:p w:rsidR="002B1499" w:rsidRPr="0023303D" w:rsidRDefault="002B1499" w:rsidP="0023303D">
            <w:pPr>
              <w:pStyle w:val="a4"/>
              <w:shd w:val="clear" w:color="auto" w:fill="FFFFFF"/>
              <w:spacing w:after="0" w:line="240" w:lineRule="auto"/>
              <w:ind w:left="0"/>
              <w:jc w:val="both"/>
              <w:textAlignment w:val="baseline"/>
              <w:rPr>
                <w:rFonts w:ascii="Times New Roman" w:hAnsi="Times New Roman"/>
                <w:sz w:val="28"/>
                <w:szCs w:val="28"/>
              </w:rPr>
            </w:pPr>
            <w:r w:rsidRPr="0023303D">
              <w:rPr>
                <w:rFonts w:ascii="Times New Roman" w:hAnsi="Times New Roman"/>
                <w:sz w:val="28"/>
                <w:szCs w:val="28"/>
              </w:rPr>
              <w:t>Навички використання інформаційних і комунікаційних технологій.</w:t>
            </w:r>
          </w:p>
        </w:tc>
      </w:tr>
      <w:tr w:rsidR="002B1499" w:rsidRPr="0023303D" w:rsidTr="0023303D">
        <w:tc>
          <w:tcPr>
            <w:tcW w:w="824" w:type="dxa"/>
          </w:tcPr>
          <w:p w:rsidR="002B1499" w:rsidRPr="0023303D" w:rsidRDefault="002B1499" w:rsidP="0023303D">
            <w:pPr>
              <w:autoSpaceDE w:val="0"/>
              <w:autoSpaceDN w:val="0"/>
              <w:adjustRightInd w:val="0"/>
              <w:spacing w:after="0" w:line="240" w:lineRule="auto"/>
              <w:jc w:val="both"/>
              <w:rPr>
                <w:rFonts w:ascii="Times New Roman" w:hAnsi="Times New Roman"/>
                <w:sz w:val="28"/>
                <w:szCs w:val="28"/>
              </w:rPr>
            </w:pPr>
            <w:r w:rsidRPr="0023303D">
              <w:rPr>
                <w:rFonts w:ascii="Times New Roman" w:hAnsi="Times New Roman"/>
                <w:sz w:val="28"/>
                <w:szCs w:val="28"/>
              </w:rPr>
              <w:t>ЗК6</w:t>
            </w:r>
          </w:p>
        </w:tc>
        <w:tc>
          <w:tcPr>
            <w:tcW w:w="9031" w:type="dxa"/>
          </w:tcPr>
          <w:p w:rsidR="002B1499" w:rsidRPr="0023303D" w:rsidRDefault="002B1499" w:rsidP="0023303D">
            <w:pPr>
              <w:pStyle w:val="a4"/>
              <w:shd w:val="clear" w:color="auto" w:fill="FFFFFF"/>
              <w:spacing w:after="0" w:line="240" w:lineRule="auto"/>
              <w:ind w:left="0"/>
              <w:jc w:val="both"/>
              <w:textAlignment w:val="baseline"/>
              <w:rPr>
                <w:rFonts w:ascii="Times New Roman" w:hAnsi="Times New Roman"/>
                <w:sz w:val="28"/>
                <w:szCs w:val="28"/>
              </w:rPr>
            </w:pPr>
            <w:r w:rsidRPr="0023303D">
              <w:rPr>
                <w:rFonts w:ascii="Times New Roman" w:hAnsi="Times New Roman"/>
                <w:sz w:val="28"/>
                <w:szCs w:val="28"/>
              </w:rPr>
              <w:t>Здатність до пошуку, опрацювання та аналізу інформації з різних джерел.</w:t>
            </w:r>
          </w:p>
        </w:tc>
      </w:tr>
      <w:tr w:rsidR="002B1499" w:rsidRPr="0023303D" w:rsidTr="0023303D">
        <w:tc>
          <w:tcPr>
            <w:tcW w:w="824" w:type="dxa"/>
          </w:tcPr>
          <w:p w:rsidR="002B1499" w:rsidRPr="0023303D" w:rsidRDefault="002B1499" w:rsidP="0023303D">
            <w:pPr>
              <w:autoSpaceDE w:val="0"/>
              <w:autoSpaceDN w:val="0"/>
              <w:adjustRightInd w:val="0"/>
              <w:spacing w:after="0" w:line="240" w:lineRule="auto"/>
              <w:jc w:val="both"/>
              <w:rPr>
                <w:rFonts w:ascii="Times New Roman" w:hAnsi="Times New Roman"/>
                <w:sz w:val="28"/>
                <w:szCs w:val="28"/>
              </w:rPr>
            </w:pPr>
            <w:r w:rsidRPr="0023303D">
              <w:rPr>
                <w:rFonts w:ascii="Times New Roman" w:hAnsi="Times New Roman"/>
                <w:sz w:val="28"/>
                <w:szCs w:val="28"/>
              </w:rPr>
              <w:t>ЗК7</w:t>
            </w:r>
          </w:p>
        </w:tc>
        <w:tc>
          <w:tcPr>
            <w:tcW w:w="9031" w:type="dxa"/>
          </w:tcPr>
          <w:p w:rsidR="002B1499" w:rsidRPr="0023303D" w:rsidRDefault="002B1499" w:rsidP="0023303D">
            <w:pPr>
              <w:pStyle w:val="a4"/>
              <w:shd w:val="clear" w:color="auto" w:fill="FFFFFF"/>
              <w:spacing w:after="0" w:line="240" w:lineRule="auto"/>
              <w:ind w:left="0"/>
              <w:jc w:val="both"/>
              <w:textAlignment w:val="baseline"/>
              <w:rPr>
                <w:rFonts w:ascii="Times New Roman" w:hAnsi="Times New Roman"/>
                <w:sz w:val="28"/>
                <w:szCs w:val="28"/>
              </w:rPr>
            </w:pPr>
            <w:r w:rsidRPr="0023303D">
              <w:rPr>
                <w:rFonts w:ascii="Times New Roman" w:hAnsi="Times New Roman"/>
                <w:sz w:val="28"/>
                <w:szCs w:val="28"/>
              </w:rPr>
              <w:t>Здатність до адаптації та дії в новій ситуації;</w:t>
            </w:r>
            <w:r w:rsidRPr="0023303D">
              <w:rPr>
                <w:rFonts w:ascii="Times New Roman" w:hAnsi="Times New Roman"/>
                <w:sz w:val="28"/>
                <w:szCs w:val="28"/>
                <w:lang w:eastAsia="uk-UA"/>
              </w:rPr>
              <w:t xml:space="preserve"> здатність працювати автономно</w:t>
            </w:r>
            <w:r w:rsidRPr="0023303D">
              <w:rPr>
                <w:rFonts w:ascii="Times New Roman" w:hAnsi="Times New Roman"/>
                <w:sz w:val="28"/>
                <w:szCs w:val="28"/>
              </w:rPr>
              <w:t>.</w:t>
            </w:r>
          </w:p>
        </w:tc>
      </w:tr>
      <w:tr w:rsidR="002B1499" w:rsidRPr="0023303D" w:rsidTr="0023303D">
        <w:tc>
          <w:tcPr>
            <w:tcW w:w="824" w:type="dxa"/>
          </w:tcPr>
          <w:p w:rsidR="002B1499" w:rsidRPr="0023303D" w:rsidRDefault="002B1499" w:rsidP="0023303D">
            <w:pPr>
              <w:autoSpaceDE w:val="0"/>
              <w:autoSpaceDN w:val="0"/>
              <w:adjustRightInd w:val="0"/>
              <w:spacing w:after="0" w:line="240" w:lineRule="auto"/>
              <w:jc w:val="both"/>
              <w:rPr>
                <w:rFonts w:ascii="Times New Roman" w:hAnsi="Times New Roman"/>
                <w:sz w:val="28"/>
                <w:szCs w:val="28"/>
              </w:rPr>
            </w:pPr>
            <w:r w:rsidRPr="0023303D">
              <w:rPr>
                <w:rFonts w:ascii="Times New Roman" w:hAnsi="Times New Roman"/>
                <w:sz w:val="28"/>
                <w:szCs w:val="28"/>
              </w:rPr>
              <w:lastRenderedPageBreak/>
              <w:t>ЗК8</w:t>
            </w:r>
          </w:p>
        </w:tc>
        <w:tc>
          <w:tcPr>
            <w:tcW w:w="9031" w:type="dxa"/>
          </w:tcPr>
          <w:p w:rsidR="002B1499" w:rsidRPr="0023303D" w:rsidRDefault="002B1499" w:rsidP="0023303D">
            <w:pPr>
              <w:pStyle w:val="a4"/>
              <w:shd w:val="clear" w:color="auto" w:fill="FFFFFF"/>
              <w:spacing w:after="0" w:line="240" w:lineRule="auto"/>
              <w:ind w:left="0"/>
              <w:jc w:val="both"/>
              <w:textAlignment w:val="baseline"/>
              <w:rPr>
                <w:rFonts w:ascii="Times New Roman" w:hAnsi="Times New Roman"/>
                <w:sz w:val="24"/>
                <w:szCs w:val="24"/>
              </w:rPr>
            </w:pPr>
            <w:r w:rsidRPr="0023303D">
              <w:rPr>
                <w:rFonts w:ascii="Times New Roman" w:hAnsi="Times New Roman"/>
                <w:sz w:val="28"/>
                <w:szCs w:val="28"/>
              </w:rPr>
              <w:t>Вміння виявляти, ставити та вирішувати проблеми.</w:t>
            </w:r>
          </w:p>
        </w:tc>
      </w:tr>
      <w:tr w:rsidR="002B1499" w:rsidRPr="0023303D" w:rsidTr="0023303D">
        <w:tc>
          <w:tcPr>
            <w:tcW w:w="824" w:type="dxa"/>
          </w:tcPr>
          <w:p w:rsidR="002B1499" w:rsidRPr="0023303D" w:rsidRDefault="002B1499" w:rsidP="0023303D">
            <w:pPr>
              <w:autoSpaceDE w:val="0"/>
              <w:autoSpaceDN w:val="0"/>
              <w:adjustRightInd w:val="0"/>
              <w:spacing w:after="0" w:line="240" w:lineRule="auto"/>
              <w:jc w:val="both"/>
              <w:rPr>
                <w:rFonts w:ascii="Times New Roman" w:hAnsi="Times New Roman"/>
                <w:sz w:val="28"/>
                <w:szCs w:val="28"/>
              </w:rPr>
            </w:pPr>
            <w:r w:rsidRPr="0023303D">
              <w:rPr>
                <w:rFonts w:ascii="Times New Roman" w:hAnsi="Times New Roman"/>
                <w:sz w:val="28"/>
                <w:szCs w:val="28"/>
              </w:rPr>
              <w:t>ЗК9</w:t>
            </w:r>
          </w:p>
        </w:tc>
        <w:tc>
          <w:tcPr>
            <w:tcW w:w="9031" w:type="dxa"/>
          </w:tcPr>
          <w:p w:rsidR="002B1499" w:rsidRPr="0023303D" w:rsidRDefault="002B1499" w:rsidP="0023303D">
            <w:pPr>
              <w:pStyle w:val="a4"/>
              <w:shd w:val="clear" w:color="auto" w:fill="FFFFFF"/>
              <w:spacing w:after="0" w:line="240" w:lineRule="auto"/>
              <w:ind w:left="0"/>
              <w:jc w:val="both"/>
              <w:textAlignment w:val="baseline"/>
              <w:rPr>
                <w:rFonts w:ascii="Times New Roman" w:hAnsi="Times New Roman"/>
                <w:sz w:val="28"/>
                <w:szCs w:val="28"/>
              </w:rPr>
            </w:pPr>
            <w:r w:rsidRPr="0023303D">
              <w:rPr>
                <w:rFonts w:ascii="Times New Roman" w:hAnsi="Times New Roman"/>
                <w:sz w:val="28"/>
                <w:szCs w:val="28"/>
                <w:lang w:eastAsia="uk-UA"/>
              </w:rPr>
              <w:t>Здатність до вибору стратегії спілкування.</w:t>
            </w:r>
          </w:p>
        </w:tc>
      </w:tr>
      <w:tr w:rsidR="002B1499" w:rsidRPr="0023303D" w:rsidTr="0023303D">
        <w:tc>
          <w:tcPr>
            <w:tcW w:w="824" w:type="dxa"/>
          </w:tcPr>
          <w:p w:rsidR="002B1499" w:rsidRPr="0023303D" w:rsidRDefault="002B1499" w:rsidP="0023303D">
            <w:pPr>
              <w:autoSpaceDE w:val="0"/>
              <w:autoSpaceDN w:val="0"/>
              <w:adjustRightInd w:val="0"/>
              <w:spacing w:after="0" w:line="240" w:lineRule="auto"/>
              <w:jc w:val="both"/>
              <w:rPr>
                <w:rFonts w:ascii="Times New Roman" w:hAnsi="Times New Roman"/>
                <w:sz w:val="28"/>
                <w:szCs w:val="28"/>
              </w:rPr>
            </w:pPr>
            <w:r w:rsidRPr="0023303D">
              <w:rPr>
                <w:rFonts w:ascii="Times New Roman" w:hAnsi="Times New Roman"/>
                <w:sz w:val="28"/>
                <w:szCs w:val="28"/>
              </w:rPr>
              <w:t>ЗК10</w:t>
            </w:r>
          </w:p>
        </w:tc>
        <w:tc>
          <w:tcPr>
            <w:tcW w:w="9031" w:type="dxa"/>
          </w:tcPr>
          <w:p w:rsidR="002B1499" w:rsidRPr="0023303D" w:rsidRDefault="002B1499" w:rsidP="0023303D">
            <w:pPr>
              <w:pStyle w:val="a4"/>
              <w:shd w:val="clear" w:color="auto" w:fill="FFFFFF"/>
              <w:spacing w:after="0" w:line="240" w:lineRule="auto"/>
              <w:ind w:left="0"/>
              <w:jc w:val="both"/>
              <w:textAlignment w:val="baseline"/>
              <w:rPr>
                <w:rFonts w:ascii="Times New Roman" w:hAnsi="Times New Roman"/>
                <w:sz w:val="28"/>
                <w:szCs w:val="28"/>
              </w:rPr>
            </w:pPr>
            <w:r w:rsidRPr="0023303D">
              <w:rPr>
                <w:rFonts w:ascii="Times New Roman" w:hAnsi="Times New Roman"/>
                <w:sz w:val="28"/>
                <w:szCs w:val="28"/>
                <w:lang w:eastAsia="uk-UA"/>
              </w:rPr>
              <w:t>Здатність працювати в команді.</w:t>
            </w:r>
          </w:p>
        </w:tc>
      </w:tr>
      <w:tr w:rsidR="002B1499" w:rsidRPr="0023303D" w:rsidTr="0023303D">
        <w:tc>
          <w:tcPr>
            <w:tcW w:w="824" w:type="dxa"/>
          </w:tcPr>
          <w:p w:rsidR="002B1499" w:rsidRPr="0023303D" w:rsidRDefault="002B1499" w:rsidP="0023303D">
            <w:pPr>
              <w:autoSpaceDE w:val="0"/>
              <w:autoSpaceDN w:val="0"/>
              <w:adjustRightInd w:val="0"/>
              <w:spacing w:after="0" w:line="240" w:lineRule="auto"/>
              <w:jc w:val="both"/>
              <w:rPr>
                <w:rFonts w:ascii="Times New Roman" w:hAnsi="Times New Roman"/>
                <w:sz w:val="28"/>
                <w:szCs w:val="28"/>
              </w:rPr>
            </w:pPr>
            <w:r w:rsidRPr="0023303D">
              <w:rPr>
                <w:rFonts w:ascii="Times New Roman" w:hAnsi="Times New Roman"/>
                <w:sz w:val="28"/>
                <w:szCs w:val="28"/>
              </w:rPr>
              <w:t>ЗК11</w:t>
            </w:r>
          </w:p>
        </w:tc>
        <w:tc>
          <w:tcPr>
            <w:tcW w:w="9031" w:type="dxa"/>
          </w:tcPr>
          <w:p w:rsidR="002B1499" w:rsidRPr="0023303D" w:rsidRDefault="002B1499" w:rsidP="0023303D">
            <w:pPr>
              <w:pStyle w:val="a4"/>
              <w:shd w:val="clear" w:color="auto" w:fill="FFFFFF"/>
              <w:spacing w:after="0" w:line="240" w:lineRule="auto"/>
              <w:ind w:left="0"/>
              <w:jc w:val="both"/>
              <w:textAlignment w:val="baseline"/>
              <w:rPr>
                <w:rFonts w:ascii="Times New Roman" w:hAnsi="Times New Roman"/>
                <w:sz w:val="28"/>
                <w:szCs w:val="28"/>
              </w:rPr>
            </w:pPr>
            <w:r w:rsidRPr="0023303D">
              <w:rPr>
                <w:rFonts w:ascii="Times New Roman" w:hAnsi="Times New Roman"/>
                <w:sz w:val="28"/>
                <w:szCs w:val="28"/>
                <w:lang w:eastAsia="uk-UA"/>
              </w:rPr>
              <w:t>Навички міжособистісної взаємодії.</w:t>
            </w:r>
          </w:p>
        </w:tc>
      </w:tr>
      <w:tr w:rsidR="002B1499" w:rsidRPr="0023303D" w:rsidTr="0023303D">
        <w:tc>
          <w:tcPr>
            <w:tcW w:w="824" w:type="dxa"/>
          </w:tcPr>
          <w:p w:rsidR="002B1499" w:rsidRPr="0023303D" w:rsidRDefault="002B1499" w:rsidP="0023303D">
            <w:pPr>
              <w:autoSpaceDE w:val="0"/>
              <w:autoSpaceDN w:val="0"/>
              <w:adjustRightInd w:val="0"/>
              <w:spacing w:after="0" w:line="240" w:lineRule="auto"/>
              <w:jc w:val="both"/>
              <w:rPr>
                <w:rFonts w:ascii="Times New Roman" w:hAnsi="Times New Roman"/>
                <w:sz w:val="28"/>
                <w:szCs w:val="28"/>
              </w:rPr>
            </w:pPr>
            <w:r w:rsidRPr="0023303D">
              <w:rPr>
                <w:rFonts w:ascii="Times New Roman" w:hAnsi="Times New Roman"/>
                <w:sz w:val="28"/>
                <w:szCs w:val="28"/>
              </w:rPr>
              <w:t>ЗК12</w:t>
            </w:r>
          </w:p>
        </w:tc>
        <w:tc>
          <w:tcPr>
            <w:tcW w:w="9031" w:type="dxa"/>
          </w:tcPr>
          <w:p w:rsidR="002B1499" w:rsidRPr="0023303D" w:rsidRDefault="002B1499" w:rsidP="0023303D">
            <w:pPr>
              <w:pStyle w:val="a4"/>
              <w:shd w:val="clear" w:color="auto" w:fill="FFFFFF"/>
              <w:spacing w:after="0" w:line="240" w:lineRule="auto"/>
              <w:ind w:left="0"/>
              <w:jc w:val="both"/>
              <w:textAlignment w:val="baseline"/>
              <w:rPr>
                <w:rFonts w:ascii="Times New Roman" w:hAnsi="Times New Roman"/>
                <w:sz w:val="28"/>
                <w:szCs w:val="28"/>
              </w:rPr>
            </w:pPr>
            <w:r w:rsidRPr="0023303D">
              <w:rPr>
                <w:rFonts w:ascii="Times New Roman" w:hAnsi="Times New Roman"/>
                <w:sz w:val="28"/>
                <w:szCs w:val="28"/>
              </w:rPr>
              <w:t xml:space="preserve">Здатність діяти на основі етичних міркувань (мотивів). </w:t>
            </w:r>
          </w:p>
        </w:tc>
      </w:tr>
      <w:tr w:rsidR="002B1499" w:rsidRPr="0023303D" w:rsidTr="0023303D">
        <w:tc>
          <w:tcPr>
            <w:tcW w:w="824" w:type="dxa"/>
          </w:tcPr>
          <w:p w:rsidR="002B1499" w:rsidRPr="0023303D" w:rsidRDefault="002B1499" w:rsidP="0023303D">
            <w:pPr>
              <w:autoSpaceDE w:val="0"/>
              <w:autoSpaceDN w:val="0"/>
              <w:adjustRightInd w:val="0"/>
              <w:spacing w:after="0" w:line="240" w:lineRule="auto"/>
              <w:jc w:val="both"/>
              <w:rPr>
                <w:rFonts w:ascii="Times New Roman" w:hAnsi="Times New Roman"/>
                <w:sz w:val="28"/>
                <w:szCs w:val="28"/>
              </w:rPr>
            </w:pPr>
            <w:r w:rsidRPr="0023303D">
              <w:rPr>
                <w:rFonts w:ascii="Times New Roman" w:hAnsi="Times New Roman"/>
                <w:sz w:val="28"/>
                <w:szCs w:val="28"/>
              </w:rPr>
              <w:t>ЗК13</w:t>
            </w:r>
          </w:p>
        </w:tc>
        <w:tc>
          <w:tcPr>
            <w:tcW w:w="9031" w:type="dxa"/>
          </w:tcPr>
          <w:p w:rsidR="002B1499" w:rsidRPr="0023303D" w:rsidRDefault="002B1499" w:rsidP="0023303D">
            <w:pPr>
              <w:pStyle w:val="a4"/>
              <w:shd w:val="clear" w:color="auto" w:fill="FFFFFF"/>
              <w:spacing w:after="0" w:line="240" w:lineRule="auto"/>
              <w:ind w:left="0"/>
              <w:jc w:val="both"/>
              <w:textAlignment w:val="baseline"/>
              <w:rPr>
                <w:rFonts w:ascii="Times New Roman" w:hAnsi="Times New Roman"/>
                <w:sz w:val="28"/>
                <w:szCs w:val="28"/>
              </w:rPr>
            </w:pPr>
            <w:r w:rsidRPr="0023303D">
              <w:rPr>
                <w:rFonts w:ascii="Times New Roman" w:hAnsi="Times New Roman"/>
                <w:sz w:val="28"/>
                <w:szCs w:val="28"/>
              </w:rPr>
              <w:t>Навики здійснення безпечної діяльності.</w:t>
            </w:r>
          </w:p>
        </w:tc>
      </w:tr>
      <w:tr w:rsidR="002B1499" w:rsidRPr="0023303D" w:rsidTr="0023303D">
        <w:tc>
          <w:tcPr>
            <w:tcW w:w="824" w:type="dxa"/>
          </w:tcPr>
          <w:p w:rsidR="002B1499" w:rsidRPr="0023303D" w:rsidRDefault="002B1499" w:rsidP="0023303D">
            <w:pPr>
              <w:autoSpaceDE w:val="0"/>
              <w:autoSpaceDN w:val="0"/>
              <w:adjustRightInd w:val="0"/>
              <w:spacing w:after="0" w:line="240" w:lineRule="auto"/>
              <w:jc w:val="both"/>
              <w:rPr>
                <w:rFonts w:ascii="Times New Roman" w:hAnsi="Times New Roman"/>
                <w:sz w:val="28"/>
                <w:szCs w:val="28"/>
              </w:rPr>
            </w:pPr>
            <w:r w:rsidRPr="0023303D">
              <w:rPr>
                <w:rFonts w:ascii="Times New Roman" w:hAnsi="Times New Roman"/>
                <w:sz w:val="28"/>
                <w:szCs w:val="28"/>
              </w:rPr>
              <w:t>ЗК14</w:t>
            </w:r>
          </w:p>
        </w:tc>
        <w:tc>
          <w:tcPr>
            <w:tcW w:w="9031" w:type="dxa"/>
          </w:tcPr>
          <w:p w:rsidR="002B1499" w:rsidRPr="0023303D" w:rsidRDefault="002B1499" w:rsidP="0023303D">
            <w:pPr>
              <w:pStyle w:val="a4"/>
              <w:shd w:val="clear" w:color="auto" w:fill="FFFFFF"/>
              <w:spacing w:after="0" w:line="240" w:lineRule="auto"/>
              <w:ind w:left="0"/>
              <w:jc w:val="both"/>
              <w:textAlignment w:val="baseline"/>
              <w:rPr>
                <w:rFonts w:ascii="Times New Roman" w:hAnsi="Times New Roman"/>
                <w:sz w:val="28"/>
                <w:szCs w:val="28"/>
              </w:rPr>
            </w:pPr>
            <w:r w:rsidRPr="0023303D">
              <w:rPr>
                <w:rFonts w:ascii="Times New Roman" w:hAnsi="Times New Roman"/>
                <w:sz w:val="28"/>
                <w:szCs w:val="28"/>
                <w:lang w:eastAsia="uk-UA"/>
              </w:rPr>
              <w:t>Здатність оцінювати та забезпечувати якість виконуваних робіт.</w:t>
            </w:r>
          </w:p>
        </w:tc>
      </w:tr>
      <w:tr w:rsidR="002B1499" w:rsidRPr="0023303D" w:rsidTr="0023303D">
        <w:tc>
          <w:tcPr>
            <w:tcW w:w="824" w:type="dxa"/>
          </w:tcPr>
          <w:p w:rsidR="002B1499" w:rsidRPr="0023303D" w:rsidRDefault="002B1499" w:rsidP="0023303D">
            <w:pPr>
              <w:autoSpaceDE w:val="0"/>
              <w:autoSpaceDN w:val="0"/>
              <w:adjustRightInd w:val="0"/>
              <w:spacing w:after="0" w:line="240" w:lineRule="auto"/>
              <w:jc w:val="both"/>
              <w:rPr>
                <w:rFonts w:ascii="Times New Roman" w:hAnsi="Times New Roman"/>
                <w:sz w:val="28"/>
                <w:szCs w:val="28"/>
              </w:rPr>
            </w:pPr>
            <w:r w:rsidRPr="0023303D">
              <w:rPr>
                <w:rFonts w:ascii="Times New Roman" w:hAnsi="Times New Roman"/>
                <w:sz w:val="28"/>
                <w:szCs w:val="28"/>
              </w:rPr>
              <w:t>ЗК15</w:t>
            </w:r>
          </w:p>
        </w:tc>
        <w:tc>
          <w:tcPr>
            <w:tcW w:w="9031" w:type="dxa"/>
          </w:tcPr>
          <w:p w:rsidR="002B1499" w:rsidRPr="0023303D" w:rsidRDefault="002B1499" w:rsidP="0023303D">
            <w:pPr>
              <w:pStyle w:val="a4"/>
              <w:shd w:val="clear" w:color="auto" w:fill="FFFFFF"/>
              <w:spacing w:after="0" w:line="240" w:lineRule="auto"/>
              <w:ind w:left="0"/>
              <w:jc w:val="both"/>
              <w:textAlignment w:val="baseline"/>
              <w:rPr>
                <w:rFonts w:ascii="Times New Roman" w:hAnsi="Times New Roman"/>
                <w:sz w:val="28"/>
                <w:szCs w:val="28"/>
              </w:rPr>
            </w:pPr>
            <w:r w:rsidRPr="0023303D">
              <w:rPr>
                <w:rFonts w:ascii="Times New Roman" w:hAnsi="Times New Roman"/>
                <w:sz w:val="28"/>
                <w:szCs w:val="28"/>
                <w:lang w:eastAsia="uk-UA"/>
              </w:rPr>
              <w:t>Прагнення до збереження навколишнього середовища.</w:t>
            </w:r>
          </w:p>
        </w:tc>
      </w:tr>
      <w:tr w:rsidR="002B1499" w:rsidRPr="0023303D" w:rsidTr="0023303D">
        <w:tc>
          <w:tcPr>
            <w:tcW w:w="824" w:type="dxa"/>
          </w:tcPr>
          <w:p w:rsidR="002B1499" w:rsidRPr="0023303D" w:rsidRDefault="002B1499" w:rsidP="0023303D">
            <w:pPr>
              <w:autoSpaceDE w:val="0"/>
              <w:autoSpaceDN w:val="0"/>
              <w:adjustRightInd w:val="0"/>
              <w:spacing w:after="0" w:line="240" w:lineRule="auto"/>
              <w:jc w:val="both"/>
              <w:rPr>
                <w:rFonts w:ascii="Times New Roman" w:hAnsi="Times New Roman"/>
                <w:sz w:val="28"/>
                <w:szCs w:val="28"/>
              </w:rPr>
            </w:pPr>
            <w:r w:rsidRPr="0023303D">
              <w:rPr>
                <w:rFonts w:ascii="Times New Roman" w:hAnsi="Times New Roman"/>
                <w:sz w:val="28"/>
                <w:szCs w:val="28"/>
              </w:rPr>
              <w:t>ЗК16</w:t>
            </w:r>
          </w:p>
        </w:tc>
        <w:tc>
          <w:tcPr>
            <w:tcW w:w="9031" w:type="dxa"/>
          </w:tcPr>
          <w:p w:rsidR="002B1499" w:rsidRPr="0023303D" w:rsidRDefault="002B1499" w:rsidP="0023303D">
            <w:pPr>
              <w:spacing w:after="0" w:line="240" w:lineRule="auto"/>
            </w:pPr>
            <w:r w:rsidRPr="0023303D">
              <w:rPr>
                <w:rFonts w:ascii="Times New Roman" w:hAnsi="Times New Roman"/>
                <w:sz w:val="28"/>
                <w:szCs w:val="28"/>
              </w:rPr>
              <w:t>Здатність діяти соціально відповідально та громадянсько свідомо.</w:t>
            </w:r>
          </w:p>
        </w:tc>
      </w:tr>
    </w:tbl>
    <w:p w:rsidR="009E74C2" w:rsidRDefault="009E74C2" w:rsidP="00927D48">
      <w:pPr>
        <w:autoSpaceDE w:val="0"/>
        <w:autoSpaceDN w:val="0"/>
        <w:adjustRightInd w:val="0"/>
        <w:spacing w:after="0" w:line="240" w:lineRule="auto"/>
        <w:jc w:val="both"/>
        <w:rPr>
          <w:rFonts w:ascii="Times New Roman" w:hAnsi="Times New Roman"/>
          <w:b/>
          <w:sz w:val="28"/>
          <w:szCs w:val="28"/>
        </w:rPr>
      </w:pPr>
    </w:p>
    <w:p w:rsidR="00BE6E48" w:rsidRPr="009F15E8" w:rsidRDefault="00BE6E48" w:rsidP="00E30B66">
      <w:pPr>
        <w:autoSpaceDE w:val="0"/>
        <w:autoSpaceDN w:val="0"/>
        <w:adjustRightInd w:val="0"/>
        <w:spacing w:after="0" w:line="240" w:lineRule="auto"/>
        <w:ind w:firstLine="709"/>
        <w:jc w:val="both"/>
        <w:rPr>
          <w:rFonts w:ascii="Times New Roman" w:hAnsi="Times New Roman"/>
          <w:sz w:val="28"/>
          <w:szCs w:val="28"/>
        </w:rPr>
      </w:pPr>
      <w:r w:rsidRPr="009F15E8">
        <w:rPr>
          <w:rFonts w:ascii="Times New Roman" w:hAnsi="Times New Roman"/>
          <w:b/>
          <w:bCs/>
          <w:sz w:val="28"/>
          <w:szCs w:val="28"/>
        </w:rPr>
        <w:t xml:space="preserve">2.2. </w:t>
      </w:r>
      <w:r w:rsidR="009F15E8" w:rsidRPr="009F15E8">
        <w:rPr>
          <w:rFonts w:ascii="Times New Roman" w:hAnsi="Times New Roman"/>
          <w:b/>
          <w:w w:val="110"/>
          <w:sz w:val="28"/>
          <w:szCs w:val="28"/>
        </w:rPr>
        <w:t>Спеціальні (фахові, предметні) компетентності</w:t>
      </w:r>
    </w:p>
    <w:p w:rsidR="00BE6E48" w:rsidRPr="00BE6E48" w:rsidRDefault="00BE6E48" w:rsidP="00927D48">
      <w:pPr>
        <w:autoSpaceDE w:val="0"/>
        <w:autoSpaceDN w:val="0"/>
        <w:adjustRightInd w:val="0"/>
        <w:spacing w:after="0" w:line="240" w:lineRule="auto"/>
        <w:ind w:firstLine="708"/>
        <w:jc w:val="both"/>
        <w:rPr>
          <w:rFonts w:ascii="Times New Roman" w:hAnsi="Times New Roman"/>
          <w:sz w:val="28"/>
          <w:szCs w:val="28"/>
        </w:rPr>
      </w:pPr>
      <w:r w:rsidRPr="00BE6E48">
        <w:rPr>
          <w:rFonts w:ascii="Times New Roman" w:hAnsi="Times New Roman"/>
          <w:sz w:val="28"/>
          <w:szCs w:val="28"/>
        </w:rPr>
        <w:t xml:space="preserve">Узагальнений об’єкт професійної діяльності – </w:t>
      </w:r>
      <w:r w:rsidR="00DC43F2" w:rsidRPr="00AA0899">
        <w:rPr>
          <w:rFonts w:ascii="Times New Roman" w:hAnsi="Times New Roman"/>
          <w:sz w:val="28"/>
          <w:szCs w:val="28"/>
          <w:shd w:val="clear" w:color="auto" w:fill="FFFFFF"/>
          <w:lang w:eastAsia="en-US"/>
        </w:rPr>
        <w:t>збереження здоров’я, зокрема стоматологічного, профілактика та лікування стоматологічних захворювань людини</w:t>
      </w:r>
      <w:r w:rsidR="00DC43F2">
        <w:rPr>
          <w:rFonts w:ascii="Times New Roman" w:hAnsi="Times New Roman"/>
          <w:sz w:val="28"/>
          <w:szCs w:val="28"/>
          <w:shd w:val="clear" w:color="auto" w:fill="FFFFFF"/>
          <w:lang w:eastAsia="en-US"/>
        </w:rPr>
        <w:t>.</w:t>
      </w:r>
    </w:p>
    <w:p w:rsidR="00BE6E48" w:rsidRDefault="00BE6E48" w:rsidP="00927D48">
      <w:pPr>
        <w:autoSpaceDE w:val="0"/>
        <w:autoSpaceDN w:val="0"/>
        <w:adjustRightInd w:val="0"/>
        <w:spacing w:after="0" w:line="240" w:lineRule="auto"/>
        <w:ind w:firstLine="708"/>
        <w:jc w:val="both"/>
        <w:rPr>
          <w:rFonts w:ascii="Times New Roman" w:hAnsi="Times New Roman"/>
          <w:sz w:val="28"/>
          <w:szCs w:val="28"/>
        </w:rPr>
      </w:pPr>
      <w:r w:rsidRPr="00BE6E48">
        <w:rPr>
          <w:rFonts w:ascii="Times New Roman" w:hAnsi="Times New Roman"/>
          <w:sz w:val="28"/>
          <w:szCs w:val="28"/>
        </w:rPr>
        <w:t>Професійні компетентності магістра спеціальності – здатності до реалізації</w:t>
      </w:r>
      <w:r w:rsidR="00DC43F2">
        <w:rPr>
          <w:rFonts w:ascii="Times New Roman" w:hAnsi="Times New Roman"/>
          <w:sz w:val="28"/>
          <w:szCs w:val="28"/>
        </w:rPr>
        <w:t xml:space="preserve"> </w:t>
      </w:r>
      <w:r w:rsidRPr="00BE6E48">
        <w:rPr>
          <w:rFonts w:ascii="Times New Roman" w:hAnsi="Times New Roman"/>
          <w:sz w:val="28"/>
          <w:szCs w:val="28"/>
        </w:rPr>
        <w:t>таких професійних обов’язків за видами діяльності: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970"/>
      </w:tblGrid>
      <w:tr w:rsidR="00361E74" w:rsidRPr="0023303D" w:rsidTr="0023303D">
        <w:tc>
          <w:tcPr>
            <w:tcW w:w="885" w:type="dxa"/>
          </w:tcPr>
          <w:p w:rsidR="00361E74" w:rsidRPr="0023303D" w:rsidRDefault="00E30B66" w:rsidP="002330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СК</w:t>
            </w:r>
            <w:r w:rsidR="00361E74" w:rsidRPr="0023303D">
              <w:rPr>
                <w:rFonts w:ascii="Times New Roman" w:hAnsi="Times New Roman"/>
                <w:sz w:val="28"/>
                <w:szCs w:val="28"/>
              </w:rPr>
              <w:t>1</w:t>
            </w:r>
          </w:p>
        </w:tc>
        <w:tc>
          <w:tcPr>
            <w:tcW w:w="8970" w:type="dxa"/>
          </w:tcPr>
          <w:p w:rsidR="00361E74" w:rsidRPr="0023303D" w:rsidRDefault="00361E74" w:rsidP="0023303D">
            <w:pPr>
              <w:pStyle w:val="a4"/>
              <w:spacing w:after="0" w:line="240" w:lineRule="auto"/>
              <w:ind w:left="0"/>
              <w:jc w:val="both"/>
              <w:rPr>
                <w:rFonts w:ascii="Times New Roman" w:hAnsi="Times New Roman"/>
                <w:spacing w:val="-10"/>
                <w:sz w:val="28"/>
                <w:szCs w:val="28"/>
              </w:rPr>
            </w:pPr>
            <w:r w:rsidRPr="0023303D">
              <w:rPr>
                <w:rFonts w:ascii="Times New Roman" w:hAnsi="Times New Roman"/>
                <w:spacing w:val="-10"/>
                <w:sz w:val="28"/>
                <w:szCs w:val="28"/>
              </w:rPr>
              <w:t>Збирання медичної інформації про стан пацієнта.</w:t>
            </w:r>
          </w:p>
        </w:tc>
      </w:tr>
      <w:tr w:rsidR="00361E74" w:rsidRPr="0023303D" w:rsidTr="0023303D">
        <w:tc>
          <w:tcPr>
            <w:tcW w:w="885" w:type="dxa"/>
          </w:tcPr>
          <w:p w:rsidR="00361E74" w:rsidRPr="0023303D" w:rsidRDefault="00E30B66" w:rsidP="002330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СК</w:t>
            </w:r>
            <w:r w:rsidR="00361E74" w:rsidRPr="0023303D">
              <w:rPr>
                <w:rFonts w:ascii="Times New Roman" w:hAnsi="Times New Roman"/>
                <w:sz w:val="28"/>
                <w:szCs w:val="28"/>
              </w:rPr>
              <w:t>2</w:t>
            </w:r>
          </w:p>
        </w:tc>
        <w:tc>
          <w:tcPr>
            <w:tcW w:w="8970" w:type="dxa"/>
          </w:tcPr>
          <w:p w:rsidR="00361E74" w:rsidRPr="0023303D" w:rsidRDefault="00361E74" w:rsidP="0023303D">
            <w:pPr>
              <w:pStyle w:val="a4"/>
              <w:spacing w:after="0" w:line="240" w:lineRule="auto"/>
              <w:ind w:left="0"/>
              <w:jc w:val="both"/>
              <w:rPr>
                <w:rFonts w:ascii="Times New Roman" w:hAnsi="Times New Roman"/>
                <w:spacing w:val="-10"/>
                <w:sz w:val="28"/>
                <w:szCs w:val="28"/>
              </w:rPr>
            </w:pPr>
            <w:r w:rsidRPr="0023303D">
              <w:rPr>
                <w:rFonts w:ascii="Times New Roman" w:hAnsi="Times New Roman"/>
                <w:spacing w:val="-10"/>
                <w:sz w:val="28"/>
                <w:szCs w:val="28"/>
              </w:rPr>
              <w:t>Оцінювання результатів лабораторних та інструментальних досліджень.</w:t>
            </w:r>
          </w:p>
        </w:tc>
      </w:tr>
      <w:tr w:rsidR="00361E74" w:rsidRPr="0023303D" w:rsidTr="0023303D">
        <w:tc>
          <w:tcPr>
            <w:tcW w:w="885" w:type="dxa"/>
          </w:tcPr>
          <w:p w:rsidR="00361E74" w:rsidRPr="0023303D" w:rsidRDefault="00E30B66" w:rsidP="002330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СК</w:t>
            </w:r>
            <w:r w:rsidR="00361E74" w:rsidRPr="0023303D">
              <w:rPr>
                <w:rFonts w:ascii="Times New Roman" w:hAnsi="Times New Roman"/>
                <w:sz w:val="28"/>
                <w:szCs w:val="28"/>
              </w:rPr>
              <w:t>3</w:t>
            </w:r>
          </w:p>
        </w:tc>
        <w:tc>
          <w:tcPr>
            <w:tcW w:w="8970" w:type="dxa"/>
          </w:tcPr>
          <w:p w:rsidR="00361E74" w:rsidRPr="0023303D" w:rsidRDefault="00361E74" w:rsidP="0023303D">
            <w:pPr>
              <w:pStyle w:val="a4"/>
              <w:spacing w:after="0" w:line="240" w:lineRule="auto"/>
              <w:ind w:left="0"/>
              <w:jc w:val="both"/>
              <w:rPr>
                <w:rFonts w:ascii="Times New Roman" w:hAnsi="Times New Roman"/>
                <w:spacing w:val="-10"/>
                <w:sz w:val="28"/>
                <w:szCs w:val="28"/>
              </w:rPr>
            </w:pPr>
            <w:r w:rsidRPr="0023303D">
              <w:rPr>
                <w:rFonts w:ascii="Times New Roman" w:hAnsi="Times New Roman"/>
                <w:spacing w:val="-10"/>
                <w:sz w:val="28"/>
                <w:szCs w:val="28"/>
              </w:rPr>
              <w:t>Встановлення клінічного діагнозу стоматологічного захворювання.</w:t>
            </w:r>
          </w:p>
        </w:tc>
      </w:tr>
      <w:tr w:rsidR="00361E74" w:rsidRPr="0023303D" w:rsidTr="0023303D">
        <w:tc>
          <w:tcPr>
            <w:tcW w:w="885" w:type="dxa"/>
          </w:tcPr>
          <w:p w:rsidR="00361E74" w:rsidRPr="0023303D" w:rsidRDefault="00E30B66" w:rsidP="002330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СК</w:t>
            </w:r>
            <w:r w:rsidR="00361E74" w:rsidRPr="0023303D">
              <w:rPr>
                <w:rFonts w:ascii="Times New Roman" w:hAnsi="Times New Roman"/>
                <w:sz w:val="28"/>
                <w:szCs w:val="28"/>
              </w:rPr>
              <w:t>4</w:t>
            </w:r>
          </w:p>
        </w:tc>
        <w:tc>
          <w:tcPr>
            <w:tcW w:w="8970" w:type="dxa"/>
          </w:tcPr>
          <w:p w:rsidR="00361E74" w:rsidRPr="0023303D" w:rsidRDefault="00361E74" w:rsidP="0023303D">
            <w:pPr>
              <w:pStyle w:val="a4"/>
              <w:spacing w:after="0" w:line="240" w:lineRule="auto"/>
              <w:ind w:left="0"/>
              <w:jc w:val="both"/>
              <w:rPr>
                <w:rFonts w:ascii="Times New Roman" w:hAnsi="Times New Roman"/>
                <w:spacing w:val="-10"/>
                <w:sz w:val="28"/>
                <w:szCs w:val="28"/>
              </w:rPr>
            </w:pPr>
            <w:r w:rsidRPr="0023303D">
              <w:rPr>
                <w:rFonts w:ascii="Times New Roman" w:hAnsi="Times New Roman"/>
                <w:spacing w:val="-10"/>
                <w:sz w:val="28"/>
                <w:szCs w:val="28"/>
              </w:rPr>
              <w:t>Діагностування невідкладних станів.</w:t>
            </w:r>
          </w:p>
        </w:tc>
      </w:tr>
      <w:tr w:rsidR="00361E74" w:rsidRPr="0023303D" w:rsidTr="0023303D">
        <w:tc>
          <w:tcPr>
            <w:tcW w:w="885" w:type="dxa"/>
          </w:tcPr>
          <w:p w:rsidR="00361E74" w:rsidRPr="0023303D" w:rsidRDefault="00E30B66" w:rsidP="002330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СК</w:t>
            </w:r>
            <w:r w:rsidR="00361E74" w:rsidRPr="0023303D">
              <w:rPr>
                <w:rFonts w:ascii="Times New Roman" w:hAnsi="Times New Roman"/>
                <w:sz w:val="28"/>
                <w:szCs w:val="28"/>
              </w:rPr>
              <w:t>5</w:t>
            </w:r>
          </w:p>
        </w:tc>
        <w:tc>
          <w:tcPr>
            <w:tcW w:w="8970" w:type="dxa"/>
          </w:tcPr>
          <w:p w:rsidR="00361E74" w:rsidRPr="0023303D" w:rsidRDefault="00361E74" w:rsidP="0023303D">
            <w:pPr>
              <w:pStyle w:val="a4"/>
              <w:spacing w:after="0" w:line="240" w:lineRule="auto"/>
              <w:ind w:left="0"/>
              <w:jc w:val="both"/>
              <w:rPr>
                <w:rFonts w:ascii="Times New Roman" w:hAnsi="Times New Roman"/>
                <w:spacing w:val="-10"/>
                <w:sz w:val="28"/>
                <w:szCs w:val="28"/>
              </w:rPr>
            </w:pPr>
            <w:r w:rsidRPr="0023303D">
              <w:rPr>
                <w:rFonts w:ascii="Times New Roman" w:hAnsi="Times New Roman"/>
                <w:spacing w:val="-10"/>
                <w:sz w:val="28"/>
                <w:szCs w:val="28"/>
              </w:rPr>
              <w:t xml:space="preserve"> Планування та проведення заходів профілактики стоматологічних захворювань.</w:t>
            </w:r>
          </w:p>
        </w:tc>
      </w:tr>
      <w:tr w:rsidR="00361E74" w:rsidRPr="0023303D" w:rsidTr="0023303D">
        <w:tc>
          <w:tcPr>
            <w:tcW w:w="885" w:type="dxa"/>
          </w:tcPr>
          <w:p w:rsidR="00361E74" w:rsidRPr="0023303D" w:rsidRDefault="00E30B66" w:rsidP="002330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СК</w:t>
            </w:r>
            <w:r w:rsidR="00361E74" w:rsidRPr="0023303D">
              <w:rPr>
                <w:rFonts w:ascii="Times New Roman" w:hAnsi="Times New Roman"/>
                <w:sz w:val="28"/>
                <w:szCs w:val="28"/>
              </w:rPr>
              <w:t>6</w:t>
            </w:r>
          </w:p>
        </w:tc>
        <w:tc>
          <w:tcPr>
            <w:tcW w:w="8970" w:type="dxa"/>
          </w:tcPr>
          <w:p w:rsidR="00361E74" w:rsidRPr="0023303D" w:rsidRDefault="00361E74" w:rsidP="0023303D">
            <w:pPr>
              <w:pStyle w:val="a4"/>
              <w:spacing w:after="0" w:line="240" w:lineRule="auto"/>
              <w:ind w:left="0"/>
              <w:jc w:val="both"/>
              <w:rPr>
                <w:rFonts w:ascii="Times New Roman" w:hAnsi="Times New Roman"/>
                <w:spacing w:val="-10"/>
                <w:sz w:val="28"/>
                <w:szCs w:val="28"/>
                <w:lang w:val="ru-RU"/>
              </w:rPr>
            </w:pPr>
            <w:r w:rsidRPr="0023303D">
              <w:rPr>
                <w:rFonts w:ascii="Times New Roman" w:hAnsi="Times New Roman"/>
                <w:spacing w:val="-10"/>
                <w:sz w:val="28"/>
                <w:szCs w:val="28"/>
              </w:rPr>
              <w:t xml:space="preserve">Визначення характеру та принципів лікування стоматологічних захворювань. </w:t>
            </w:r>
          </w:p>
        </w:tc>
      </w:tr>
      <w:tr w:rsidR="00361E74" w:rsidRPr="0023303D" w:rsidTr="0023303D">
        <w:tc>
          <w:tcPr>
            <w:tcW w:w="885" w:type="dxa"/>
          </w:tcPr>
          <w:p w:rsidR="00361E74" w:rsidRPr="0023303D" w:rsidRDefault="00E30B66" w:rsidP="002330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СК</w:t>
            </w:r>
            <w:r w:rsidR="00361E74" w:rsidRPr="0023303D">
              <w:rPr>
                <w:rFonts w:ascii="Times New Roman" w:hAnsi="Times New Roman"/>
                <w:sz w:val="28"/>
                <w:szCs w:val="28"/>
              </w:rPr>
              <w:t>7</w:t>
            </w:r>
          </w:p>
        </w:tc>
        <w:tc>
          <w:tcPr>
            <w:tcW w:w="8970" w:type="dxa"/>
          </w:tcPr>
          <w:p w:rsidR="00361E74" w:rsidRPr="0023303D" w:rsidRDefault="00361E74" w:rsidP="0023303D">
            <w:pPr>
              <w:pStyle w:val="a4"/>
              <w:spacing w:after="0" w:line="240" w:lineRule="auto"/>
              <w:ind w:left="0"/>
              <w:jc w:val="both"/>
              <w:rPr>
                <w:rFonts w:ascii="Times New Roman" w:hAnsi="Times New Roman"/>
                <w:spacing w:val="-10"/>
                <w:sz w:val="28"/>
                <w:szCs w:val="28"/>
              </w:rPr>
            </w:pPr>
            <w:r w:rsidRPr="0023303D">
              <w:rPr>
                <w:rFonts w:ascii="Times New Roman" w:hAnsi="Times New Roman"/>
                <w:spacing w:val="-10"/>
                <w:sz w:val="28"/>
                <w:szCs w:val="28"/>
              </w:rPr>
              <w:t>Визначення необхідного режиму праці та відпочинку, дієти при лікуванні стоматологічних захворювань.</w:t>
            </w:r>
          </w:p>
        </w:tc>
      </w:tr>
      <w:tr w:rsidR="00361E74" w:rsidRPr="0023303D" w:rsidTr="0023303D">
        <w:tc>
          <w:tcPr>
            <w:tcW w:w="885" w:type="dxa"/>
          </w:tcPr>
          <w:p w:rsidR="00361E74" w:rsidRPr="0023303D" w:rsidRDefault="00E30B66" w:rsidP="002330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СК</w:t>
            </w:r>
            <w:r w:rsidR="00361E74" w:rsidRPr="0023303D">
              <w:rPr>
                <w:rFonts w:ascii="Times New Roman" w:hAnsi="Times New Roman"/>
                <w:sz w:val="28"/>
                <w:szCs w:val="28"/>
              </w:rPr>
              <w:t>8</w:t>
            </w:r>
          </w:p>
        </w:tc>
        <w:tc>
          <w:tcPr>
            <w:tcW w:w="8970" w:type="dxa"/>
          </w:tcPr>
          <w:p w:rsidR="00361E74" w:rsidRPr="0023303D" w:rsidRDefault="00361E74" w:rsidP="0023303D">
            <w:pPr>
              <w:pStyle w:val="a4"/>
              <w:spacing w:after="0" w:line="240" w:lineRule="auto"/>
              <w:ind w:left="0"/>
              <w:jc w:val="both"/>
              <w:rPr>
                <w:rFonts w:ascii="Times New Roman" w:hAnsi="Times New Roman"/>
                <w:spacing w:val="-10"/>
                <w:sz w:val="28"/>
                <w:szCs w:val="28"/>
              </w:rPr>
            </w:pPr>
            <w:r w:rsidRPr="0023303D">
              <w:rPr>
                <w:rFonts w:ascii="Times New Roman" w:hAnsi="Times New Roman"/>
                <w:spacing w:val="-10"/>
                <w:sz w:val="28"/>
                <w:szCs w:val="28"/>
              </w:rPr>
              <w:t>Визначення тактики ведення стоматологічного хворого при соматичній патології.</w:t>
            </w:r>
          </w:p>
        </w:tc>
      </w:tr>
      <w:tr w:rsidR="00361E74" w:rsidRPr="0023303D" w:rsidTr="0023303D">
        <w:tc>
          <w:tcPr>
            <w:tcW w:w="885" w:type="dxa"/>
          </w:tcPr>
          <w:p w:rsidR="00361E74" w:rsidRPr="0023303D" w:rsidRDefault="00E30B66" w:rsidP="002330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СК</w:t>
            </w:r>
            <w:r w:rsidR="00361E74" w:rsidRPr="0023303D">
              <w:rPr>
                <w:rFonts w:ascii="Times New Roman" w:hAnsi="Times New Roman"/>
                <w:sz w:val="28"/>
                <w:szCs w:val="28"/>
              </w:rPr>
              <w:t>9</w:t>
            </w:r>
          </w:p>
        </w:tc>
        <w:tc>
          <w:tcPr>
            <w:tcW w:w="8970" w:type="dxa"/>
          </w:tcPr>
          <w:p w:rsidR="00361E74" w:rsidRPr="0023303D" w:rsidRDefault="00361E74" w:rsidP="0023303D">
            <w:pPr>
              <w:pStyle w:val="a4"/>
              <w:spacing w:after="0" w:line="240" w:lineRule="auto"/>
              <w:ind w:left="0"/>
              <w:jc w:val="both"/>
              <w:rPr>
                <w:rFonts w:ascii="Times New Roman" w:hAnsi="Times New Roman"/>
                <w:spacing w:val="-10"/>
                <w:sz w:val="28"/>
                <w:szCs w:val="28"/>
              </w:rPr>
            </w:pPr>
            <w:r w:rsidRPr="0023303D">
              <w:rPr>
                <w:rFonts w:ascii="Times New Roman" w:hAnsi="Times New Roman"/>
                <w:spacing w:val="-10"/>
                <w:sz w:val="28"/>
                <w:szCs w:val="28"/>
              </w:rPr>
              <w:t>Виконання медичних та стоматологічних маніпуляцій.</w:t>
            </w:r>
          </w:p>
        </w:tc>
      </w:tr>
      <w:tr w:rsidR="00361E74" w:rsidRPr="0023303D" w:rsidTr="0023303D">
        <w:tc>
          <w:tcPr>
            <w:tcW w:w="885" w:type="dxa"/>
          </w:tcPr>
          <w:p w:rsidR="00361E74" w:rsidRPr="0023303D" w:rsidRDefault="00E30B66" w:rsidP="002330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СК</w:t>
            </w:r>
            <w:r w:rsidR="00361E74" w:rsidRPr="0023303D">
              <w:rPr>
                <w:rFonts w:ascii="Times New Roman" w:hAnsi="Times New Roman"/>
                <w:sz w:val="28"/>
                <w:szCs w:val="28"/>
              </w:rPr>
              <w:t>10</w:t>
            </w:r>
          </w:p>
        </w:tc>
        <w:tc>
          <w:tcPr>
            <w:tcW w:w="8970" w:type="dxa"/>
          </w:tcPr>
          <w:p w:rsidR="00361E74" w:rsidRPr="0023303D" w:rsidRDefault="00361E74" w:rsidP="0023303D">
            <w:pPr>
              <w:pStyle w:val="a4"/>
              <w:spacing w:after="0" w:line="240" w:lineRule="auto"/>
              <w:ind w:left="0"/>
              <w:jc w:val="both"/>
              <w:rPr>
                <w:rFonts w:ascii="Times New Roman" w:hAnsi="Times New Roman"/>
                <w:spacing w:val="-10"/>
                <w:sz w:val="28"/>
                <w:szCs w:val="28"/>
              </w:rPr>
            </w:pPr>
            <w:r w:rsidRPr="0023303D">
              <w:rPr>
                <w:rFonts w:ascii="Times New Roman" w:hAnsi="Times New Roman"/>
                <w:spacing w:val="-10"/>
                <w:sz w:val="28"/>
                <w:szCs w:val="28"/>
              </w:rPr>
              <w:t>Проведення лікування основних стоматологічних захворювань.</w:t>
            </w:r>
          </w:p>
        </w:tc>
      </w:tr>
      <w:tr w:rsidR="00361E74" w:rsidRPr="0023303D" w:rsidTr="0023303D">
        <w:tc>
          <w:tcPr>
            <w:tcW w:w="885" w:type="dxa"/>
          </w:tcPr>
          <w:p w:rsidR="00361E74" w:rsidRPr="0023303D" w:rsidRDefault="00E30B66" w:rsidP="002330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СК</w:t>
            </w:r>
            <w:r w:rsidR="00361E74" w:rsidRPr="0023303D">
              <w:rPr>
                <w:rFonts w:ascii="Times New Roman" w:hAnsi="Times New Roman"/>
                <w:sz w:val="28"/>
                <w:szCs w:val="28"/>
              </w:rPr>
              <w:t>11</w:t>
            </w:r>
          </w:p>
        </w:tc>
        <w:tc>
          <w:tcPr>
            <w:tcW w:w="8970" w:type="dxa"/>
          </w:tcPr>
          <w:p w:rsidR="00361E74" w:rsidRPr="0023303D" w:rsidRDefault="00361E74" w:rsidP="0023303D">
            <w:pPr>
              <w:pStyle w:val="a4"/>
              <w:spacing w:after="0" w:line="240" w:lineRule="auto"/>
              <w:ind w:left="0"/>
              <w:jc w:val="both"/>
              <w:rPr>
                <w:rFonts w:ascii="Times New Roman" w:hAnsi="Times New Roman"/>
                <w:spacing w:val="-10"/>
                <w:sz w:val="28"/>
                <w:szCs w:val="28"/>
              </w:rPr>
            </w:pPr>
            <w:r w:rsidRPr="0023303D">
              <w:rPr>
                <w:rFonts w:ascii="Times New Roman" w:hAnsi="Times New Roman"/>
                <w:spacing w:val="-10"/>
                <w:sz w:val="28"/>
                <w:szCs w:val="28"/>
              </w:rPr>
              <w:t>Організація проведення лікувально-евакуаційних заходів.</w:t>
            </w:r>
          </w:p>
        </w:tc>
      </w:tr>
      <w:tr w:rsidR="00361E74" w:rsidRPr="0023303D" w:rsidTr="0023303D">
        <w:tc>
          <w:tcPr>
            <w:tcW w:w="885" w:type="dxa"/>
          </w:tcPr>
          <w:p w:rsidR="00361E74" w:rsidRPr="0023303D" w:rsidRDefault="00E30B66" w:rsidP="002330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СК</w:t>
            </w:r>
            <w:r w:rsidR="00361E74" w:rsidRPr="0023303D">
              <w:rPr>
                <w:rFonts w:ascii="Times New Roman" w:hAnsi="Times New Roman"/>
                <w:sz w:val="28"/>
                <w:szCs w:val="28"/>
              </w:rPr>
              <w:t>12</w:t>
            </w:r>
          </w:p>
        </w:tc>
        <w:tc>
          <w:tcPr>
            <w:tcW w:w="8970" w:type="dxa"/>
          </w:tcPr>
          <w:p w:rsidR="00361E74" w:rsidRPr="0023303D" w:rsidRDefault="00361E74" w:rsidP="0023303D">
            <w:pPr>
              <w:pStyle w:val="a4"/>
              <w:spacing w:after="0" w:line="240" w:lineRule="auto"/>
              <w:ind w:left="0"/>
              <w:jc w:val="both"/>
              <w:rPr>
                <w:rFonts w:ascii="Times New Roman" w:hAnsi="Times New Roman"/>
                <w:spacing w:val="-10"/>
                <w:sz w:val="28"/>
                <w:szCs w:val="28"/>
              </w:rPr>
            </w:pPr>
            <w:r w:rsidRPr="0023303D">
              <w:rPr>
                <w:rFonts w:ascii="Times New Roman" w:hAnsi="Times New Roman"/>
                <w:spacing w:val="-10"/>
                <w:sz w:val="28"/>
                <w:szCs w:val="28"/>
              </w:rPr>
              <w:t>Визначення тактики та надання екстреної медичної допомоги.</w:t>
            </w:r>
          </w:p>
        </w:tc>
      </w:tr>
      <w:tr w:rsidR="00361E74" w:rsidRPr="0023303D" w:rsidTr="0023303D">
        <w:tc>
          <w:tcPr>
            <w:tcW w:w="885" w:type="dxa"/>
          </w:tcPr>
          <w:p w:rsidR="00361E74" w:rsidRPr="0023303D" w:rsidRDefault="00E30B66" w:rsidP="002330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СК</w:t>
            </w:r>
            <w:r w:rsidR="00361E74" w:rsidRPr="0023303D">
              <w:rPr>
                <w:rFonts w:ascii="Times New Roman" w:hAnsi="Times New Roman"/>
                <w:sz w:val="28"/>
                <w:szCs w:val="28"/>
              </w:rPr>
              <w:t>13</w:t>
            </w:r>
          </w:p>
        </w:tc>
        <w:tc>
          <w:tcPr>
            <w:tcW w:w="8970" w:type="dxa"/>
          </w:tcPr>
          <w:p w:rsidR="00361E74" w:rsidRPr="0023303D" w:rsidRDefault="00361E74" w:rsidP="0023303D">
            <w:pPr>
              <w:pStyle w:val="a4"/>
              <w:spacing w:after="0" w:line="240" w:lineRule="auto"/>
              <w:ind w:left="0"/>
              <w:jc w:val="both"/>
              <w:rPr>
                <w:rFonts w:ascii="Times New Roman" w:hAnsi="Times New Roman"/>
                <w:spacing w:val="-10"/>
                <w:sz w:val="28"/>
                <w:szCs w:val="28"/>
              </w:rPr>
            </w:pPr>
            <w:r w:rsidRPr="0023303D">
              <w:rPr>
                <w:rFonts w:ascii="Times New Roman" w:hAnsi="Times New Roman"/>
                <w:spacing w:val="-10"/>
                <w:sz w:val="28"/>
                <w:szCs w:val="28"/>
              </w:rPr>
              <w:t>Організація та проведення стоматологічної диспансеризації осіб, що підлягають диспансерному нагляду.</w:t>
            </w:r>
          </w:p>
        </w:tc>
      </w:tr>
      <w:tr w:rsidR="00361E74" w:rsidRPr="0023303D" w:rsidTr="0023303D">
        <w:tc>
          <w:tcPr>
            <w:tcW w:w="885" w:type="dxa"/>
          </w:tcPr>
          <w:p w:rsidR="00361E74" w:rsidRPr="0023303D" w:rsidRDefault="00E30B66" w:rsidP="002330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СК</w:t>
            </w:r>
            <w:r w:rsidR="00361E74" w:rsidRPr="0023303D">
              <w:rPr>
                <w:rFonts w:ascii="Times New Roman" w:hAnsi="Times New Roman"/>
                <w:sz w:val="28"/>
                <w:szCs w:val="28"/>
              </w:rPr>
              <w:t>14</w:t>
            </w:r>
          </w:p>
        </w:tc>
        <w:tc>
          <w:tcPr>
            <w:tcW w:w="8970" w:type="dxa"/>
          </w:tcPr>
          <w:p w:rsidR="00361E74" w:rsidRPr="0023303D" w:rsidRDefault="00361E74" w:rsidP="0023303D">
            <w:pPr>
              <w:pStyle w:val="a4"/>
              <w:spacing w:after="0" w:line="240" w:lineRule="auto"/>
              <w:ind w:left="0"/>
              <w:jc w:val="both"/>
              <w:rPr>
                <w:rFonts w:ascii="Times New Roman" w:hAnsi="Times New Roman"/>
                <w:spacing w:val="-10"/>
                <w:sz w:val="28"/>
                <w:szCs w:val="28"/>
              </w:rPr>
            </w:pPr>
            <w:r w:rsidRPr="0023303D">
              <w:rPr>
                <w:rFonts w:ascii="Times New Roman" w:hAnsi="Times New Roman"/>
                <w:spacing w:val="-10"/>
                <w:sz w:val="28"/>
                <w:szCs w:val="28"/>
              </w:rPr>
              <w:t>Оцінювання впливу навколишнього середовища на стан здоров`я населення (індивідуальне, сімейне, популяційне).</w:t>
            </w:r>
          </w:p>
        </w:tc>
      </w:tr>
      <w:tr w:rsidR="00361E74" w:rsidRPr="0023303D" w:rsidTr="0023303D">
        <w:tc>
          <w:tcPr>
            <w:tcW w:w="885" w:type="dxa"/>
          </w:tcPr>
          <w:p w:rsidR="00361E74" w:rsidRPr="0023303D" w:rsidRDefault="00E30B66" w:rsidP="002330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СК</w:t>
            </w:r>
            <w:r w:rsidR="00361E74" w:rsidRPr="0023303D">
              <w:rPr>
                <w:rFonts w:ascii="Times New Roman" w:hAnsi="Times New Roman"/>
                <w:sz w:val="28"/>
                <w:szCs w:val="28"/>
              </w:rPr>
              <w:t>15</w:t>
            </w:r>
          </w:p>
        </w:tc>
        <w:tc>
          <w:tcPr>
            <w:tcW w:w="8970" w:type="dxa"/>
          </w:tcPr>
          <w:p w:rsidR="00361E74" w:rsidRPr="0023303D" w:rsidRDefault="00361E74" w:rsidP="0023303D">
            <w:pPr>
              <w:pStyle w:val="a4"/>
              <w:spacing w:after="0" w:line="240" w:lineRule="auto"/>
              <w:ind w:left="0"/>
              <w:jc w:val="both"/>
              <w:rPr>
                <w:rFonts w:ascii="Times New Roman" w:hAnsi="Times New Roman"/>
                <w:spacing w:val="-10"/>
                <w:sz w:val="28"/>
                <w:szCs w:val="28"/>
              </w:rPr>
            </w:pPr>
            <w:r w:rsidRPr="0023303D">
              <w:rPr>
                <w:rFonts w:ascii="Times New Roman" w:hAnsi="Times New Roman"/>
                <w:spacing w:val="-10"/>
                <w:sz w:val="28"/>
                <w:szCs w:val="28"/>
              </w:rPr>
              <w:t xml:space="preserve">Ведення медичної документації. </w:t>
            </w:r>
          </w:p>
        </w:tc>
      </w:tr>
      <w:tr w:rsidR="00361E74" w:rsidRPr="0023303D" w:rsidTr="0023303D">
        <w:tc>
          <w:tcPr>
            <w:tcW w:w="885" w:type="dxa"/>
          </w:tcPr>
          <w:p w:rsidR="00361E74" w:rsidRPr="0023303D" w:rsidRDefault="00E30B66" w:rsidP="002330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СК</w:t>
            </w:r>
            <w:r w:rsidR="00361E74" w:rsidRPr="0023303D">
              <w:rPr>
                <w:rFonts w:ascii="Times New Roman" w:hAnsi="Times New Roman"/>
                <w:sz w:val="28"/>
                <w:szCs w:val="28"/>
              </w:rPr>
              <w:t>16</w:t>
            </w:r>
          </w:p>
        </w:tc>
        <w:tc>
          <w:tcPr>
            <w:tcW w:w="8970" w:type="dxa"/>
          </w:tcPr>
          <w:p w:rsidR="00361E74" w:rsidRPr="0023303D" w:rsidRDefault="00361E74" w:rsidP="0023303D">
            <w:pPr>
              <w:spacing w:after="0" w:line="240" w:lineRule="auto"/>
            </w:pPr>
            <w:r w:rsidRPr="0023303D">
              <w:rPr>
                <w:rFonts w:ascii="Times New Roman" w:hAnsi="Times New Roman"/>
                <w:spacing w:val="-10"/>
                <w:sz w:val="28"/>
                <w:szCs w:val="28"/>
              </w:rPr>
              <w:t>Опрацювання державної, соціальної та медичної інформації.</w:t>
            </w:r>
          </w:p>
        </w:tc>
      </w:tr>
    </w:tbl>
    <w:p w:rsidR="009F15E8" w:rsidRDefault="009F15E8" w:rsidP="00927D48">
      <w:pPr>
        <w:autoSpaceDE w:val="0"/>
        <w:autoSpaceDN w:val="0"/>
        <w:adjustRightInd w:val="0"/>
        <w:spacing w:after="0" w:line="240" w:lineRule="auto"/>
        <w:rPr>
          <w:rFonts w:ascii="Times New Roman" w:hAnsi="Times New Roman"/>
          <w:b/>
          <w:bCs/>
          <w:sz w:val="28"/>
          <w:szCs w:val="28"/>
        </w:rPr>
      </w:pPr>
    </w:p>
    <w:p w:rsidR="009F15E8" w:rsidRDefault="009F15E8">
      <w:pPr>
        <w:spacing w:after="0" w:line="240" w:lineRule="auto"/>
        <w:rPr>
          <w:rFonts w:ascii="Times New Roman" w:hAnsi="Times New Roman"/>
          <w:b/>
          <w:bCs/>
          <w:sz w:val="28"/>
          <w:szCs w:val="28"/>
        </w:rPr>
      </w:pPr>
      <w:r>
        <w:rPr>
          <w:rFonts w:ascii="Times New Roman" w:hAnsi="Times New Roman"/>
          <w:b/>
          <w:bCs/>
          <w:sz w:val="28"/>
          <w:szCs w:val="28"/>
        </w:rPr>
        <w:br w:type="page"/>
      </w:r>
    </w:p>
    <w:p w:rsidR="001F371F" w:rsidRDefault="001F371F" w:rsidP="009F15E8">
      <w:pPr>
        <w:autoSpaceDE w:val="0"/>
        <w:autoSpaceDN w:val="0"/>
        <w:adjustRightInd w:val="0"/>
        <w:spacing w:after="0" w:line="240" w:lineRule="auto"/>
        <w:jc w:val="center"/>
        <w:rPr>
          <w:rFonts w:ascii="Times New Roman" w:hAnsi="Times New Roman"/>
          <w:b/>
          <w:sz w:val="28"/>
          <w:szCs w:val="28"/>
        </w:rPr>
      </w:pPr>
      <w:r w:rsidRPr="001F371F">
        <w:rPr>
          <w:rFonts w:ascii="Times New Roman" w:hAnsi="Times New Roman"/>
          <w:b/>
          <w:bCs/>
          <w:sz w:val="28"/>
          <w:szCs w:val="28"/>
        </w:rPr>
        <w:lastRenderedPageBreak/>
        <w:t xml:space="preserve">3. </w:t>
      </w:r>
      <w:r w:rsidRPr="001F371F">
        <w:rPr>
          <w:rFonts w:ascii="Times New Roman" w:hAnsi="Times New Roman"/>
          <w:b/>
          <w:sz w:val="28"/>
          <w:szCs w:val="28"/>
        </w:rPr>
        <w:t xml:space="preserve">НОРМАТИВНИЙ </w:t>
      </w:r>
      <w:r w:rsidR="00497FD0">
        <w:rPr>
          <w:rFonts w:ascii="Times New Roman" w:hAnsi="Times New Roman"/>
          <w:b/>
          <w:sz w:val="28"/>
          <w:szCs w:val="28"/>
        </w:rPr>
        <w:t xml:space="preserve">ТА ВАРІАТИВНИЙ </w:t>
      </w:r>
      <w:r w:rsidRPr="001F371F">
        <w:rPr>
          <w:rFonts w:ascii="Times New Roman" w:hAnsi="Times New Roman"/>
          <w:b/>
          <w:sz w:val="28"/>
          <w:szCs w:val="28"/>
        </w:rPr>
        <w:t>ЗМІСТ ПІДГОТОВКИ</w:t>
      </w:r>
      <w:r w:rsidRPr="001F371F">
        <w:rPr>
          <w:rFonts w:ascii="Times New Roman" w:hAnsi="Times New Roman"/>
          <w:b/>
          <w:bCs/>
          <w:sz w:val="28"/>
          <w:szCs w:val="28"/>
        </w:rPr>
        <w:t xml:space="preserve">, </w:t>
      </w:r>
      <w:r w:rsidRPr="001F371F">
        <w:rPr>
          <w:rFonts w:ascii="Times New Roman" w:hAnsi="Times New Roman"/>
          <w:b/>
          <w:sz w:val="28"/>
          <w:szCs w:val="28"/>
        </w:rPr>
        <w:t>СФОРМУЛЬОВАНИЙ У ТЕРМІНАХ</w:t>
      </w:r>
      <w:r>
        <w:rPr>
          <w:rFonts w:ascii="Times New Roman" w:hAnsi="Times New Roman"/>
          <w:b/>
          <w:sz w:val="28"/>
          <w:szCs w:val="28"/>
        </w:rPr>
        <w:t xml:space="preserve"> </w:t>
      </w:r>
      <w:r w:rsidRPr="001F371F">
        <w:rPr>
          <w:rFonts w:ascii="Times New Roman" w:hAnsi="Times New Roman"/>
          <w:b/>
          <w:sz w:val="28"/>
          <w:szCs w:val="28"/>
        </w:rPr>
        <w:t>РЕЗУЛЬТАТІВ НАВЧАННЯ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6237"/>
        <w:gridCol w:w="2659"/>
      </w:tblGrid>
      <w:tr w:rsidR="00BD3D4E" w:rsidRPr="0023303D" w:rsidTr="0023303D">
        <w:tc>
          <w:tcPr>
            <w:tcW w:w="9855" w:type="dxa"/>
            <w:gridSpan w:val="3"/>
          </w:tcPr>
          <w:p w:rsidR="00BD3D4E" w:rsidRPr="0023303D" w:rsidRDefault="00BD3D4E" w:rsidP="0023303D">
            <w:pPr>
              <w:autoSpaceDE w:val="0"/>
              <w:autoSpaceDN w:val="0"/>
              <w:adjustRightInd w:val="0"/>
              <w:spacing w:after="0" w:line="240" w:lineRule="auto"/>
              <w:jc w:val="center"/>
              <w:rPr>
                <w:rFonts w:ascii="Times New Roman" w:hAnsi="Times New Roman"/>
                <w:b/>
                <w:sz w:val="28"/>
                <w:szCs w:val="28"/>
              </w:rPr>
            </w:pPr>
            <w:r w:rsidRPr="0023303D">
              <w:rPr>
                <w:rFonts w:ascii="Times New Roman" w:hAnsi="Times New Roman"/>
                <w:b/>
                <w:sz w:val="28"/>
                <w:szCs w:val="28"/>
              </w:rPr>
              <w:t>Результати навчання у когнітивній сфері.</w:t>
            </w:r>
          </w:p>
        </w:tc>
      </w:tr>
      <w:tr w:rsidR="00206F1F" w:rsidRPr="0023303D" w:rsidTr="0023303D">
        <w:tc>
          <w:tcPr>
            <w:tcW w:w="959" w:type="dxa"/>
          </w:tcPr>
          <w:p w:rsidR="00206F1F" w:rsidRPr="0023303D" w:rsidRDefault="00E30B66" w:rsidP="0023303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СР</w:t>
            </w:r>
            <w:r w:rsidR="00206F1F" w:rsidRPr="0023303D">
              <w:rPr>
                <w:rFonts w:ascii="Times New Roman" w:hAnsi="Times New Roman"/>
                <w:sz w:val="28"/>
                <w:szCs w:val="28"/>
              </w:rPr>
              <w:t>1</w:t>
            </w:r>
          </w:p>
        </w:tc>
        <w:tc>
          <w:tcPr>
            <w:tcW w:w="6237" w:type="dxa"/>
          </w:tcPr>
          <w:p w:rsidR="00206F1F" w:rsidRPr="0023303D" w:rsidRDefault="00206F1F" w:rsidP="0023303D">
            <w:pPr>
              <w:spacing w:after="0" w:line="240" w:lineRule="auto"/>
              <w:jc w:val="both"/>
              <w:rPr>
                <w:rFonts w:ascii="Times New Roman" w:hAnsi="Times New Roman"/>
                <w:sz w:val="28"/>
                <w:szCs w:val="28"/>
              </w:rPr>
            </w:pPr>
            <w:r w:rsidRPr="0023303D">
              <w:rPr>
                <w:rFonts w:ascii="Times New Roman" w:hAnsi="Times New Roman"/>
                <w:sz w:val="28"/>
                <w:szCs w:val="28"/>
              </w:rPr>
              <w:t>Виділяти та ідентифікувати провідні клінічні симптоми та синдроми (за списком 1); за стандартними методиками, використовуючи попередні дані анамнезу хворого, дані огляду хворого, знання про людину, її органи та системи, встановлювати вірогідний нозологічний або синдромний попередній клінічний діагноз стоматологічного захворювання (за списк</w:t>
            </w:r>
            <w:r w:rsidRPr="0023303D">
              <w:rPr>
                <w:rFonts w:ascii="Times New Roman" w:hAnsi="Times New Roman"/>
                <w:sz w:val="28"/>
                <w:szCs w:val="28"/>
                <w:lang w:val="ru-RU"/>
              </w:rPr>
              <w:t>о</w:t>
            </w:r>
            <w:r w:rsidRPr="0023303D">
              <w:rPr>
                <w:rFonts w:ascii="Times New Roman" w:hAnsi="Times New Roman"/>
                <w:sz w:val="28"/>
                <w:szCs w:val="28"/>
              </w:rPr>
              <w:t>м 2).</w:t>
            </w:r>
          </w:p>
        </w:tc>
        <w:tc>
          <w:tcPr>
            <w:tcW w:w="2659" w:type="dxa"/>
          </w:tcPr>
          <w:p w:rsidR="00206F1F" w:rsidRPr="0023303D" w:rsidRDefault="00206F1F" w:rsidP="0023303D">
            <w:pPr>
              <w:autoSpaceDE w:val="0"/>
              <w:autoSpaceDN w:val="0"/>
              <w:adjustRightInd w:val="0"/>
              <w:spacing w:after="0" w:line="240" w:lineRule="auto"/>
              <w:rPr>
                <w:rFonts w:ascii="Times New Roman" w:hAnsi="Times New Roman"/>
                <w:sz w:val="28"/>
                <w:szCs w:val="28"/>
              </w:rPr>
            </w:pPr>
            <w:r w:rsidRPr="0023303D">
              <w:rPr>
                <w:rFonts w:ascii="Times New Roman" w:hAnsi="Times New Roman"/>
                <w:sz w:val="28"/>
                <w:szCs w:val="28"/>
              </w:rPr>
              <w:t>ЗК1, ЗК2, ЗК3,ЗК4, ЗК5,ЗК6,ЗК7, ЗК8, ЗК9, ЗК11, ЗК12, ЗК14, ЗК16; СК1, СК3, СК4, СК15.</w:t>
            </w:r>
          </w:p>
        </w:tc>
      </w:tr>
      <w:tr w:rsidR="00206F1F" w:rsidRPr="0023303D" w:rsidTr="0023303D">
        <w:tc>
          <w:tcPr>
            <w:tcW w:w="959" w:type="dxa"/>
          </w:tcPr>
          <w:p w:rsidR="00206F1F" w:rsidRPr="0023303D" w:rsidRDefault="00E30B66" w:rsidP="0023303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СР</w:t>
            </w:r>
            <w:r w:rsidR="00206F1F" w:rsidRPr="0023303D">
              <w:rPr>
                <w:rFonts w:ascii="Times New Roman" w:hAnsi="Times New Roman"/>
                <w:sz w:val="28"/>
                <w:szCs w:val="28"/>
              </w:rPr>
              <w:t>2</w:t>
            </w:r>
          </w:p>
        </w:tc>
        <w:tc>
          <w:tcPr>
            <w:tcW w:w="6237" w:type="dxa"/>
          </w:tcPr>
          <w:p w:rsidR="00206F1F" w:rsidRPr="0023303D" w:rsidRDefault="00206F1F" w:rsidP="0023303D">
            <w:pPr>
              <w:pStyle w:val="a4"/>
              <w:spacing w:after="0" w:line="240" w:lineRule="auto"/>
              <w:ind w:left="0"/>
              <w:jc w:val="both"/>
              <w:rPr>
                <w:rFonts w:ascii="Times New Roman" w:hAnsi="Times New Roman"/>
                <w:sz w:val="28"/>
                <w:szCs w:val="28"/>
              </w:rPr>
            </w:pPr>
            <w:r w:rsidRPr="0023303D">
              <w:rPr>
                <w:rFonts w:ascii="Times New Roman" w:hAnsi="Times New Roman"/>
                <w:sz w:val="28"/>
                <w:szCs w:val="28"/>
              </w:rPr>
              <w:t>Збирати інформацію про загальний стан пацієнта, оцінювати психомоторний та фізичний розвиток пацієнта, стан органів щелепно-лицевої ділянки, на підставі результатів лабораторних та інструментальних досліджень оцінювати інформацію щодо діагнозу (за списком 5).</w:t>
            </w:r>
          </w:p>
        </w:tc>
        <w:tc>
          <w:tcPr>
            <w:tcW w:w="2659" w:type="dxa"/>
          </w:tcPr>
          <w:p w:rsidR="00206F1F" w:rsidRPr="0023303D" w:rsidRDefault="00206F1F" w:rsidP="0023303D">
            <w:pPr>
              <w:autoSpaceDE w:val="0"/>
              <w:autoSpaceDN w:val="0"/>
              <w:adjustRightInd w:val="0"/>
              <w:spacing w:after="0" w:line="240" w:lineRule="auto"/>
              <w:rPr>
                <w:rFonts w:ascii="Times New Roman" w:hAnsi="Times New Roman"/>
                <w:sz w:val="28"/>
                <w:szCs w:val="28"/>
              </w:rPr>
            </w:pPr>
            <w:r w:rsidRPr="0023303D">
              <w:rPr>
                <w:rFonts w:ascii="Times New Roman" w:hAnsi="Times New Roman"/>
                <w:sz w:val="28"/>
                <w:szCs w:val="28"/>
              </w:rPr>
              <w:t>ЗК1, ЗК2, ЗК3, ЗК4, ЗК5, ЗК6, ЗК7, ЗК8, ЗК9,  ЗК10, ЗК11, ЗК12, ЗК 13, ЗК14,</w:t>
            </w:r>
            <w:r w:rsidR="00BD3D4E" w:rsidRPr="0023303D">
              <w:rPr>
                <w:rFonts w:ascii="Times New Roman" w:hAnsi="Times New Roman"/>
                <w:sz w:val="28"/>
                <w:szCs w:val="28"/>
              </w:rPr>
              <w:t xml:space="preserve"> </w:t>
            </w:r>
            <w:r w:rsidRPr="0023303D">
              <w:rPr>
                <w:rFonts w:ascii="Times New Roman" w:hAnsi="Times New Roman"/>
                <w:sz w:val="28"/>
                <w:szCs w:val="28"/>
              </w:rPr>
              <w:t>ЗК16; СК1, СК2, СК3, СК4, СК5, СК6, СК7, СК8, СК11, СК12, СК14, СК15, СК16</w:t>
            </w:r>
          </w:p>
        </w:tc>
      </w:tr>
      <w:tr w:rsidR="00206F1F" w:rsidRPr="0023303D" w:rsidTr="0023303D">
        <w:tc>
          <w:tcPr>
            <w:tcW w:w="959" w:type="dxa"/>
          </w:tcPr>
          <w:p w:rsidR="00206F1F" w:rsidRPr="0023303D" w:rsidRDefault="00E30B66" w:rsidP="0023303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СР</w:t>
            </w:r>
            <w:r w:rsidR="00206F1F" w:rsidRPr="0023303D">
              <w:rPr>
                <w:rFonts w:ascii="Times New Roman" w:hAnsi="Times New Roman"/>
                <w:sz w:val="28"/>
                <w:szCs w:val="28"/>
              </w:rPr>
              <w:t>3</w:t>
            </w:r>
          </w:p>
        </w:tc>
        <w:tc>
          <w:tcPr>
            <w:tcW w:w="6237" w:type="dxa"/>
          </w:tcPr>
          <w:p w:rsidR="00206F1F" w:rsidRPr="0023303D" w:rsidRDefault="00206F1F" w:rsidP="0023303D">
            <w:pPr>
              <w:pStyle w:val="a4"/>
              <w:spacing w:after="0" w:line="240" w:lineRule="auto"/>
              <w:ind w:left="0"/>
              <w:jc w:val="both"/>
              <w:rPr>
                <w:rFonts w:ascii="Times New Roman" w:hAnsi="Times New Roman"/>
                <w:sz w:val="28"/>
                <w:szCs w:val="28"/>
              </w:rPr>
            </w:pPr>
            <w:r w:rsidRPr="0023303D">
              <w:rPr>
                <w:rFonts w:ascii="Times New Roman" w:hAnsi="Times New Roman"/>
                <w:sz w:val="28"/>
                <w:szCs w:val="28"/>
              </w:rPr>
              <w:t>Призначати та аналізувати лабораторне, функціональне та/або інструментальне обстеження (за списком 5) хворого на стоматологічне захворювання для проведення диференційної діагностики захворювань (за списком 2).</w:t>
            </w:r>
          </w:p>
        </w:tc>
        <w:tc>
          <w:tcPr>
            <w:tcW w:w="2659" w:type="dxa"/>
          </w:tcPr>
          <w:p w:rsidR="00206F1F" w:rsidRPr="0023303D" w:rsidRDefault="00206F1F" w:rsidP="0023303D">
            <w:pPr>
              <w:autoSpaceDE w:val="0"/>
              <w:autoSpaceDN w:val="0"/>
              <w:adjustRightInd w:val="0"/>
              <w:spacing w:after="0" w:line="240" w:lineRule="auto"/>
              <w:rPr>
                <w:rFonts w:ascii="Times New Roman" w:hAnsi="Times New Roman"/>
                <w:sz w:val="28"/>
                <w:szCs w:val="28"/>
              </w:rPr>
            </w:pPr>
            <w:r w:rsidRPr="0023303D">
              <w:rPr>
                <w:rFonts w:ascii="Times New Roman" w:hAnsi="Times New Roman"/>
                <w:sz w:val="28"/>
                <w:szCs w:val="28"/>
              </w:rPr>
              <w:t>ЗК1, ЗК2, ЗК3, ЗК4, ЗК7, ЗК8, ЗК9, ЗК10, ЗК11, ЗК12, ЗК13, ЗК14; СК1, СК2, СК15.</w:t>
            </w:r>
          </w:p>
        </w:tc>
      </w:tr>
      <w:tr w:rsidR="00206F1F" w:rsidRPr="0023303D" w:rsidTr="0023303D">
        <w:tc>
          <w:tcPr>
            <w:tcW w:w="959" w:type="dxa"/>
          </w:tcPr>
          <w:p w:rsidR="00206F1F" w:rsidRPr="0023303D" w:rsidRDefault="00E30B66" w:rsidP="0023303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СР</w:t>
            </w:r>
            <w:r w:rsidR="00206F1F" w:rsidRPr="0023303D">
              <w:rPr>
                <w:rFonts w:ascii="Times New Roman" w:hAnsi="Times New Roman"/>
                <w:sz w:val="28"/>
                <w:szCs w:val="28"/>
              </w:rPr>
              <w:t>4</w:t>
            </w:r>
          </w:p>
        </w:tc>
        <w:tc>
          <w:tcPr>
            <w:tcW w:w="6237" w:type="dxa"/>
          </w:tcPr>
          <w:p w:rsidR="00206F1F" w:rsidRPr="0023303D" w:rsidRDefault="00206F1F" w:rsidP="0023303D">
            <w:pPr>
              <w:pStyle w:val="a4"/>
              <w:spacing w:after="0" w:line="240" w:lineRule="auto"/>
              <w:ind w:left="0"/>
              <w:jc w:val="both"/>
              <w:rPr>
                <w:rFonts w:ascii="Times New Roman" w:hAnsi="Times New Roman"/>
                <w:sz w:val="28"/>
                <w:szCs w:val="28"/>
              </w:rPr>
            </w:pPr>
            <w:r w:rsidRPr="0023303D">
              <w:rPr>
                <w:rFonts w:ascii="Times New Roman" w:hAnsi="Times New Roman"/>
                <w:sz w:val="28"/>
                <w:szCs w:val="28"/>
              </w:rPr>
              <w:t>Визначати остаточний клінічний діагноз, дотримуючись відповідних етичних і юридичних норм, шляхом прийняття обґрунтованого рішення та логічного аналізу отриманих суб’єктивних і об’єктивних даних клінічного, додаткового обстеження, проведення диференційної діагностики під контролем лікаря-керівника в умовах лікувальної установи (за списком 2.1).</w:t>
            </w:r>
          </w:p>
        </w:tc>
        <w:tc>
          <w:tcPr>
            <w:tcW w:w="2659" w:type="dxa"/>
          </w:tcPr>
          <w:p w:rsidR="00206F1F" w:rsidRPr="0023303D" w:rsidRDefault="00206F1F" w:rsidP="0023303D">
            <w:pPr>
              <w:autoSpaceDE w:val="0"/>
              <w:autoSpaceDN w:val="0"/>
              <w:adjustRightInd w:val="0"/>
              <w:spacing w:after="0" w:line="240" w:lineRule="auto"/>
              <w:rPr>
                <w:rFonts w:ascii="Times New Roman" w:hAnsi="Times New Roman"/>
                <w:sz w:val="28"/>
                <w:szCs w:val="28"/>
              </w:rPr>
            </w:pPr>
            <w:r w:rsidRPr="0023303D">
              <w:rPr>
                <w:rFonts w:ascii="Times New Roman" w:hAnsi="Times New Roman"/>
                <w:sz w:val="28"/>
                <w:szCs w:val="28"/>
              </w:rPr>
              <w:t>ЗК1, ЗК2, ЗК3, ЗК4, ЗК5, ЗК6, ЗК7, ЗК18, ЗК9, ЗК10, ЗК14, ЗК16;СК1, СК2, СК3, СК4, СК15.</w:t>
            </w:r>
          </w:p>
        </w:tc>
      </w:tr>
      <w:tr w:rsidR="00206F1F" w:rsidRPr="0023303D" w:rsidTr="0023303D">
        <w:tc>
          <w:tcPr>
            <w:tcW w:w="959" w:type="dxa"/>
          </w:tcPr>
          <w:p w:rsidR="00206F1F" w:rsidRPr="0023303D" w:rsidRDefault="00E30B66" w:rsidP="0023303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СР</w:t>
            </w:r>
            <w:r w:rsidR="00206F1F" w:rsidRPr="0023303D">
              <w:rPr>
                <w:rFonts w:ascii="Times New Roman" w:hAnsi="Times New Roman"/>
                <w:sz w:val="28"/>
                <w:szCs w:val="28"/>
              </w:rPr>
              <w:t>5</w:t>
            </w:r>
          </w:p>
        </w:tc>
        <w:tc>
          <w:tcPr>
            <w:tcW w:w="6237" w:type="dxa"/>
          </w:tcPr>
          <w:p w:rsidR="00206F1F" w:rsidRPr="0023303D" w:rsidRDefault="00206F1F" w:rsidP="0023303D">
            <w:pPr>
              <w:pStyle w:val="a4"/>
              <w:spacing w:after="0" w:line="240" w:lineRule="auto"/>
              <w:ind w:left="0"/>
              <w:jc w:val="both"/>
              <w:rPr>
                <w:rFonts w:ascii="Times New Roman" w:hAnsi="Times New Roman"/>
                <w:sz w:val="28"/>
                <w:szCs w:val="28"/>
              </w:rPr>
            </w:pPr>
            <w:r w:rsidRPr="0023303D">
              <w:rPr>
                <w:rFonts w:ascii="Times New Roman" w:hAnsi="Times New Roman"/>
                <w:sz w:val="28"/>
                <w:szCs w:val="28"/>
              </w:rPr>
              <w:t>Встановлювати діагноз невідкладних станів за будь-яких обставин (вдома, на вулиці, у лікувальній установі), в умовах надзвичайної ситуації, воєнного стану, нестачі інформації та обмеженого часу (за списком 4).</w:t>
            </w:r>
          </w:p>
        </w:tc>
        <w:tc>
          <w:tcPr>
            <w:tcW w:w="2659" w:type="dxa"/>
          </w:tcPr>
          <w:p w:rsidR="00206F1F" w:rsidRPr="0023303D" w:rsidRDefault="00206F1F" w:rsidP="0023303D">
            <w:pPr>
              <w:autoSpaceDE w:val="0"/>
              <w:autoSpaceDN w:val="0"/>
              <w:adjustRightInd w:val="0"/>
              <w:spacing w:after="0" w:line="240" w:lineRule="auto"/>
              <w:rPr>
                <w:rFonts w:ascii="Times New Roman" w:hAnsi="Times New Roman"/>
                <w:sz w:val="28"/>
                <w:szCs w:val="28"/>
              </w:rPr>
            </w:pPr>
            <w:r w:rsidRPr="0023303D">
              <w:rPr>
                <w:rFonts w:ascii="Times New Roman" w:hAnsi="Times New Roman"/>
                <w:sz w:val="28"/>
                <w:szCs w:val="28"/>
              </w:rPr>
              <w:t>ЗК1, ЗК2, ЗК3, ЗК4, ЗК5, ЗК6, ЗК7, ЗК8, ЗК9, ЗК10, ЗК11, ЗК13</w:t>
            </w:r>
            <w:r w:rsidR="00BD3D4E" w:rsidRPr="0023303D">
              <w:rPr>
                <w:rFonts w:ascii="Times New Roman" w:hAnsi="Times New Roman"/>
                <w:sz w:val="28"/>
                <w:szCs w:val="28"/>
              </w:rPr>
              <w:t xml:space="preserve">, </w:t>
            </w:r>
            <w:r w:rsidRPr="0023303D">
              <w:rPr>
                <w:rFonts w:ascii="Times New Roman" w:hAnsi="Times New Roman"/>
                <w:sz w:val="28"/>
                <w:szCs w:val="28"/>
              </w:rPr>
              <w:t>ЗК14, ЗК15, ЗК16; СК1, СК2, СК4, СК15.</w:t>
            </w:r>
          </w:p>
        </w:tc>
      </w:tr>
      <w:tr w:rsidR="00206F1F" w:rsidRPr="0023303D" w:rsidTr="0023303D">
        <w:tc>
          <w:tcPr>
            <w:tcW w:w="959" w:type="dxa"/>
          </w:tcPr>
          <w:p w:rsidR="00206F1F" w:rsidRPr="0023303D" w:rsidRDefault="00E30B66" w:rsidP="0023303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СР</w:t>
            </w:r>
            <w:r w:rsidR="00206F1F" w:rsidRPr="0023303D">
              <w:rPr>
                <w:rFonts w:ascii="Times New Roman" w:hAnsi="Times New Roman"/>
                <w:sz w:val="28"/>
                <w:szCs w:val="28"/>
              </w:rPr>
              <w:t>6</w:t>
            </w:r>
          </w:p>
        </w:tc>
        <w:tc>
          <w:tcPr>
            <w:tcW w:w="6237" w:type="dxa"/>
          </w:tcPr>
          <w:p w:rsidR="00206F1F" w:rsidRPr="0023303D" w:rsidRDefault="00206F1F" w:rsidP="0023303D">
            <w:pPr>
              <w:pStyle w:val="a4"/>
              <w:spacing w:after="0" w:line="240" w:lineRule="auto"/>
              <w:ind w:left="0"/>
              <w:jc w:val="both"/>
              <w:rPr>
                <w:rFonts w:ascii="Times New Roman" w:hAnsi="Times New Roman"/>
                <w:sz w:val="28"/>
                <w:szCs w:val="28"/>
                <w:lang w:val="ru-RU"/>
              </w:rPr>
            </w:pPr>
            <w:r w:rsidRPr="0023303D">
              <w:rPr>
                <w:rFonts w:ascii="Times New Roman" w:hAnsi="Times New Roman"/>
                <w:sz w:val="28"/>
                <w:szCs w:val="28"/>
              </w:rPr>
              <w:t>Планувати та втілювати заходи профілактики стоматологічних захворювань серед населення для запобігання розповсюдження стоматологічних захворювань.</w:t>
            </w:r>
          </w:p>
        </w:tc>
        <w:tc>
          <w:tcPr>
            <w:tcW w:w="2659" w:type="dxa"/>
          </w:tcPr>
          <w:p w:rsidR="00206F1F" w:rsidRPr="0023303D" w:rsidRDefault="00206F1F"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sz w:val="28"/>
                <w:szCs w:val="28"/>
              </w:rPr>
              <w:t>ЗК1, ЗК2, ЗК3, ЗК4, ЗК5, ЗК6, ЗК7, ЗК8, ЗК9, ЗК10, ЗК11, ЗК12, ЗК13</w:t>
            </w:r>
            <w:r w:rsidR="00BD3D4E" w:rsidRPr="0023303D">
              <w:rPr>
                <w:rFonts w:ascii="Times New Roman" w:hAnsi="Times New Roman"/>
                <w:sz w:val="28"/>
                <w:szCs w:val="28"/>
              </w:rPr>
              <w:t xml:space="preserve">, </w:t>
            </w:r>
            <w:r w:rsidRPr="0023303D">
              <w:rPr>
                <w:rFonts w:ascii="Times New Roman" w:hAnsi="Times New Roman"/>
                <w:sz w:val="28"/>
                <w:szCs w:val="28"/>
              </w:rPr>
              <w:t xml:space="preserve">ЗК14, ЗК15, ЗК16; СК1, СК5, СК13, СК14, </w:t>
            </w:r>
            <w:r w:rsidRPr="0023303D">
              <w:rPr>
                <w:rFonts w:ascii="Times New Roman" w:hAnsi="Times New Roman"/>
                <w:sz w:val="28"/>
                <w:szCs w:val="28"/>
              </w:rPr>
              <w:lastRenderedPageBreak/>
              <w:t>СК15, СК16.</w:t>
            </w:r>
          </w:p>
        </w:tc>
      </w:tr>
      <w:tr w:rsidR="00206F1F" w:rsidRPr="0023303D" w:rsidTr="0023303D">
        <w:tc>
          <w:tcPr>
            <w:tcW w:w="959" w:type="dxa"/>
          </w:tcPr>
          <w:p w:rsidR="00206F1F" w:rsidRPr="0023303D" w:rsidRDefault="00E30B66" w:rsidP="0023303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СР</w:t>
            </w:r>
            <w:r w:rsidR="00206F1F" w:rsidRPr="0023303D">
              <w:rPr>
                <w:rFonts w:ascii="Times New Roman" w:hAnsi="Times New Roman"/>
                <w:sz w:val="28"/>
                <w:szCs w:val="28"/>
              </w:rPr>
              <w:t>7</w:t>
            </w:r>
          </w:p>
        </w:tc>
        <w:tc>
          <w:tcPr>
            <w:tcW w:w="6237" w:type="dxa"/>
          </w:tcPr>
          <w:p w:rsidR="00206F1F" w:rsidRPr="0023303D" w:rsidRDefault="00206F1F" w:rsidP="0023303D">
            <w:pPr>
              <w:pStyle w:val="a4"/>
              <w:spacing w:after="0" w:line="240" w:lineRule="auto"/>
              <w:ind w:left="0"/>
              <w:jc w:val="both"/>
              <w:rPr>
                <w:rFonts w:ascii="Times New Roman" w:hAnsi="Times New Roman"/>
                <w:sz w:val="28"/>
                <w:szCs w:val="28"/>
              </w:rPr>
            </w:pPr>
            <w:r w:rsidRPr="0023303D">
              <w:rPr>
                <w:rFonts w:ascii="Times New Roman" w:hAnsi="Times New Roman"/>
                <w:sz w:val="28"/>
                <w:szCs w:val="28"/>
              </w:rPr>
              <w:t xml:space="preserve">Аналізувати епідеміологічний стан та проводити заходи масової й індивідуальної, загальної та локальної медикаментозної та немедикаментозної профілактики стоматологічних захворювань. </w:t>
            </w:r>
          </w:p>
        </w:tc>
        <w:tc>
          <w:tcPr>
            <w:tcW w:w="2659" w:type="dxa"/>
          </w:tcPr>
          <w:p w:rsidR="00206F1F" w:rsidRPr="0023303D" w:rsidRDefault="00206F1F"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sz w:val="28"/>
                <w:szCs w:val="28"/>
              </w:rPr>
              <w:t>ЗК1, ЗК2, ЗК3, ЗК4, ЗК5, ЗК6,  ЗК8, ЗК9, ЗК10, ЗК11, ЗК12, ЗК13</w:t>
            </w:r>
            <w:r w:rsidR="00BD3D4E" w:rsidRPr="0023303D">
              <w:rPr>
                <w:rFonts w:ascii="Times New Roman" w:hAnsi="Times New Roman"/>
                <w:sz w:val="28"/>
                <w:szCs w:val="28"/>
              </w:rPr>
              <w:t xml:space="preserve">, </w:t>
            </w:r>
            <w:r w:rsidRPr="0023303D">
              <w:rPr>
                <w:rFonts w:ascii="Times New Roman" w:hAnsi="Times New Roman"/>
                <w:sz w:val="28"/>
                <w:szCs w:val="28"/>
              </w:rPr>
              <w:t>ЗК14, ЗК15, ЗК16;</w:t>
            </w:r>
            <w:r w:rsidR="00BD3D4E" w:rsidRPr="0023303D">
              <w:rPr>
                <w:rFonts w:ascii="Times New Roman" w:hAnsi="Times New Roman"/>
                <w:sz w:val="28"/>
                <w:szCs w:val="28"/>
              </w:rPr>
              <w:t xml:space="preserve"> </w:t>
            </w:r>
            <w:r w:rsidRPr="0023303D">
              <w:rPr>
                <w:rFonts w:ascii="Times New Roman" w:hAnsi="Times New Roman"/>
                <w:sz w:val="28"/>
                <w:szCs w:val="28"/>
              </w:rPr>
              <w:t>СК1, СК5, СК13, СК14, СК15, СК16.</w:t>
            </w:r>
          </w:p>
        </w:tc>
      </w:tr>
      <w:tr w:rsidR="00206F1F" w:rsidRPr="0023303D" w:rsidTr="0023303D">
        <w:tc>
          <w:tcPr>
            <w:tcW w:w="959" w:type="dxa"/>
          </w:tcPr>
          <w:p w:rsidR="00206F1F" w:rsidRPr="0023303D" w:rsidRDefault="00E30B66" w:rsidP="0023303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СР</w:t>
            </w:r>
            <w:r w:rsidR="00206F1F" w:rsidRPr="0023303D">
              <w:rPr>
                <w:rFonts w:ascii="Times New Roman" w:hAnsi="Times New Roman"/>
                <w:sz w:val="28"/>
                <w:szCs w:val="28"/>
              </w:rPr>
              <w:t>8</w:t>
            </w:r>
          </w:p>
        </w:tc>
        <w:tc>
          <w:tcPr>
            <w:tcW w:w="6237" w:type="dxa"/>
          </w:tcPr>
          <w:p w:rsidR="00206F1F" w:rsidRPr="0023303D" w:rsidRDefault="00206F1F" w:rsidP="0023303D">
            <w:pPr>
              <w:pStyle w:val="a4"/>
              <w:spacing w:after="0" w:line="240" w:lineRule="auto"/>
              <w:ind w:left="0"/>
              <w:jc w:val="both"/>
              <w:rPr>
                <w:rFonts w:ascii="Times New Roman" w:hAnsi="Times New Roman"/>
                <w:sz w:val="28"/>
                <w:szCs w:val="28"/>
              </w:rPr>
            </w:pPr>
            <w:r w:rsidRPr="0023303D">
              <w:rPr>
                <w:rFonts w:ascii="Times New Roman" w:hAnsi="Times New Roman"/>
                <w:sz w:val="28"/>
                <w:szCs w:val="28"/>
              </w:rPr>
              <w:t>Визначати характер лікування стоматологічного захворювання (за списк</w:t>
            </w:r>
            <w:r w:rsidRPr="0023303D">
              <w:rPr>
                <w:rFonts w:ascii="Times New Roman" w:hAnsi="Times New Roman"/>
                <w:sz w:val="28"/>
                <w:szCs w:val="28"/>
                <w:lang w:val="ru-RU"/>
              </w:rPr>
              <w:t>о</w:t>
            </w:r>
            <w:r w:rsidRPr="0023303D">
              <w:rPr>
                <w:rFonts w:ascii="Times New Roman" w:hAnsi="Times New Roman"/>
                <w:sz w:val="28"/>
                <w:szCs w:val="28"/>
              </w:rPr>
              <w:t xml:space="preserve">м 2) шляхом прийняття обґрунтованого рішення за існуючими алгоритмами та стандартними схемами. </w:t>
            </w:r>
          </w:p>
        </w:tc>
        <w:tc>
          <w:tcPr>
            <w:tcW w:w="2659" w:type="dxa"/>
          </w:tcPr>
          <w:p w:rsidR="00206F1F" w:rsidRPr="0023303D" w:rsidRDefault="00206F1F"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sz w:val="28"/>
                <w:szCs w:val="28"/>
              </w:rPr>
              <w:t>ЗК1, ЗК2, ЗК3,  ЗК5, ЗК6, ЗК7, ЗК8, ЗК12, ЗК13</w:t>
            </w:r>
            <w:r w:rsidR="00BD3D4E" w:rsidRPr="0023303D">
              <w:rPr>
                <w:rFonts w:ascii="Times New Roman" w:hAnsi="Times New Roman"/>
                <w:sz w:val="28"/>
                <w:szCs w:val="28"/>
              </w:rPr>
              <w:t xml:space="preserve">, </w:t>
            </w:r>
            <w:r w:rsidRPr="0023303D">
              <w:rPr>
                <w:rFonts w:ascii="Times New Roman" w:hAnsi="Times New Roman"/>
                <w:sz w:val="28"/>
                <w:szCs w:val="28"/>
              </w:rPr>
              <w:t>ЗК14, ЗК16; СК1, СК6, СК15.</w:t>
            </w:r>
          </w:p>
        </w:tc>
      </w:tr>
      <w:tr w:rsidR="00206F1F" w:rsidRPr="0023303D" w:rsidTr="0023303D">
        <w:tc>
          <w:tcPr>
            <w:tcW w:w="959" w:type="dxa"/>
          </w:tcPr>
          <w:p w:rsidR="00206F1F" w:rsidRPr="0023303D" w:rsidRDefault="00E30B66" w:rsidP="0023303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СР</w:t>
            </w:r>
            <w:r w:rsidR="00206F1F" w:rsidRPr="0023303D">
              <w:rPr>
                <w:rFonts w:ascii="Times New Roman" w:hAnsi="Times New Roman"/>
                <w:sz w:val="28"/>
                <w:szCs w:val="28"/>
              </w:rPr>
              <w:t>9</w:t>
            </w:r>
          </w:p>
        </w:tc>
        <w:tc>
          <w:tcPr>
            <w:tcW w:w="6237" w:type="dxa"/>
          </w:tcPr>
          <w:p w:rsidR="00206F1F" w:rsidRPr="0023303D" w:rsidRDefault="00206F1F" w:rsidP="0023303D">
            <w:pPr>
              <w:pStyle w:val="a4"/>
              <w:spacing w:after="0" w:line="240" w:lineRule="auto"/>
              <w:ind w:left="0"/>
              <w:jc w:val="both"/>
              <w:rPr>
                <w:rFonts w:ascii="Times New Roman" w:hAnsi="Times New Roman"/>
                <w:sz w:val="28"/>
                <w:szCs w:val="28"/>
              </w:rPr>
            </w:pPr>
            <w:r w:rsidRPr="0023303D">
              <w:rPr>
                <w:rFonts w:ascii="Times New Roman" w:hAnsi="Times New Roman"/>
                <w:sz w:val="28"/>
                <w:szCs w:val="28"/>
              </w:rPr>
              <w:t>Визначати характер, принципи режиму праці, відпочинку та необхідної дієти при лікуванні стоматологічних захворювань (за списком 2) на підставі попереднього або остаточного клінічного діагнозу шляхом прийняття обґрунтованого рішення за існуючими алгоритмами та стандартними схемами.</w:t>
            </w:r>
          </w:p>
        </w:tc>
        <w:tc>
          <w:tcPr>
            <w:tcW w:w="2659" w:type="dxa"/>
          </w:tcPr>
          <w:p w:rsidR="00206F1F" w:rsidRPr="0023303D" w:rsidRDefault="00206F1F"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sz w:val="28"/>
                <w:szCs w:val="28"/>
              </w:rPr>
              <w:t>ЗК1, ЗК2, ЗК3, ЗК4, ЗК5, ЗК6, ЗК7, ЗК8, ЗК9, ЗК10, ЗК11, ЗК12, ЗК13</w:t>
            </w:r>
            <w:r w:rsidR="00BD3D4E" w:rsidRPr="0023303D">
              <w:rPr>
                <w:rFonts w:ascii="Times New Roman" w:hAnsi="Times New Roman"/>
                <w:sz w:val="28"/>
                <w:szCs w:val="28"/>
              </w:rPr>
              <w:t xml:space="preserve">, </w:t>
            </w:r>
            <w:r w:rsidRPr="0023303D">
              <w:rPr>
                <w:rFonts w:ascii="Times New Roman" w:hAnsi="Times New Roman"/>
                <w:sz w:val="28"/>
                <w:szCs w:val="28"/>
              </w:rPr>
              <w:t>ЗК15, ЗК16; СК1, СК7, СК15.</w:t>
            </w:r>
          </w:p>
        </w:tc>
      </w:tr>
      <w:tr w:rsidR="00206F1F" w:rsidRPr="0023303D" w:rsidTr="0023303D">
        <w:tc>
          <w:tcPr>
            <w:tcW w:w="959" w:type="dxa"/>
          </w:tcPr>
          <w:p w:rsidR="00206F1F" w:rsidRPr="0023303D" w:rsidRDefault="00E30B66" w:rsidP="0023303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СР</w:t>
            </w:r>
            <w:r w:rsidR="00206F1F" w:rsidRPr="0023303D">
              <w:rPr>
                <w:rFonts w:ascii="Times New Roman" w:hAnsi="Times New Roman"/>
                <w:sz w:val="28"/>
                <w:szCs w:val="28"/>
              </w:rPr>
              <w:t>10</w:t>
            </w:r>
          </w:p>
        </w:tc>
        <w:tc>
          <w:tcPr>
            <w:tcW w:w="6237" w:type="dxa"/>
          </w:tcPr>
          <w:p w:rsidR="00206F1F" w:rsidRPr="0023303D" w:rsidRDefault="00206F1F" w:rsidP="0023303D">
            <w:pPr>
              <w:pStyle w:val="a4"/>
              <w:spacing w:after="0" w:line="240" w:lineRule="auto"/>
              <w:ind w:left="0"/>
              <w:jc w:val="both"/>
              <w:rPr>
                <w:rFonts w:ascii="Times New Roman" w:hAnsi="Times New Roman"/>
                <w:sz w:val="28"/>
                <w:szCs w:val="28"/>
                <w:lang w:val="ru-RU"/>
              </w:rPr>
            </w:pPr>
            <w:r w:rsidRPr="0023303D">
              <w:rPr>
                <w:rFonts w:ascii="Times New Roman" w:hAnsi="Times New Roman"/>
                <w:sz w:val="28"/>
                <w:szCs w:val="28"/>
              </w:rPr>
              <w:t xml:space="preserve">Визначати тактику ведення стоматологічного хворого при соматичній патології (за списком 3) шляхом прийняття обґрунтованого рішення за існуючими алгоритмами та стандартними схемами. </w:t>
            </w:r>
          </w:p>
        </w:tc>
        <w:tc>
          <w:tcPr>
            <w:tcW w:w="2659" w:type="dxa"/>
          </w:tcPr>
          <w:p w:rsidR="00206F1F" w:rsidRPr="0023303D" w:rsidRDefault="00206F1F"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sz w:val="28"/>
                <w:szCs w:val="28"/>
              </w:rPr>
              <w:t>ЗК1, ЗК2, ЗК3, ЗК4, ЗК5, ЗК6, ЗК7, ЗК8, ЗК10, ЗК12, ЗК13</w:t>
            </w:r>
            <w:r w:rsidR="00BD3D4E" w:rsidRPr="0023303D">
              <w:rPr>
                <w:rFonts w:ascii="Times New Roman" w:hAnsi="Times New Roman"/>
                <w:sz w:val="28"/>
                <w:szCs w:val="28"/>
              </w:rPr>
              <w:t xml:space="preserve">, </w:t>
            </w:r>
            <w:r w:rsidRPr="0023303D">
              <w:rPr>
                <w:rFonts w:ascii="Times New Roman" w:hAnsi="Times New Roman"/>
                <w:sz w:val="28"/>
                <w:szCs w:val="28"/>
              </w:rPr>
              <w:t>ЗК14, ЗК16; СК1, СК7, СК8, СК15</w:t>
            </w:r>
          </w:p>
        </w:tc>
      </w:tr>
      <w:tr w:rsidR="00206F1F" w:rsidRPr="0023303D" w:rsidTr="0023303D">
        <w:tc>
          <w:tcPr>
            <w:tcW w:w="959" w:type="dxa"/>
          </w:tcPr>
          <w:p w:rsidR="00206F1F" w:rsidRPr="0023303D" w:rsidRDefault="00E30B66" w:rsidP="0023303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СР</w:t>
            </w:r>
            <w:r w:rsidR="00206F1F" w:rsidRPr="0023303D">
              <w:rPr>
                <w:rFonts w:ascii="Times New Roman" w:hAnsi="Times New Roman"/>
                <w:sz w:val="28"/>
                <w:szCs w:val="28"/>
              </w:rPr>
              <w:t>11</w:t>
            </w:r>
          </w:p>
        </w:tc>
        <w:tc>
          <w:tcPr>
            <w:tcW w:w="6237" w:type="dxa"/>
          </w:tcPr>
          <w:p w:rsidR="00206F1F" w:rsidRPr="0023303D" w:rsidRDefault="00206F1F" w:rsidP="0023303D">
            <w:pPr>
              <w:pStyle w:val="a4"/>
              <w:spacing w:after="0" w:line="240" w:lineRule="auto"/>
              <w:ind w:left="0"/>
              <w:jc w:val="both"/>
              <w:rPr>
                <w:rFonts w:ascii="Times New Roman" w:hAnsi="Times New Roman"/>
                <w:sz w:val="28"/>
                <w:szCs w:val="28"/>
                <w:lang w:val="ru-RU"/>
              </w:rPr>
            </w:pPr>
            <w:r w:rsidRPr="0023303D">
              <w:rPr>
                <w:rFonts w:ascii="Times New Roman" w:hAnsi="Times New Roman"/>
                <w:sz w:val="28"/>
                <w:szCs w:val="28"/>
              </w:rPr>
              <w:t>роводити лікування основних стоматологічних захворювань за існуючими алгоритмами та стандартними схемами під контролем лікаря-керівника в умовах лікувальної установи (за списком 2.1).</w:t>
            </w:r>
          </w:p>
        </w:tc>
        <w:tc>
          <w:tcPr>
            <w:tcW w:w="2659" w:type="dxa"/>
          </w:tcPr>
          <w:p w:rsidR="00206F1F" w:rsidRPr="0023303D" w:rsidRDefault="00206F1F"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sz w:val="28"/>
                <w:szCs w:val="28"/>
              </w:rPr>
              <w:t>ЗК1, ЗК2, ЗК3, ЗК4, ЗК7, ЗК8, ЗК9, ЗК10, ЗК11, ЗК12, ЗК13</w:t>
            </w:r>
            <w:r w:rsidR="00BD3D4E" w:rsidRPr="0023303D">
              <w:rPr>
                <w:rFonts w:ascii="Times New Roman" w:hAnsi="Times New Roman"/>
                <w:sz w:val="28"/>
                <w:szCs w:val="28"/>
              </w:rPr>
              <w:t xml:space="preserve">, </w:t>
            </w:r>
            <w:r w:rsidRPr="0023303D">
              <w:rPr>
                <w:rFonts w:ascii="Times New Roman" w:hAnsi="Times New Roman"/>
                <w:sz w:val="28"/>
                <w:szCs w:val="28"/>
              </w:rPr>
              <w:t>ЗК14, ЗК15, ЗК16;СК1, СК9, СК10, СК15.</w:t>
            </w:r>
          </w:p>
        </w:tc>
      </w:tr>
      <w:tr w:rsidR="00206F1F" w:rsidRPr="0023303D" w:rsidTr="0023303D">
        <w:tc>
          <w:tcPr>
            <w:tcW w:w="959" w:type="dxa"/>
          </w:tcPr>
          <w:p w:rsidR="00206F1F" w:rsidRPr="0023303D" w:rsidRDefault="00E30B66" w:rsidP="0023303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СР</w:t>
            </w:r>
            <w:r w:rsidR="00206F1F" w:rsidRPr="0023303D">
              <w:rPr>
                <w:rFonts w:ascii="Times New Roman" w:hAnsi="Times New Roman"/>
                <w:sz w:val="28"/>
                <w:szCs w:val="28"/>
              </w:rPr>
              <w:t>12</w:t>
            </w:r>
          </w:p>
        </w:tc>
        <w:tc>
          <w:tcPr>
            <w:tcW w:w="6237" w:type="dxa"/>
          </w:tcPr>
          <w:p w:rsidR="00206F1F" w:rsidRPr="0023303D" w:rsidRDefault="00206F1F" w:rsidP="0023303D">
            <w:pPr>
              <w:pStyle w:val="a4"/>
              <w:spacing w:after="0" w:line="240" w:lineRule="auto"/>
              <w:ind w:left="0"/>
              <w:jc w:val="both"/>
              <w:rPr>
                <w:rFonts w:ascii="Times New Roman" w:hAnsi="Times New Roman"/>
                <w:sz w:val="28"/>
                <w:szCs w:val="28"/>
              </w:rPr>
            </w:pPr>
            <w:r w:rsidRPr="0023303D">
              <w:rPr>
                <w:rFonts w:ascii="Times New Roman" w:hAnsi="Times New Roman"/>
                <w:sz w:val="28"/>
                <w:szCs w:val="28"/>
              </w:rPr>
              <w:t>Організовувати проведення лікувально-евакуаційних заходів серед населення, військовослужбовців, в умовах надзвичайної ситуації, у т.ч. воєнного стану, під час розгорнутих етапів медичної евакуації, з урахуванням існуючої системи лікувально-евакуаційного забезпечення.</w:t>
            </w:r>
          </w:p>
        </w:tc>
        <w:tc>
          <w:tcPr>
            <w:tcW w:w="2659" w:type="dxa"/>
          </w:tcPr>
          <w:p w:rsidR="00206F1F" w:rsidRPr="0023303D" w:rsidRDefault="00206F1F"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sz w:val="28"/>
                <w:szCs w:val="28"/>
              </w:rPr>
              <w:t>ЗК1, ЗК2, ЗК3, ЗК4, ЗК5, ЗК6, ЗК7, ЗК8, ЗК9, ЗК10, ЗК11, ЗК12, ЗК13</w:t>
            </w:r>
            <w:r w:rsidR="00BD3D4E" w:rsidRPr="0023303D">
              <w:rPr>
                <w:rFonts w:ascii="Times New Roman" w:hAnsi="Times New Roman"/>
                <w:sz w:val="28"/>
                <w:szCs w:val="28"/>
              </w:rPr>
              <w:t xml:space="preserve">, </w:t>
            </w:r>
            <w:r w:rsidRPr="0023303D">
              <w:rPr>
                <w:rFonts w:ascii="Times New Roman" w:hAnsi="Times New Roman"/>
                <w:sz w:val="28"/>
                <w:szCs w:val="28"/>
              </w:rPr>
              <w:t>ЗК14, ЗК15, ЗК16; СК1, СК11, СК15.</w:t>
            </w:r>
          </w:p>
        </w:tc>
      </w:tr>
      <w:tr w:rsidR="00206F1F" w:rsidRPr="0023303D" w:rsidTr="0023303D">
        <w:tc>
          <w:tcPr>
            <w:tcW w:w="959" w:type="dxa"/>
          </w:tcPr>
          <w:p w:rsidR="00206F1F" w:rsidRPr="0023303D" w:rsidRDefault="00E30B66" w:rsidP="0023303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СР</w:t>
            </w:r>
            <w:r w:rsidR="00206F1F" w:rsidRPr="0023303D">
              <w:rPr>
                <w:rFonts w:ascii="Times New Roman" w:hAnsi="Times New Roman"/>
                <w:sz w:val="28"/>
                <w:szCs w:val="28"/>
              </w:rPr>
              <w:t>13</w:t>
            </w:r>
          </w:p>
        </w:tc>
        <w:tc>
          <w:tcPr>
            <w:tcW w:w="6237" w:type="dxa"/>
          </w:tcPr>
          <w:p w:rsidR="00206F1F" w:rsidRPr="0023303D" w:rsidRDefault="00206F1F" w:rsidP="0023303D">
            <w:pPr>
              <w:pStyle w:val="a4"/>
              <w:spacing w:after="0" w:line="240" w:lineRule="auto"/>
              <w:ind w:left="0"/>
              <w:jc w:val="both"/>
              <w:rPr>
                <w:rFonts w:ascii="Times New Roman" w:hAnsi="Times New Roman"/>
                <w:sz w:val="28"/>
                <w:szCs w:val="28"/>
                <w:lang w:val="ru-RU"/>
              </w:rPr>
            </w:pPr>
            <w:r w:rsidRPr="0023303D">
              <w:rPr>
                <w:rFonts w:ascii="Times New Roman" w:hAnsi="Times New Roman"/>
                <w:sz w:val="28"/>
                <w:szCs w:val="28"/>
              </w:rPr>
              <w:t>Визначати тактику надання екстреної медичної допомоги, використовуючи рекомендовані алгоритми, за будь-яких обставин на підставі діагнозу невідкладного стану в умовах обмеженого часу (за списком 4).</w:t>
            </w:r>
          </w:p>
        </w:tc>
        <w:tc>
          <w:tcPr>
            <w:tcW w:w="2659" w:type="dxa"/>
          </w:tcPr>
          <w:p w:rsidR="00206F1F" w:rsidRPr="0023303D" w:rsidRDefault="00206F1F"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sz w:val="28"/>
                <w:szCs w:val="28"/>
              </w:rPr>
              <w:t>ЗК1, ЗК2, ЗК3, ЗК4, ЗК5, ЗК6, ЗК7, ЗК8, ЗК9, ЗК10, ЗК11, ЗК12, ЗК13</w:t>
            </w:r>
            <w:r w:rsidR="00BD3D4E" w:rsidRPr="0023303D">
              <w:rPr>
                <w:rFonts w:ascii="Times New Roman" w:hAnsi="Times New Roman"/>
                <w:sz w:val="28"/>
                <w:szCs w:val="28"/>
              </w:rPr>
              <w:t xml:space="preserve">, </w:t>
            </w:r>
            <w:r w:rsidRPr="0023303D">
              <w:rPr>
                <w:rFonts w:ascii="Times New Roman" w:hAnsi="Times New Roman"/>
                <w:sz w:val="28"/>
                <w:szCs w:val="28"/>
              </w:rPr>
              <w:t>ЗК14, ЗК15, ЗК16; СК1, СК12, СК15</w:t>
            </w:r>
          </w:p>
        </w:tc>
      </w:tr>
      <w:tr w:rsidR="00206F1F" w:rsidRPr="0023303D" w:rsidTr="0023303D">
        <w:tc>
          <w:tcPr>
            <w:tcW w:w="959" w:type="dxa"/>
          </w:tcPr>
          <w:p w:rsidR="00206F1F" w:rsidRPr="0023303D" w:rsidRDefault="00E30B66" w:rsidP="0023303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СР</w:t>
            </w:r>
            <w:r w:rsidR="00206F1F" w:rsidRPr="0023303D">
              <w:rPr>
                <w:rFonts w:ascii="Times New Roman" w:hAnsi="Times New Roman"/>
                <w:sz w:val="28"/>
                <w:szCs w:val="28"/>
              </w:rPr>
              <w:t>14</w:t>
            </w:r>
          </w:p>
        </w:tc>
        <w:tc>
          <w:tcPr>
            <w:tcW w:w="6237" w:type="dxa"/>
          </w:tcPr>
          <w:p w:rsidR="00206F1F" w:rsidRPr="0023303D" w:rsidRDefault="00206F1F" w:rsidP="0023303D">
            <w:pPr>
              <w:pStyle w:val="a4"/>
              <w:spacing w:after="0" w:line="240" w:lineRule="auto"/>
              <w:ind w:left="0"/>
              <w:jc w:val="both"/>
              <w:rPr>
                <w:rFonts w:ascii="Times New Roman" w:hAnsi="Times New Roman"/>
                <w:sz w:val="28"/>
                <w:szCs w:val="28"/>
                <w:lang w:val="ru-RU"/>
              </w:rPr>
            </w:pPr>
            <w:r w:rsidRPr="0023303D">
              <w:rPr>
                <w:rFonts w:ascii="Times New Roman" w:hAnsi="Times New Roman"/>
                <w:sz w:val="28"/>
                <w:szCs w:val="28"/>
              </w:rPr>
              <w:t xml:space="preserve">Аналізувати та оцінювати державну, соціальну та медичну інформацію з використанням </w:t>
            </w:r>
            <w:r w:rsidRPr="0023303D">
              <w:rPr>
                <w:rFonts w:ascii="Times New Roman" w:hAnsi="Times New Roman"/>
                <w:sz w:val="28"/>
                <w:szCs w:val="28"/>
              </w:rPr>
              <w:lastRenderedPageBreak/>
              <w:t>стандартних підходів та комп’ютерних інформаційних технологій.</w:t>
            </w:r>
          </w:p>
        </w:tc>
        <w:tc>
          <w:tcPr>
            <w:tcW w:w="2659" w:type="dxa"/>
          </w:tcPr>
          <w:p w:rsidR="00206F1F" w:rsidRPr="0023303D" w:rsidRDefault="00206F1F"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sz w:val="28"/>
                <w:szCs w:val="28"/>
              </w:rPr>
              <w:lastRenderedPageBreak/>
              <w:t xml:space="preserve">ЗК1, ЗК2, ЗК3, ЗК4, ЗК5, ЗК6,  ЗК8, </w:t>
            </w:r>
            <w:r w:rsidRPr="0023303D">
              <w:rPr>
                <w:rFonts w:ascii="Times New Roman" w:hAnsi="Times New Roman"/>
                <w:sz w:val="28"/>
                <w:szCs w:val="28"/>
              </w:rPr>
              <w:lastRenderedPageBreak/>
              <w:t>ЗК10, ЗК11, ЗК13</w:t>
            </w:r>
            <w:r w:rsidR="00BD3D4E" w:rsidRPr="0023303D">
              <w:rPr>
                <w:rFonts w:ascii="Times New Roman" w:hAnsi="Times New Roman"/>
                <w:sz w:val="28"/>
                <w:szCs w:val="28"/>
              </w:rPr>
              <w:t xml:space="preserve">, </w:t>
            </w:r>
            <w:r w:rsidRPr="0023303D">
              <w:rPr>
                <w:rFonts w:ascii="Times New Roman" w:hAnsi="Times New Roman"/>
                <w:sz w:val="28"/>
                <w:szCs w:val="28"/>
              </w:rPr>
              <w:t>ЗК14, ЗК15, ЗК16;СК13, СК15, СК16.</w:t>
            </w:r>
          </w:p>
        </w:tc>
      </w:tr>
      <w:tr w:rsidR="00206F1F" w:rsidRPr="0023303D" w:rsidTr="0023303D">
        <w:tc>
          <w:tcPr>
            <w:tcW w:w="959" w:type="dxa"/>
          </w:tcPr>
          <w:p w:rsidR="00206F1F" w:rsidRPr="0023303D" w:rsidRDefault="00E30B66" w:rsidP="0023303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СР</w:t>
            </w:r>
            <w:r w:rsidR="00206F1F" w:rsidRPr="0023303D">
              <w:rPr>
                <w:rFonts w:ascii="Times New Roman" w:hAnsi="Times New Roman"/>
                <w:sz w:val="28"/>
                <w:szCs w:val="28"/>
              </w:rPr>
              <w:t>15</w:t>
            </w:r>
          </w:p>
        </w:tc>
        <w:tc>
          <w:tcPr>
            <w:tcW w:w="6237" w:type="dxa"/>
          </w:tcPr>
          <w:p w:rsidR="00206F1F" w:rsidRPr="0023303D" w:rsidRDefault="00206F1F" w:rsidP="0023303D">
            <w:pPr>
              <w:pStyle w:val="a4"/>
              <w:spacing w:after="0" w:line="240" w:lineRule="auto"/>
              <w:ind w:left="0"/>
              <w:jc w:val="both"/>
              <w:rPr>
                <w:rFonts w:ascii="Times New Roman" w:hAnsi="Times New Roman"/>
                <w:sz w:val="28"/>
                <w:szCs w:val="28"/>
              </w:rPr>
            </w:pPr>
            <w:r w:rsidRPr="0023303D">
              <w:rPr>
                <w:rFonts w:ascii="Times New Roman" w:hAnsi="Times New Roman"/>
                <w:sz w:val="28"/>
                <w:szCs w:val="28"/>
              </w:rPr>
              <w:t>Оцінювати вплив навколишнього середовища на стан здоров`я населення в умовах медичного закладу за стандартними методиками.</w:t>
            </w:r>
          </w:p>
        </w:tc>
        <w:tc>
          <w:tcPr>
            <w:tcW w:w="2659" w:type="dxa"/>
          </w:tcPr>
          <w:p w:rsidR="00206F1F" w:rsidRPr="0023303D" w:rsidRDefault="00206F1F"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sz w:val="28"/>
                <w:szCs w:val="28"/>
              </w:rPr>
              <w:t>ЗК1, ЗК2, ЗК3, ЗК5, ЗК6, ЗК7, ЗК10, ЗК11,  ЗК13</w:t>
            </w:r>
            <w:r w:rsidR="00BD3D4E" w:rsidRPr="0023303D">
              <w:rPr>
                <w:rFonts w:ascii="Times New Roman" w:hAnsi="Times New Roman"/>
                <w:sz w:val="28"/>
                <w:szCs w:val="28"/>
              </w:rPr>
              <w:t xml:space="preserve">, </w:t>
            </w:r>
            <w:r w:rsidRPr="0023303D">
              <w:rPr>
                <w:rFonts w:ascii="Times New Roman" w:hAnsi="Times New Roman"/>
                <w:sz w:val="28"/>
                <w:szCs w:val="28"/>
              </w:rPr>
              <w:t>ЗК14, ЗК15, ЗК16; СК13, СК14, СК15, СК16.</w:t>
            </w:r>
          </w:p>
        </w:tc>
      </w:tr>
      <w:tr w:rsidR="00BD3D4E" w:rsidRPr="0023303D" w:rsidTr="0023303D">
        <w:tc>
          <w:tcPr>
            <w:tcW w:w="9855" w:type="dxa"/>
            <w:gridSpan w:val="3"/>
          </w:tcPr>
          <w:p w:rsidR="00BD3D4E" w:rsidRPr="0023303D" w:rsidRDefault="00BD3D4E" w:rsidP="0023303D">
            <w:pPr>
              <w:autoSpaceDE w:val="0"/>
              <w:autoSpaceDN w:val="0"/>
              <w:adjustRightInd w:val="0"/>
              <w:spacing w:after="0" w:line="240" w:lineRule="auto"/>
              <w:jc w:val="center"/>
              <w:rPr>
                <w:rFonts w:ascii="Times New Roman" w:hAnsi="Times New Roman"/>
                <w:b/>
                <w:sz w:val="28"/>
                <w:szCs w:val="28"/>
              </w:rPr>
            </w:pPr>
            <w:r w:rsidRPr="0023303D">
              <w:rPr>
                <w:rFonts w:ascii="Times New Roman" w:hAnsi="Times New Roman"/>
                <w:b/>
                <w:sz w:val="28"/>
                <w:szCs w:val="28"/>
              </w:rPr>
              <w:t>Результати навчання в емоційній сфері.</w:t>
            </w:r>
          </w:p>
        </w:tc>
      </w:tr>
      <w:tr w:rsidR="00206F1F" w:rsidRPr="0023303D" w:rsidTr="0023303D">
        <w:tc>
          <w:tcPr>
            <w:tcW w:w="959" w:type="dxa"/>
          </w:tcPr>
          <w:p w:rsidR="00206F1F" w:rsidRPr="0023303D" w:rsidRDefault="00BD3D4E" w:rsidP="0023303D">
            <w:pPr>
              <w:autoSpaceDE w:val="0"/>
              <w:autoSpaceDN w:val="0"/>
              <w:adjustRightInd w:val="0"/>
              <w:spacing w:after="0" w:line="240" w:lineRule="auto"/>
              <w:rPr>
                <w:rFonts w:ascii="Times New Roman" w:hAnsi="Times New Roman"/>
                <w:sz w:val="28"/>
                <w:szCs w:val="28"/>
              </w:rPr>
            </w:pPr>
            <w:r w:rsidRPr="0023303D">
              <w:rPr>
                <w:rFonts w:ascii="Times New Roman" w:hAnsi="Times New Roman"/>
                <w:sz w:val="28"/>
                <w:szCs w:val="28"/>
              </w:rPr>
              <w:t>З</w:t>
            </w:r>
            <w:r w:rsidR="00206F1F" w:rsidRPr="0023303D">
              <w:rPr>
                <w:rFonts w:ascii="Times New Roman" w:hAnsi="Times New Roman"/>
                <w:sz w:val="28"/>
                <w:szCs w:val="28"/>
              </w:rPr>
              <w:t>Р</w:t>
            </w:r>
            <w:r w:rsidR="00263EEA" w:rsidRPr="0023303D">
              <w:rPr>
                <w:rFonts w:ascii="Times New Roman" w:hAnsi="Times New Roman"/>
                <w:sz w:val="28"/>
                <w:szCs w:val="28"/>
              </w:rPr>
              <w:t>1</w:t>
            </w:r>
          </w:p>
        </w:tc>
        <w:tc>
          <w:tcPr>
            <w:tcW w:w="6237" w:type="dxa"/>
          </w:tcPr>
          <w:p w:rsidR="00206F1F" w:rsidRPr="0023303D" w:rsidRDefault="00206F1F" w:rsidP="0023303D">
            <w:pPr>
              <w:spacing w:after="0" w:line="240" w:lineRule="auto"/>
              <w:jc w:val="both"/>
              <w:rPr>
                <w:rFonts w:ascii="Times New Roman" w:hAnsi="Times New Roman"/>
                <w:sz w:val="28"/>
                <w:szCs w:val="28"/>
              </w:rPr>
            </w:pPr>
            <w:r w:rsidRPr="0023303D">
              <w:rPr>
                <w:rFonts w:ascii="Times New Roman" w:hAnsi="Times New Roman"/>
                <w:sz w:val="28"/>
                <w:szCs w:val="28"/>
              </w:rPr>
              <w:t>Формувати цілі та визначати структуру особистої діяльності на підставі результату аналізу певних суспільних та особистих потреб.</w:t>
            </w:r>
          </w:p>
        </w:tc>
        <w:tc>
          <w:tcPr>
            <w:tcW w:w="2659" w:type="dxa"/>
          </w:tcPr>
          <w:p w:rsidR="00206F1F" w:rsidRPr="0023303D" w:rsidRDefault="00206F1F"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sz w:val="28"/>
                <w:szCs w:val="28"/>
              </w:rPr>
              <w:t>ЗК1, ЗК2, ЗК3, ЗК4, ЗК5, ЗК6, ЗК7, ЗК8, ЗК9, ЗК10, ЗК11, ЗК12, ЗК13</w:t>
            </w:r>
            <w:r w:rsidR="00BD3D4E" w:rsidRPr="0023303D">
              <w:rPr>
                <w:rFonts w:ascii="Times New Roman" w:hAnsi="Times New Roman"/>
                <w:sz w:val="28"/>
                <w:szCs w:val="28"/>
              </w:rPr>
              <w:t xml:space="preserve">, </w:t>
            </w:r>
            <w:r w:rsidRPr="0023303D">
              <w:rPr>
                <w:rFonts w:ascii="Times New Roman" w:hAnsi="Times New Roman"/>
                <w:sz w:val="28"/>
                <w:szCs w:val="28"/>
              </w:rPr>
              <w:t>ЗК14, ЗК15, ЗК16; СК1, СК5, СК6, СК7, СК8, СК9, СК10, СК11, СК12, СК13, СК14.</w:t>
            </w:r>
          </w:p>
        </w:tc>
      </w:tr>
      <w:tr w:rsidR="00206F1F" w:rsidRPr="0023303D" w:rsidTr="0023303D">
        <w:tc>
          <w:tcPr>
            <w:tcW w:w="959" w:type="dxa"/>
          </w:tcPr>
          <w:p w:rsidR="00206F1F" w:rsidRPr="0023303D" w:rsidRDefault="00BD3D4E" w:rsidP="0023303D">
            <w:pPr>
              <w:autoSpaceDE w:val="0"/>
              <w:autoSpaceDN w:val="0"/>
              <w:adjustRightInd w:val="0"/>
              <w:spacing w:after="0" w:line="240" w:lineRule="auto"/>
              <w:rPr>
                <w:rFonts w:ascii="Times New Roman" w:hAnsi="Times New Roman"/>
                <w:sz w:val="28"/>
                <w:szCs w:val="28"/>
              </w:rPr>
            </w:pPr>
            <w:r w:rsidRPr="0023303D">
              <w:rPr>
                <w:rFonts w:ascii="Times New Roman" w:hAnsi="Times New Roman"/>
                <w:sz w:val="28"/>
                <w:szCs w:val="28"/>
              </w:rPr>
              <w:t>З</w:t>
            </w:r>
            <w:r w:rsidR="00206F1F" w:rsidRPr="0023303D">
              <w:rPr>
                <w:rFonts w:ascii="Times New Roman" w:hAnsi="Times New Roman"/>
                <w:sz w:val="28"/>
                <w:szCs w:val="28"/>
              </w:rPr>
              <w:t>Р</w:t>
            </w:r>
            <w:r w:rsidR="00263EEA" w:rsidRPr="0023303D">
              <w:rPr>
                <w:rFonts w:ascii="Times New Roman" w:hAnsi="Times New Roman"/>
                <w:sz w:val="28"/>
                <w:szCs w:val="28"/>
              </w:rPr>
              <w:t>2</w:t>
            </w:r>
          </w:p>
        </w:tc>
        <w:tc>
          <w:tcPr>
            <w:tcW w:w="6237" w:type="dxa"/>
          </w:tcPr>
          <w:p w:rsidR="00206F1F" w:rsidRPr="0023303D" w:rsidRDefault="00206F1F" w:rsidP="0023303D">
            <w:pPr>
              <w:spacing w:after="0" w:line="240" w:lineRule="auto"/>
              <w:jc w:val="both"/>
              <w:rPr>
                <w:rFonts w:ascii="Times New Roman" w:hAnsi="Times New Roman"/>
                <w:sz w:val="28"/>
                <w:szCs w:val="28"/>
              </w:rPr>
            </w:pPr>
            <w:r w:rsidRPr="0023303D">
              <w:rPr>
                <w:rFonts w:ascii="Times New Roman" w:hAnsi="Times New Roman"/>
                <w:sz w:val="28"/>
                <w:szCs w:val="28"/>
              </w:rPr>
              <w:t>Дотримуватися здорового способу життя, користуватися прийомами саморегуляції та самоконтролю.</w:t>
            </w:r>
          </w:p>
        </w:tc>
        <w:tc>
          <w:tcPr>
            <w:tcW w:w="2659" w:type="dxa"/>
          </w:tcPr>
          <w:p w:rsidR="00206F1F" w:rsidRPr="0023303D" w:rsidRDefault="00206F1F"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sz w:val="28"/>
                <w:szCs w:val="28"/>
              </w:rPr>
              <w:t>ЗК1, ЗК2, ЗК3, ЗК5, ЗК6, ЗК11, ЗК12, ЗК13,</w:t>
            </w:r>
            <w:r w:rsidR="00BD3D4E" w:rsidRPr="0023303D">
              <w:rPr>
                <w:rFonts w:ascii="Times New Roman" w:hAnsi="Times New Roman"/>
                <w:sz w:val="28"/>
                <w:szCs w:val="28"/>
              </w:rPr>
              <w:t xml:space="preserve"> </w:t>
            </w:r>
            <w:r w:rsidRPr="0023303D">
              <w:rPr>
                <w:rFonts w:ascii="Times New Roman" w:hAnsi="Times New Roman"/>
                <w:sz w:val="28"/>
                <w:szCs w:val="28"/>
              </w:rPr>
              <w:t>ЗК15, ЗК16; СК5, СК14.</w:t>
            </w:r>
          </w:p>
        </w:tc>
      </w:tr>
      <w:tr w:rsidR="00206F1F" w:rsidRPr="0023303D" w:rsidTr="0023303D">
        <w:tc>
          <w:tcPr>
            <w:tcW w:w="959" w:type="dxa"/>
          </w:tcPr>
          <w:p w:rsidR="00206F1F" w:rsidRPr="0023303D" w:rsidRDefault="00BD3D4E" w:rsidP="0023303D">
            <w:pPr>
              <w:autoSpaceDE w:val="0"/>
              <w:autoSpaceDN w:val="0"/>
              <w:adjustRightInd w:val="0"/>
              <w:spacing w:after="0" w:line="240" w:lineRule="auto"/>
              <w:rPr>
                <w:rFonts w:ascii="Times New Roman" w:hAnsi="Times New Roman"/>
                <w:sz w:val="28"/>
                <w:szCs w:val="28"/>
              </w:rPr>
            </w:pPr>
            <w:r w:rsidRPr="0023303D">
              <w:rPr>
                <w:rFonts w:ascii="Times New Roman" w:hAnsi="Times New Roman"/>
                <w:sz w:val="28"/>
                <w:szCs w:val="28"/>
              </w:rPr>
              <w:t>З</w:t>
            </w:r>
            <w:r w:rsidR="00206F1F" w:rsidRPr="0023303D">
              <w:rPr>
                <w:rFonts w:ascii="Times New Roman" w:hAnsi="Times New Roman"/>
                <w:sz w:val="28"/>
                <w:szCs w:val="28"/>
              </w:rPr>
              <w:t>Р</w:t>
            </w:r>
            <w:r w:rsidR="00263EEA" w:rsidRPr="0023303D">
              <w:rPr>
                <w:rFonts w:ascii="Times New Roman" w:hAnsi="Times New Roman"/>
                <w:sz w:val="28"/>
                <w:szCs w:val="28"/>
              </w:rPr>
              <w:t>3</w:t>
            </w:r>
          </w:p>
        </w:tc>
        <w:tc>
          <w:tcPr>
            <w:tcW w:w="6237" w:type="dxa"/>
          </w:tcPr>
          <w:p w:rsidR="00206F1F" w:rsidRPr="0023303D" w:rsidRDefault="00206F1F" w:rsidP="0023303D">
            <w:pPr>
              <w:spacing w:after="0" w:line="240" w:lineRule="auto"/>
              <w:jc w:val="both"/>
              <w:rPr>
                <w:rFonts w:ascii="Times New Roman" w:hAnsi="Times New Roman"/>
                <w:sz w:val="28"/>
                <w:szCs w:val="28"/>
              </w:rPr>
            </w:pPr>
            <w:r w:rsidRPr="0023303D">
              <w:rPr>
                <w:rFonts w:ascii="Times New Roman" w:hAnsi="Times New Roman"/>
                <w:sz w:val="28"/>
                <w:szCs w:val="28"/>
              </w:rPr>
              <w:t>Усвідомлювати та керуватися у своїй діяльності громадянськими правами, свободами та обов’язками, підвищувати загальноосвітній культурний рівень.</w:t>
            </w:r>
          </w:p>
        </w:tc>
        <w:tc>
          <w:tcPr>
            <w:tcW w:w="2659" w:type="dxa"/>
          </w:tcPr>
          <w:p w:rsidR="00206F1F" w:rsidRPr="0023303D" w:rsidRDefault="00206F1F"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sz w:val="28"/>
                <w:szCs w:val="28"/>
              </w:rPr>
              <w:t>ЗК4, ЗК5, ЗК6, ЗК9, ЗК10, ЗК11, ЗК12, ЗК13</w:t>
            </w:r>
            <w:r w:rsidR="00BD3D4E" w:rsidRPr="0023303D">
              <w:rPr>
                <w:rFonts w:ascii="Times New Roman" w:hAnsi="Times New Roman"/>
                <w:sz w:val="28"/>
                <w:szCs w:val="28"/>
              </w:rPr>
              <w:t xml:space="preserve">, </w:t>
            </w:r>
            <w:r w:rsidRPr="0023303D">
              <w:rPr>
                <w:rFonts w:ascii="Times New Roman" w:hAnsi="Times New Roman"/>
                <w:sz w:val="28"/>
                <w:szCs w:val="28"/>
              </w:rPr>
              <w:t>ЗК14, ЗК15, ЗК16; СК5, СК13, СК14, СК16.</w:t>
            </w:r>
          </w:p>
        </w:tc>
      </w:tr>
      <w:tr w:rsidR="00206F1F" w:rsidRPr="0023303D" w:rsidTr="0023303D">
        <w:tc>
          <w:tcPr>
            <w:tcW w:w="959" w:type="dxa"/>
          </w:tcPr>
          <w:p w:rsidR="00206F1F" w:rsidRPr="0023303D" w:rsidRDefault="00BD3D4E" w:rsidP="0023303D">
            <w:pPr>
              <w:autoSpaceDE w:val="0"/>
              <w:autoSpaceDN w:val="0"/>
              <w:adjustRightInd w:val="0"/>
              <w:spacing w:after="0" w:line="240" w:lineRule="auto"/>
              <w:rPr>
                <w:rFonts w:ascii="Times New Roman" w:hAnsi="Times New Roman"/>
                <w:sz w:val="28"/>
                <w:szCs w:val="28"/>
              </w:rPr>
            </w:pPr>
            <w:r w:rsidRPr="0023303D">
              <w:rPr>
                <w:rFonts w:ascii="Times New Roman" w:hAnsi="Times New Roman"/>
                <w:sz w:val="28"/>
                <w:szCs w:val="28"/>
              </w:rPr>
              <w:t>З</w:t>
            </w:r>
            <w:r w:rsidR="00206F1F" w:rsidRPr="0023303D">
              <w:rPr>
                <w:rFonts w:ascii="Times New Roman" w:hAnsi="Times New Roman"/>
                <w:sz w:val="28"/>
                <w:szCs w:val="28"/>
              </w:rPr>
              <w:t>Р</w:t>
            </w:r>
            <w:r w:rsidR="00263EEA" w:rsidRPr="0023303D">
              <w:rPr>
                <w:rFonts w:ascii="Times New Roman" w:hAnsi="Times New Roman"/>
                <w:sz w:val="28"/>
                <w:szCs w:val="28"/>
              </w:rPr>
              <w:t>4</w:t>
            </w:r>
          </w:p>
        </w:tc>
        <w:tc>
          <w:tcPr>
            <w:tcW w:w="6237" w:type="dxa"/>
          </w:tcPr>
          <w:p w:rsidR="00206F1F" w:rsidRPr="0023303D" w:rsidRDefault="00206F1F" w:rsidP="0023303D">
            <w:pPr>
              <w:spacing w:after="0" w:line="240" w:lineRule="auto"/>
              <w:jc w:val="both"/>
              <w:rPr>
                <w:rFonts w:ascii="Times New Roman" w:hAnsi="Times New Roman"/>
                <w:sz w:val="28"/>
                <w:szCs w:val="28"/>
              </w:rPr>
            </w:pPr>
            <w:r w:rsidRPr="0023303D">
              <w:rPr>
                <w:rFonts w:ascii="Times New Roman" w:hAnsi="Times New Roman"/>
                <w:sz w:val="28"/>
                <w:szCs w:val="28"/>
              </w:rPr>
              <w:t>Дотримуватися вимог етики, біоетики та деонтології у своїй фаховій діяльності.</w:t>
            </w:r>
          </w:p>
        </w:tc>
        <w:tc>
          <w:tcPr>
            <w:tcW w:w="2659" w:type="dxa"/>
          </w:tcPr>
          <w:p w:rsidR="00206F1F" w:rsidRPr="0023303D" w:rsidRDefault="00206F1F"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sz w:val="28"/>
                <w:szCs w:val="28"/>
              </w:rPr>
              <w:t>ЗК1, ЗК2, ЗК3, ЗК4, ЗК9, ЗК10, ЗК11, ЗК12, ЗК13</w:t>
            </w:r>
            <w:r w:rsidR="00BD3D4E" w:rsidRPr="0023303D">
              <w:rPr>
                <w:rFonts w:ascii="Times New Roman" w:hAnsi="Times New Roman"/>
                <w:sz w:val="28"/>
                <w:szCs w:val="28"/>
              </w:rPr>
              <w:t xml:space="preserve">, </w:t>
            </w:r>
            <w:r w:rsidRPr="0023303D">
              <w:rPr>
                <w:rFonts w:ascii="Times New Roman" w:hAnsi="Times New Roman"/>
                <w:sz w:val="28"/>
                <w:szCs w:val="28"/>
              </w:rPr>
              <w:t>ЗК15, ЗК16; СК1, СК5, СК7, СК9, СК10, СК11, СК12, СК13, СК14, СК15, СК16.</w:t>
            </w:r>
          </w:p>
        </w:tc>
      </w:tr>
      <w:tr w:rsidR="00206F1F" w:rsidRPr="0023303D" w:rsidTr="0023303D">
        <w:tc>
          <w:tcPr>
            <w:tcW w:w="959" w:type="dxa"/>
          </w:tcPr>
          <w:p w:rsidR="00206F1F" w:rsidRPr="0023303D" w:rsidRDefault="00BD3D4E" w:rsidP="0023303D">
            <w:pPr>
              <w:autoSpaceDE w:val="0"/>
              <w:autoSpaceDN w:val="0"/>
              <w:adjustRightInd w:val="0"/>
              <w:spacing w:after="0" w:line="240" w:lineRule="auto"/>
              <w:rPr>
                <w:rFonts w:ascii="Times New Roman" w:hAnsi="Times New Roman"/>
                <w:sz w:val="28"/>
                <w:szCs w:val="28"/>
              </w:rPr>
            </w:pPr>
            <w:r w:rsidRPr="0023303D">
              <w:rPr>
                <w:rFonts w:ascii="Times New Roman" w:hAnsi="Times New Roman"/>
                <w:sz w:val="28"/>
                <w:szCs w:val="28"/>
              </w:rPr>
              <w:t>З</w:t>
            </w:r>
            <w:r w:rsidR="00206F1F" w:rsidRPr="0023303D">
              <w:rPr>
                <w:rFonts w:ascii="Times New Roman" w:hAnsi="Times New Roman"/>
                <w:sz w:val="28"/>
                <w:szCs w:val="28"/>
              </w:rPr>
              <w:t>Р</w:t>
            </w:r>
            <w:r w:rsidR="00263EEA" w:rsidRPr="0023303D">
              <w:rPr>
                <w:rFonts w:ascii="Times New Roman" w:hAnsi="Times New Roman"/>
                <w:sz w:val="28"/>
                <w:szCs w:val="28"/>
              </w:rPr>
              <w:t>5</w:t>
            </w:r>
          </w:p>
        </w:tc>
        <w:tc>
          <w:tcPr>
            <w:tcW w:w="6237" w:type="dxa"/>
          </w:tcPr>
          <w:p w:rsidR="00206F1F" w:rsidRPr="0023303D" w:rsidRDefault="00206F1F" w:rsidP="0023303D">
            <w:pPr>
              <w:spacing w:after="0" w:line="240" w:lineRule="auto"/>
              <w:jc w:val="both"/>
              <w:rPr>
                <w:rFonts w:ascii="Times New Roman" w:hAnsi="Times New Roman"/>
                <w:sz w:val="28"/>
                <w:szCs w:val="28"/>
              </w:rPr>
            </w:pPr>
            <w:r w:rsidRPr="0023303D">
              <w:rPr>
                <w:rFonts w:ascii="Times New Roman" w:hAnsi="Times New Roman"/>
                <w:sz w:val="28"/>
                <w:szCs w:val="28"/>
              </w:rPr>
              <w:t>Організовувати необхідний рівень індивідуальної безпеки (власної та осіб, про яких піклується) у разі виникнення типових небезпечних ситуацій в індивідуальному полі діяльності.</w:t>
            </w:r>
          </w:p>
        </w:tc>
        <w:tc>
          <w:tcPr>
            <w:tcW w:w="2659" w:type="dxa"/>
          </w:tcPr>
          <w:p w:rsidR="00206F1F" w:rsidRPr="0023303D" w:rsidRDefault="00206F1F"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sz w:val="28"/>
                <w:szCs w:val="28"/>
              </w:rPr>
              <w:t>ЗК1, ЗК2, ЗК3,  ЗК5, ЗК9, ЗК10, ЗК11, ЗК12, ЗК13</w:t>
            </w:r>
            <w:r w:rsidR="00263EEA" w:rsidRPr="0023303D">
              <w:rPr>
                <w:rFonts w:ascii="Times New Roman" w:hAnsi="Times New Roman"/>
                <w:sz w:val="28"/>
                <w:szCs w:val="28"/>
              </w:rPr>
              <w:t xml:space="preserve">, </w:t>
            </w:r>
            <w:r w:rsidRPr="0023303D">
              <w:rPr>
                <w:rFonts w:ascii="Times New Roman" w:hAnsi="Times New Roman"/>
                <w:sz w:val="28"/>
                <w:szCs w:val="28"/>
              </w:rPr>
              <w:t>ЗК14, ЗК15, ЗК16; СК1, СК5, СК6, СК9, СК10, СК11, СК12, СК13, СК14, СК15.</w:t>
            </w:r>
          </w:p>
        </w:tc>
      </w:tr>
      <w:tr w:rsidR="00BD3D4E" w:rsidRPr="0023303D" w:rsidTr="0023303D">
        <w:tc>
          <w:tcPr>
            <w:tcW w:w="9855" w:type="dxa"/>
            <w:gridSpan w:val="3"/>
          </w:tcPr>
          <w:p w:rsidR="00BD3D4E" w:rsidRPr="0023303D" w:rsidRDefault="00BD3D4E" w:rsidP="0023303D">
            <w:pPr>
              <w:autoSpaceDE w:val="0"/>
              <w:autoSpaceDN w:val="0"/>
              <w:adjustRightInd w:val="0"/>
              <w:spacing w:after="0" w:line="240" w:lineRule="auto"/>
              <w:jc w:val="center"/>
              <w:rPr>
                <w:rFonts w:ascii="Times New Roman" w:hAnsi="Times New Roman"/>
                <w:b/>
                <w:sz w:val="28"/>
                <w:szCs w:val="28"/>
              </w:rPr>
            </w:pPr>
            <w:r w:rsidRPr="0023303D">
              <w:rPr>
                <w:rFonts w:ascii="Times New Roman" w:hAnsi="Times New Roman"/>
                <w:b/>
                <w:sz w:val="28"/>
                <w:szCs w:val="28"/>
              </w:rPr>
              <w:t>Результати навчання у психомоторній сфері.</w:t>
            </w:r>
          </w:p>
        </w:tc>
      </w:tr>
      <w:tr w:rsidR="00206F1F" w:rsidRPr="0023303D" w:rsidTr="0023303D">
        <w:tc>
          <w:tcPr>
            <w:tcW w:w="959" w:type="dxa"/>
          </w:tcPr>
          <w:p w:rsidR="00206F1F" w:rsidRPr="0023303D" w:rsidRDefault="009F15E8" w:rsidP="0023303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СР</w:t>
            </w:r>
            <w:r w:rsidR="00263EEA" w:rsidRPr="0023303D">
              <w:rPr>
                <w:rFonts w:ascii="Times New Roman" w:hAnsi="Times New Roman"/>
                <w:sz w:val="28"/>
                <w:szCs w:val="28"/>
              </w:rPr>
              <w:t>16</w:t>
            </w:r>
          </w:p>
        </w:tc>
        <w:tc>
          <w:tcPr>
            <w:tcW w:w="6237" w:type="dxa"/>
          </w:tcPr>
          <w:p w:rsidR="00206F1F" w:rsidRPr="0023303D" w:rsidRDefault="00206F1F" w:rsidP="0023303D">
            <w:pPr>
              <w:spacing w:after="0" w:line="240" w:lineRule="auto"/>
              <w:jc w:val="both"/>
              <w:rPr>
                <w:rFonts w:ascii="Times New Roman" w:hAnsi="Times New Roman"/>
                <w:sz w:val="28"/>
                <w:szCs w:val="28"/>
              </w:rPr>
            </w:pPr>
            <w:r w:rsidRPr="0023303D">
              <w:rPr>
                <w:rFonts w:ascii="Times New Roman" w:hAnsi="Times New Roman"/>
                <w:sz w:val="28"/>
                <w:szCs w:val="28"/>
              </w:rPr>
              <w:t xml:space="preserve">Виконувати медичні маніпуляції на підставі попереднього та/або остаточного клінічного діагнозу (за списками 2, 2.1)для різних верств </w:t>
            </w:r>
            <w:r w:rsidRPr="0023303D">
              <w:rPr>
                <w:rFonts w:ascii="Times New Roman" w:hAnsi="Times New Roman"/>
                <w:sz w:val="28"/>
                <w:szCs w:val="28"/>
              </w:rPr>
              <w:lastRenderedPageBreak/>
              <w:t>населення та в різних умовах (за списком 6).</w:t>
            </w:r>
          </w:p>
        </w:tc>
        <w:tc>
          <w:tcPr>
            <w:tcW w:w="2659" w:type="dxa"/>
          </w:tcPr>
          <w:p w:rsidR="00206F1F" w:rsidRPr="0023303D" w:rsidRDefault="00206F1F"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sz w:val="28"/>
                <w:szCs w:val="28"/>
              </w:rPr>
              <w:lastRenderedPageBreak/>
              <w:t>ЗК1, ЗК2, ЗК3, ЗК7, ЗК9, ЗК10, ЗК11, ЗК13</w:t>
            </w:r>
            <w:r w:rsidR="00263EEA" w:rsidRPr="0023303D">
              <w:rPr>
                <w:rFonts w:ascii="Times New Roman" w:hAnsi="Times New Roman"/>
                <w:sz w:val="28"/>
                <w:szCs w:val="28"/>
              </w:rPr>
              <w:t xml:space="preserve">. </w:t>
            </w:r>
            <w:r w:rsidRPr="0023303D">
              <w:rPr>
                <w:rFonts w:ascii="Times New Roman" w:hAnsi="Times New Roman"/>
                <w:sz w:val="28"/>
                <w:szCs w:val="28"/>
              </w:rPr>
              <w:t xml:space="preserve">ЗК14, ЗК15; </w:t>
            </w:r>
            <w:r w:rsidRPr="0023303D">
              <w:rPr>
                <w:rFonts w:ascii="Times New Roman" w:hAnsi="Times New Roman"/>
                <w:sz w:val="28"/>
                <w:szCs w:val="28"/>
              </w:rPr>
              <w:lastRenderedPageBreak/>
              <w:t>СК9, СК10, СК11, СК12.</w:t>
            </w:r>
          </w:p>
        </w:tc>
      </w:tr>
      <w:tr w:rsidR="00206F1F" w:rsidRPr="0023303D" w:rsidTr="0023303D">
        <w:tc>
          <w:tcPr>
            <w:tcW w:w="959" w:type="dxa"/>
          </w:tcPr>
          <w:p w:rsidR="00206F1F" w:rsidRPr="0023303D" w:rsidRDefault="009F15E8" w:rsidP="0023303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СР</w:t>
            </w:r>
            <w:r w:rsidR="00263EEA" w:rsidRPr="0023303D">
              <w:rPr>
                <w:rFonts w:ascii="Times New Roman" w:hAnsi="Times New Roman"/>
                <w:sz w:val="28"/>
                <w:szCs w:val="28"/>
              </w:rPr>
              <w:t>17</w:t>
            </w:r>
          </w:p>
        </w:tc>
        <w:tc>
          <w:tcPr>
            <w:tcW w:w="6237" w:type="dxa"/>
          </w:tcPr>
          <w:p w:rsidR="00206F1F" w:rsidRPr="0023303D" w:rsidRDefault="00206F1F" w:rsidP="0023303D">
            <w:pPr>
              <w:spacing w:after="0" w:line="240" w:lineRule="auto"/>
              <w:jc w:val="both"/>
              <w:rPr>
                <w:rFonts w:ascii="Times New Roman" w:hAnsi="Times New Roman"/>
                <w:sz w:val="28"/>
                <w:szCs w:val="28"/>
              </w:rPr>
            </w:pPr>
            <w:r w:rsidRPr="0023303D">
              <w:rPr>
                <w:rFonts w:ascii="Times New Roman" w:hAnsi="Times New Roman"/>
                <w:sz w:val="28"/>
                <w:szCs w:val="28"/>
              </w:rPr>
              <w:t>Виконувати медичні стоматологічні маніпуляції на підставі попереднього та/або остаточного клінічного діагнозу (за списками 2, 2.1) для різних верств населення та в різних умовах (за списком 7).</w:t>
            </w:r>
          </w:p>
        </w:tc>
        <w:tc>
          <w:tcPr>
            <w:tcW w:w="2659" w:type="dxa"/>
          </w:tcPr>
          <w:p w:rsidR="00206F1F" w:rsidRPr="0023303D" w:rsidRDefault="00206F1F"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sz w:val="28"/>
                <w:szCs w:val="28"/>
              </w:rPr>
              <w:t>ЗК1, ЗК2, ЗК5, ЗК6, ЗК8, ЗК9, ЗК10, ЗК11, ЗК13</w:t>
            </w:r>
            <w:r w:rsidR="00263EEA" w:rsidRPr="0023303D">
              <w:rPr>
                <w:rFonts w:ascii="Times New Roman" w:hAnsi="Times New Roman"/>
                <w:sz w:val="28"/>
                <w:szCs w:val="28"/>
              </w:rPr>
              <w:t xml:space="preserve">, </w:t>
            </w:r>
            <w:r w:rsidRPr="0023303D">
              <w:rPr>
                <w:rFonts w:ascii="Times New Roman" w:hAnsi="Times New Roman"/>
                <w:sz w:val="28"/>
                <w:szCs w:val="28"/>
              </w:rPr>
              <w:t>ЗК14, ЗК15; СК9, СК10, СК11, СК12.</w:t>
            </w:r>
          </w:p>
        </w:tc>
      </w:tr>
      <w:tr w:rsidR="00206F1F" w:rsidRPr="0023303D" w:rsidTr="0023303D">
        <w:tc>
          <w:tcPr>
            <w:tcW w:w="959" w:type="dxa"/>
          </w:tcPr>
          <w:p w:rsidR="00206F1F" w:rsidRPr="0023303D" w:rsidRDefault="009F15E8" w:rsidP="0023303D">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СР</w:t>
            </w:r>
            <w:r w:rsidR="00263EEA" w:rsidRPr="0023303D">
              <w:rPr>
                <w:rFonts w:ascii="Times New Roman" w:hAnsi="Times New Roman"/>
                <w:sz w:val="28"/>
                <w:szCs w:val="28"/>
              </w:rPr>
              <w:t>18</w:t>
            </w:r>
          </w:p>
        </w:tc>
        <w:tc>
          <w:tcPr>
            <w:tcW w:w="6237" w:type="dxa"/>
          </w:tcPr>
          <w:p w:rsidR="00206F1F" w:rsidRPr="0023303D" w:rsidRDefault="00206F1F" w:rsidP="0023303D">
            <w:pPr>
              <w:spacing w:after="0" w:line="240" w:lineRule="auto"/>
            </w:pPr>
            <w:r w:rsidRPr="0023303D">
              <w:rPr>
                <w:rFonts w:ascii="Times New Roman" w:hAnsi="Times New Roman"/>
                <w:sz w:val="28"/>
                <w:szCs w:val="28"/>
              </w:rPr>
              <w:t>Виконувати маніпуляції надання екстреної медичної допомоги, використовуючи стандартні схеми, за будь-яких обставин на підставі діагнозу невідкладного стану (за списком 4) в умовах обмеженого часу (за списками 6, 7).</w:t>
            </w:r>
          </w:p>
        </w:tc>
        <w:tc>
          <w:tcPr>
            <w:tcW w:w="2659" w:type="dxa"/>
          </w:tcPr>
          <w:p w:rsidR="00206F1F" w:rsidRPr="0023303D" w:rsidRDefault="00206F1F" w:rsidP="0023303D">
            <w:pPr>
              <w:autoSpaceDE w:val="0"/>
              <w:autoSpaceDN w:val="0"/>
              <w:adjustRightInd w:val="0"/>
              <w:spacing w:after="0" w:line="240" w:lineRule="auto"/>
              <w:rPr>
                <w:rFonts w:ascii="Times New Roman" w:hAnsi="Times New Roman"/>
                <w:b/>
                <w:sz w:val="28"/>
                <w:szCs w:val="28"/>
              </w:rPr>
            </w:pPr>
            <w:r w:rsidRPr="0023303D">
              <w:rPr>
                <w:rFonts w:ascii="Times New Roman" w:hAnsi="Times New Roman"/>
                <w:sz w:val="28"/>
                <w:szCs w:val="28"/>
              </w:rPr>
              <w:t>ЗК1, ЗК2, ЗК3, ЗК4, ЗК5, ЗК6, ЗК8, ЗК9, ЗК10, ЗК11, ЗК13</w:t>
            </w:r>
            <w:r w:rsidR="00263EEA" w:rsidRPr="0023303D">
              <w:rPr>
                <w:rFonts w:ascii="Times New Roman" w:hAnsi="Times New Roman"/>
                <w:sz w:val="28"/>
                <w:szCs w:val="28"/>
              </w:rPr>
              <w:t xml:space="preserve">, </w:t>
            </w:r>
            <w:r w:rsidRPr="0023303D">
              <w:rPr>
                <w:rFonts w:ascii="Times New Roman" w:hAnsi="Times New Roman"/>
                <w:sz w:val="28"/>
                <w:szCs w:val="28"/>
              </w:rPr>
              <w:t>ЗК14, ЗК15, ЗК16; СК9, СК10, СК11, СК12.</w:t>
            </w:r>
          </w:p>
        </w:tc>
      </w:tr>
    </w:tbl>
    <w:p w:rsidR="001F371F" w:rsidRDefault="001F371F" w:rsidP="00927D48">
      <w:pPr>
        <w:autoSpaceDE w:val="0"/>
        <w:autoSpaceDN w:val="0"/>
        <w:adjustRightInd w:val="0"/>
        <w:spacing w:after="0" w:line="240" w:lineRule="auto"/>
        <w:rPr>
          <w:rFonts w:ascii="Times New Roman" w:hAnsi="Times New Roman"/>
          <w:b/>
          <w:sz w:val="28"/>
          <w:szCs w:val="28"/>
        </w:rPr>
      </w:pPr>
    </w:p>
    <w:p w:rsidR="00211F1C" w:rsidRPr="00211F1C" w:rsidRDefault="006579B6" w:rsidP="009F15E8">
      <w:pPr>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8"/>
          <w:szCs w:val="28"/>
        </w:rPr>
        <w:t>4</w:t>
      </w:r>
      <w:r w:rsidR="00211F1C" w:rsidRPr="00211F1C">
        <w:rPr>
          <w:rFonts w:ascii="Times New Roman" w:hAnsi="Times New Roman"/>
          <w:b/>
          <w:bCs/>
          <w:sz w:val="28"/>
          <w:szCs w:val="28"/>
        </w:rPr>
        <w:t xml:space="preserve">. </w:t>
      </w:r>
      <w:r w:rsidR="00211F1C" w:rsidRPr="00211F1C">
        <w:rPr>
          <w:rFonts w:ascii="Times New Roman" w:hAnsi="Times New Roman"/>
          <w:b/>
          <w:sz w:val="28"/>
          <w:szCs w:val="28"/>
        </w:rPr>
        <w:t>ВИМОГИ ДО ПОПЕРЕДНЬОГО РІВНЯ ОСВІТИ ЗДОБУВАЧІВ</w:t>
      </w:r>
    </w:p>
    <w:p w:rsidR="00211F1C" w:rsidRPr="009F15E8" w:rsidRDefault="009F15E8" w:rsidP="009F15E8">
      <w:pPr>
        <w:pStyle w:val="a4"/>
        <w:tabs>
          <w:tab w:val="left" w:pos="3330"/>
        </w:tabs>
        <w:spacing w:after="0" w:line="240" w:lineRule="auto"/>
        <w:ind w:left="0" w:firstLine="680"/>
        <w:jc w:val="both"/>
        <w:rPr>
          <w:rFonts w:ascii="Times New Roman" w:hAnsi="Times New Roman"/>
          <w:sz w:val="28"/>
          <w:szCs w:val="23"/>
        </w:rPr>
      </w:pPr>
      <w:r w:rsidRPr="009F15E8">
        <w:rPr>
          <w:rFonts w:ascii="Times New Roman" w:hAnsi="Times New Roman"/>
          <w:sz w:val="28"/>
          <w:szCs w:val="23"/>
        </w:rPr>
        <w:t>Особа має право здобувати ступінь магістра на основі повної загальної середньої освіти за умови успішного складання зовнішнього незалежного оцінювання якості освіти.</w:t>
      </w:r>
    </w:p>
    <w:p w:rsidR="009F15E8" w:rsidRDefault="009F15E8" w:rsidP="009F15E8">
      <w:pPr>
        <w:autoSpaceDE w:val="0"/>
        <w:autoSpaceDN w:val="0"/>
        <w:adjustRightInd w:val="0"/>
        <w:spacing w:after="0" w:line="240" w:lineRule="auto"/>
        <w:jc w:val="center"/>
        <w:rPr>
          <w:rFonts w:ascii="Times New Roman" w:hAnsi="Times New Roman"/>
          <w:b/>
          <w:bCs/>
          <w:sz w:val="28"/>
          <w:szCs w:val="28"/>
        </w:rPr>
      </w:pPr>
    </w:p>
    <w:p w:rsidR="00211F1C" w:rsidRDefault="006579B6" w:rsidP="009F15E8">
      <w:pPr>
        <w:autoSpaceDE w:val="0"/>
        <w:autoSpaceDN w:val="0"/>
        <w:adjustRightInd w:val="0"/>
        <w:spacing w:after="0" w:line="240" w:lineRule="auto"/>
        <w:jc w:val="center"/>
        <w:rPr>
          <w:rFonts w:ascii="Times New Roman" w:hAnsi="Times New Roman"/>
          <w:b/>
          <w:sz w:val="28"/>
          <w:szCs w:val="28"/>
        </w:rPr>
      </w:pPr>
      <w:r>
        <w:rPr>
          <w:rFonts w:ascii="Times New Roman" w:hAnsi="Times New Roman"/>
          <w:b/>
          <w:bCs/>
          <w:sz w:val="28"/>
          <w:szCs w:val="28"/>
        </w:rPr>
        <w:t>5</w:t>
      </w:r>
      <w:r w:rsidR="00211F1C" w:rsidRPr="00211F1C">
        <w:rPr>
          <w:rFonts w:ascii="Times New Roman" w:hAnsi="Times New Roman"/>
          <w:b/>
          <w:bCs/>
          <w:sz w:val="28"/>
          <w:szCs w:val="28"/>
        </w:rPr>
        <w:t xml:space="preserve">. </w:t>
      </w:r>
      <w:r w:rsidR="00211F1C" w:rsidRPr="00211F1C">
        <w:rPr>
          <w:rFonts w:ascii="Times New Roman" w:hAnsi="Times New Roman"/>
          <w:b/>
          <w:sz w:val="28"/>
          <w:szCs w:val="28"/>
        </w:rPr>
        <w:t xml:space="preserve">ОБСЯГ ПРОГРАМИ ЗА НОРМАТИВНОЮ </w:t>
      </w:r>
      <w:r w:rsidR="009F15E8">
        <w:rPr>
          <w:rFonts w:ascii="Times New Roman" w:hAnsi="Times New Roman"/>
          <w:b/>
          <w:sz w:val="28"/>
          <w:szCs w:val="28"/>
        </w:rPr>
        <w:br/>
      </w:r>
      <w:r w:rsidR="00211F1C" w:rsidRPr="00211F1C">
        <w:rPr>
          <w:rFonts w:ascii="Times New Roman" w:hAnsi="Times New Roman"/>
          <w:b/>
          <w:sz w:val="28"/>
          <w:szCs w:val="28"/>
        </w:rPr>
        <w:t>ТА ВИБІРКОВОЮ ЧАСТИНАМИ</w:t>
      </w:r>
    </w:p>
    <w:p w:rsidR="00747155" w:rsidRPr="00747155" w:rsidRDefault="00D60124" w:rsidP="00747155">
      <w:pPr>
        <w:autoSpaceDE w:val="0"/>
        <w:autoSpaceDN w:val="0"/>
        <w:adjustRightInd w:val="0"/>
        <w:spacing w:after="0" w:line="240" w:lineRule="auto"/>
        <w:ind w:firstLine="680"/>
        <w:jc w:val="both"/>
        <w:rPr>
          <w:rFonts w:ascii="Times New Roman" w:hAnsi="Times New Roman"/>
          <w:sz w:val="28"/>
          <w:szCs w:val="23"/>
        </w:rPr>
      </w:pPr>
      <w:r w:rsidRPr="004834B5">
        <w:rPr>
          <w:rFonts w:ascii="Times New Roman" w:hAnsi="Times New Roman"/>
          <w:sz w:val="28"/>
          <w:szCs w:val="23"/>
        </w:rPr>
        <w:t>Обсяг кредитів ЄКТС, необхідний для здобуття ступеня вищої освіти</w:t>
      </w:r>
      <w:r w:rsidRPr="00BB3167">
        <w:rPr>
          <w:rFonts w:ascii="Times New Roman" w:hAnsi="Times New Roman"/>
          <w:sz w:val="28"/>
          <w:szCs w:val="23"/>
        </w:rPr>
        <w:t xml:space="preserve"> </w:t>
      </w:r>
      <w:r>
        <w:rPr>
          <w:rFonts w:ascii="Times New Roman" w:hAnsi="Times New Roman"/>
          <w:sz w:val="28"/>
          <w:szCs w:val="23"/>
        </w:rPr>
        <w:t xml:space="preserve">магістр за спеціальністю 221 Стоматологія на основі повної </w:t>
      </w:r>
      <w:r w:rsidR="00747155">
        <w:rPr>
          <w:rFonts w:ascii="Times New Roman" w:hAnsi="Times New Roman"/>
          <w:sz w:val="28"/>
          <w:szCs w:val="23"/>
        </w:rPr>
        <w:t xml:space="preserve">загальної </w:t>
      </w:r>
      <w:r>
        <w:rPr>
          <w:rFonts w:ascii="Times New Roman" w:hAnsi="Times New Roman"/>
          <w:sz w:val="28"/>
          <w:szCs w:val="23"/>
        </w:rPr>
        <w:t xml:space="preserve">середньої освіти становить </w:t>
      </w:r>
      <w:r w:rsidR="00747155">
        <w:rPr>
          <w:rFonts w:ascii="Times New Roman" w:hAnsi="Times New Roman"/>
          <w:sz w:val="28"/>
          <w:szCs w:val="23"/>
        </w:rPr>
        <w:t>300</w:t>
      </w:r>
      <w:r w:rsidRPr="00BB3167">
        <w:rPr>
          <w:rFonts w:ascii="Times New Roman" w:hAnsi="Times New Roman"/>
          <w:sz w:val="28"/>
          <w:szCs w:val="23"/>
        </w:rPr>
        <w:t xml:space="preserve"> кредитів</w:t>
      </w:r>
      <w:r>
        <w:rPr>
          <w:rFonts w:ascii="Times New Roman" w:hAnsi="Times New Roman"/>
          <w:sz w:val="28"/>
          <w:szCs w:val="23"/>
        </w:rPr>
        <w:t>.</w:t>
      </w:r>
      <w:r w:rsidR="00747155">
        <w:rPr>
          <w:rFonts w:ascii="Times New Roman" w:hAnsi="Times New Roman"/>
          <w:sz w:val="28"/>
          <w:szCs w:val="23"/>
        </w:rPr>
        <w:t xml:space="preserve"> </w:t>
      </w:r>
      <w:r w:rsidR="00747155" w:rsidRPr="00747155">
        <w:rPr>
          <w:rFonts w:ascii="Times New Roman" w:hAnsi="Times New Roman"/>
          <w:sz w:val="28"/>
          <w:szCs w:val="23"/>
        </w:rPr>
        <w:t xml:space="preserve">Нормативна частина програми становить </w:t>
      </w:r>
      <w:r w:rsidR="00747155">
        <w:rPr>
          <w:rFonts w:ascii="Times New Roman" w:hAnsi="Times New Roman"/>
          <w:sz w:val="28"/>
          <w:szCs w:val="23"/>
        </w:rPr>
        <w:t>281 кредит</w:t>
      </w:r>
      <w:r w:rsidR="00747155" w:rsidRPr="00747155">
        <w:rPr>
          <w:rFonts w:ascii="Times New Roman" w:hAnsi="Times New Roman"/>
          <w:sz w:val="28"/>
          <w:szCs w:val="23"/>
        </w:rPr>
        <w:t xml:space="preserve"> ЄКТС (9</w:t>
      </w:r>
      <w:r w:rsidR="00747155">
        <w:rPr>
          <w:rFonts w:ascii="Times New Roman" w:hAnsi="Times New Roman"/>
          <w:sz w:val="28"/>
          <w:szCs w:val="23"/>
        </w:rPr>
        <w:t>3,7</w:t>
      </w:r>
      <w:r w:rsidR="00747155" w:rsidRPr="00747155">
        <w:rPr>
          <w:rFonts w:ascii="Times New Roman" w:hAnsi="Times New Roman"/>
          <w:sz w:val="28"/>
          <w:szCs w:val="23"/>
        </w:rPr>
        <w:t xml:space="preserve"> %). Обсяг вибіркової частини – </w:t>
      </w:r>
      <w:r w:rsidR="00747155">
        <w:rPr>
          <w:rFonts w:ascii="Times New Roman" w:hAnsi="Times New Roman"/>
          <w:sz w:val="28"/>
          <w:szCs w:val="23"/>
        </w:rPr>
        <w:t>19</w:t>
      </w:r>
      <w:r w:rsidR="00747155" w:rsidRPr="00747155">
        <w:rPr>
          <w:rFonts w:ascii="Times New Roman" w:hAnsi="Times New Roman"/>
          <w:sz w:val="28"/>
          <w:szCs w:val="23"/>
        </w:rPr>
        <w:t xml:space="preserve"> кредитів ЄКТС (</w:t>
      </w:r>
      <w:r w:rsidR="00747155">
        <w:rPr>
          <w:rFonts w:ascii="Times New Roman" w:hAnsi="Times New Roman"/>
          <w:sz w:val="28"/>
          <w:szCs w:val="23"/>
        </w:rPr>
        <w:t>6,3</w:t>
      </w:r>
      <w:r w:rsidR="00747155" w:rsidRPr="00747155">
        <w:rPr>
          <w:rFonts w:ascii="Times New Roman" w:hAnsi="Times New Roman"/>
          <w:sz w:val="28"/>
          <w:szCs w:val="23"/>
        </w:rPr>
        <w:t xml:space="preserve"> %). Ураховуючи особливості галузі та специфіку професійної діяльності фахівців професійної кваліфікації «Лікар</w:t>
      </w:r>
      <w:r w:rsidR="00747155">
        <w:rPr>
          <w:rFonts w:ascii="Times New Roman" w:hAnsi="Times New Roman"/>
          <w:sz w:val="28"/>
          <w:szCs w:val="23"/>
        </w:rPr>
        <w:t>-стоматолог</w:t>
      </w:r>
      <w:r w:rsidR="00747155" w:rsidRPr="00747155">
        <w:rPr>
          <w:rFonts w:ascii="Times New Roman" w:hAnsi="Times New Roman"/>
          <w:sz w:val="28"/>
          <w:szCs w:val="23"/>
        </w:rPr>
        <w:t xml:space="preserve">», реалізація пункту 15 статті 62 Закону України «Про вищу освіту» в повному обсязі є неможливою. </w:t>
      </w:r>
    </w:p>
    <w:p w:rsidR="00D60124" w:rsidRDefault="00D60124" w:rsidP="00927D48">
      <w:pPr>
        <w:autoSpaceDE w:val="0"/>
        <w:autoSpaceDN w:val="0"/>
        <w:adjustRightInd w:val="0"/>
        <w:spacing w:after="0" w:line="240" w:lineRule="auto"/>
        <w:ind w:firstLine="680"/>
        <w:jc w:val="both"/>
        <w:rPr>
          <w:rFonts w:ascii="Times New Roman" w:hAnsi="Times New Roman"/>
          <w:sz w:val="28"/>
          <w:szCs w:val="23"/>
        </w:rPr>
      </w:pPr>
      <w:r w:rsidRPr="00950E4F">
        <w:rPr>
          <w:rFonts w:ascii="Times New Roman" w:hAnsi="Times New Roman"/>
          <w:sz w:val="28"/>
          <w:szCs w:val="23"/>
        </w:rPr>
        <w:t xml:space="preserve">Мінімум </w:t>
      </w:r>
      <w:r>
        <w:rPr>
          <w:rFonts w:ascii="Times New Roman" w:hAnsi="Times New Roman"/>
          <w:sz w:val="28"/>
          <w:szCs w:val="23"/>
        </w:rPr>
        <w:t>75</w:t>
      </w:r>
      <w:r w:rsidRPr="00950E4F">
        <w:rPr>
          <w:rFonts w:ascii="Times New Roman" w:hAnsi="Times New Roman"/>
          <w:sz w:val="28"/>
          <w:szCs w:val="23"/>
        </w:rPr>
        <w:t xml:space="preserve">% обсягу освітньої програми має бути спрямовано на </w:t>
      </w:r>
      <w:r>
        <w:rPr>
          <w:rFonts w:ascii="Times New Roman" w:hAnsi="Times New Roman"/>
          <w:sz w:val="28"/>
          <w:szCs w:val="23"/>
        </w:rPr>
        <w:t xml:space="preserve">формування </w:t>
      </w:r>
      <w:r w:rsidRPr="00950E4F">
        <w:rPr>
          <w:rFonts w:ascii="Times New Roman" w:hAnsi="Times New Roman"/>
          <w:sz w:val="28"/>
          <w:szCs w:val="23"/>
        </w:rPr>
        <w:t>загальних та спеціальних (фахових) компетентност</w:t>
      </w:r>
      <w:r>
        <w:rPr>
          <w:rFonts w:ascii="Times New Roman" w:hAnsi="Times New Roman"/>
          <w:sz w:val="28"/>
          <w:szCs w:val="23"/>
        </w:rPr>
        <w:t>ей</w:t>
      </w:r>
      <w:r w:rsidRPr="00950E4F">
        <w:rPr>
          <w:rFonts w:ascii="Times New Roman" w:hAnsi="Times New Roman"/>
          <w:sz w:val="28"/>
          <w:szCs w:val="23"/>
        </w:rPr>
        <w:t xml:space="preserve"> за спеціальністю, визначених стандартом вищої освіти.</w:t>
      </w:r>
    </w:p>
    <w:p w:rsidR="00E30B66" w:rsidRPr="00211F1C" w:rsidRDefault="00E30B66" w:rsidP="00927D48">
      <w:pPr>
        <w:autoSpaceDE w:val="0"/>
        <w:autoSpaceDN w:val="0"/>
        <w:adjustRightInd w:val="0"/>
        <w:spacing w:after="0" w:line="240" w:lineRule="auto"/>
        <w:ind w:firstLine="680"/>
        <w:jc w:val="both"/>
        <w:rPr>
          <w:rFonts w:ascii="Times New Roman" w:hAnsi="Times New Roman"/>
          <w:sz w:val="28"/>
          <w:szCs w:val="28"/>
        </w:rPr>
      </w:pPr>
    </w:p>
    <w:p w:rsidR="00211F1C" w:rsidRDefault="006579B6" w:rsidP="009F15E8">
      <w:pPr>
        <w:autoSpaceDE w:val="0"/>
        <w:autoSpaceDN w:val="0"/>
        <w:adjustRightInd w:val="0"/>
        <w:spacing w:after="0" w:line="240" w:lineRule="auto"/>
        <w:jc w:val="center"/>
        <w:rPr>
          <w:rFonts w:ascii="Times New Roman" w:hAnsi="Times New Roman"/>
          <w:b/>
          <w:sz w:val="28"/>
          <w:szCs w:val="28"/>
        </w:rPr>
      </w:pPr>
      <w:r>
        <w:rPr>
          <w:rFonts w:ascii="Times New Roman" w:hAnsi="Times New Roman"/>
          <w:b/>
          <w:bCs/>
          <w:sz w:val="28"/>
          <w:szCs w:val="28"/>
        </w:rPr>
        <w:t>6</w:t>
      </w:r>
      <w:r w:rsidR="00211F1C" w:rsidRPr="00211F1C">
        <w:rPr>
          <w:rFonts w:ascii="Times New Roman" w:hAnsi="Times New Roman"/>
          <w:b/>
          <w:bCs/>
          <w:sz w:val="28"/>
          <w:szCs w:val="28"/>
        </w:rPr>
        <w:t xml:space="preserve">. </w:t>
      </w:r>
      <w:r w:rsidR="00211F1C" w:rsidRPr="00206F1F">
        <w:rPr>
          <w:rFonts w:ascii="Times New Roman" w:hAnsi="Times New Roman"/>
          <w:b/>
          <w:sz w:val="28"/>
          <w:szCs w:val="28"/>
        </w:rPr>
        <w:t xml:space="preserve">РОЗПОДІЛ РЕЗУЛЬТАТІВ НАВЧАННЯ </w:t>
      </w:r>
      <w:r w:rsidR="009F15E8">
        <w:rPr>
          <w:rFonts w:ascii="Times New Roman" w:hAnsi="Times New Roman"/>
          <w:b/>
          <w:sz w:val="28"/>
          <w:szCs w:val="28"/>
        </w:rPr>
        <w:br/>
      </w:r>
      <w:r w:rsidR="00211F1C" w:rsidRPr="00206F1F">
        <w:rPr>
          <w:rFonts w:ascii="Times New Roman" w:hAnsi="Times New Roman"/>
          <w:b/>
          <w:sz w:val="28"/>
          <w:szCs w:val="28"/>
        </w:rPr>
        <w:t>ЗА ВИДАМИ НАВЧАЛЬНОЇ ДІЯЛЬНОСТІ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
        <w:gridCol w:w="5726"/>
        <w:gridCol w:w="3275"/>
      </w:tblGrid>
      <w:tr w:rsidR="00B319F5" w:rsidRPr="0023303D" w:rsidTr="009F15E8">
        <w:trPr>
          <w:trHeight w:val="783"/>
        </w:trPr>
        <w:tc>
          <w:tcPr>
            <w:tcW w:w="6580" w:type="dxa"/>
            <w:gridSpan w:val="2"/>
            <w:vAlign w:val="center"/>
          </w:tcPr>
          <w:p w:rsidR="00B319F5" w:rsidRPr="0023303D" w:rsidRDefault="00B319F5" w:rsidP="009F15E8">
            <w:pPr>
              <w:autoSpaceDE w:val="0"/>
              <w:autoSpaceDN w:val="0"/>
              <w:adjustRightInd w:val="0"/>
              <w:spacing w:after="0" w:line="240" w:lineRule="auto"/>
              <w:jc w:val="center"/>
              <w:rPr>
                <w:rFonts w:ascii="Times New Roman" w:hAnsi="Times New Roman"/>
                <w:b/>
                <w:sz w:val="24"/>
                <w:szCs w:val="24"/>
              </w:rPr>
            </w:pPr>
            <w:r w:rsidRPr="0023303D">
              <w:rPr>
                <w:rFonts w:ascii="Times New Roman" w:hAnsi="Times New Roman"/>
                <w:b/>
                <w:sz w:val="24"/>
                <w:szCs w:val="24"/>
              </w:rPr>
              <w:t>Програмні результати навчання</w:t>
            </w:r>
          </w:p>
        </w:tc>
        <w:tc>
          <w:tcPr>
            <w:tcW w:w="3275" w:type="dxa"/>
            <w:vAlign w:val="center"/>
          </w:tcPr>
          <w:p w:rsidR="00B319F5" w:rsidRPr="0023303D" w:rsidRDefault="00B319F5" w:rsidP="009F15E8">
            <w:pPr>
              <w:autoSpaceDE w:val="0"/>
              <w:autoSpaceDN w:val="0"/>
              <w:adjustRightInd w:val="0"/>
              <w:spacing w:after="0" w:line="240" w:lineRule="auto"/>
              <w:jc w:val="center"/>
              <w:rPr>
                <w:rFonts w:ascii="Times New Roman" w:hAnsi="Times New Roman"/>
                <w:b/>
                <w:sz w:val="24"/>
                <w:szCs w:val="24"/>
              </w:rPr>
            </w:pPr>
            <w:r w:rsidRPr="0023303D">
              <w:rPr>
                <w:rFonts w:ascii="Times New Roman" w:hAnsi="Times New Roman"/>
                <w:b/>
                <w:sz w:val="24"/>
                <w:szCs w:val="24"/>
              </w:rPr>
              <w:t>Найменування</w:t>
            </w:r>
          </w:p>
          <w:p w:rsidR="00B319F5" w:rsidRPr="0023303D" w:rsidRDefault="00B319F5" w:rsidP="009F15E8">
            <w:pPr>
              <w:autoSpaceDE w:val="0"/>
              <w:autoSpaceDN w:val="0"/>
              <w:adjustRightInd w:val="0"/>
              <w:spacing w:after="0" w:line="240" w:lineRule="auto"/>
              <w:jc w:val="center"/>
              <w:rPr>
                <w:rFonts w:ascii="Times New Roman" w:hAnsi="Times New Roman"/>
                <w:b/>
                <w:bCs/>
                <w:sz w:val="24"/>
                <w:szCs w:val="24"/>
              </w:rPr>
            </w:pPr>
            <w:r w:rsidRPr="0023303D">
              <w:rPr>
                <w:rFonts w:ascii="Times New Roman" w:hAnsi="Times New Roman"/>
                <w:b/>
                <w:sz w:val="24"/>
                <w:szCs w:val="24"/>
              </w:rPr>
              <w:t>навчальних дисциплін</w:t>
            </w:r>
            <w:r w:rsidRPr="0023303D">
              <w:rPr>
                <w:rFonts w:ascii="Times New Roman" w:hAnsi="Times New Roman"/>
                <w:b/>
                <w:bCs/>
                <w:sz w:val="24"/>
                <w:szCs w:val="24"/>
              </w:rPr>
              <w:t>,</w:t>
            </w:r>
          </w:p>
          <w:p w:rsidR="00B319F5" w:rsidRPr="0023303D" w:rsidRDefault="00B319F5" w:rsidP="009F15E8">
            <w:pPr>
              <w:autoSpaceDE w:val="0"/>
              <w:autoSpaceDN w:val="0"/>
              <w:adjustRightInd w:val="0"/>
              <w:spacing w:after="0" w:line="240" w:lineRule="auto"/>
              <w:jc w:val="center"/>
              <w:rPr>
                <w:rFonts w:ascii="Times New Roman" w:hAnsi="Times New Roman"/>
                <w:b/>
                <w:sz w:val="24"/>
                <w:szCs w:val="24"/>
              </w:rPr>
            </w:pPr>
            <w:r w:rsidRPr="0023303D">
              <w:rPr>
                <w:rFonts w:ascii="Times New Roman" w:hAnsi="Times New Roman"/>
                <w:b/>
                <w:sz w:val="24"/>
                <w:szCs w:val="24"/>
              </w:rPr>
              <w:t>практик</w:t>
            </w:r>
          </w:p>
        </w:tc>
      </w:tr>
      <w:tr w:rsidR="00B319F5" w:rsidRPr="0023303D" w:rsidTr="0023303D">
        <w:tc>
          <w:tcPr>
            <w:tcW w:w="6580" w:type="dxa"/>
            <w:gridSpan w:val="2"/>
          </w:tcPr>
          <w:p w:rsidR="00B319F5" w:rsidRPr="0023303D" w:rsidRDefault="00B319F5" w:rsidP="009F15E8">
            <w:pPr>
              <w:autoSpaceDE w:val="0"/>
              <w:autoSpaceDN w:val="0"/>
              <w:adjustRightInd w:val="0"/>
              <w:spacing w:after="0" w:line="240" w:lineRule="auto"/>
              <w:jc w:val="center"/>
              <w:rPr>
                <w:rFonts w:ascii="Times New Roman" w:hAnsi="Times New Roman"/>
                <w:b/>
                <w:sz w:val="24"/>
                <w:szCs w:val="24"/>
              </w:rPr>
            </w:pPr>
            <w:r w:rsidRPr="0023303D">
              <w:rPr>
                <w:rFonts w:ascii="Times New Roman" w:hAnsi="Times New Roman"/>
                <w:b/>
                <w:sz w:val="24"/>
                <w:szCs w:val="24"/>
              </w:rPr>
              <w:t>1</w:t>
            </w:r>
          </w:p>
        </w:tc>
        <w:tc>
          <w:tcPr>
            <w:tcW w:w="3275" w:type="dxa"/>
          </w:tcPr>
          <w:p w:rsidR="00B319F5" w:rsidRPr="0023303D" w:rsidRDefault="00B319F5" w:rsidP="009F15E8">
            <w:pPr>
              <w:autoSpaceDE w:val="0"/>
              <w:autoSpaceDN w:val="0"/>
              <w:adjustRightInd w:val="0"/>
              <w:spacing w:after="0" w:line="240" w:lineRule="auto"/>
              <w:jc w:val="center"/>
              <w:rPr>
                <w:rFonts w:ascii="Times New Roman" w:hAnsi="Times New Roman"/>
                <w:b/>
                <w:sz w:val="24"/>
                <w:szCs w:val="24"/>
              </w:rPr>
            </w:pPr>
            <w:r w:rsidRPr="0023303D">
              <w:rPr>
                <w:rFonts w:ascii="Times New Roman" w:hAnsi="Times New Roman"/>
                <w:b/>
                <w:sz w:val="24"/>
                <w:szCs w:val="24"/>
              </w:rPr>
              <w:t>2</w:t>
            </w:r>
          </w:p>
        </w:tc>
      </w:tr>
      <w:tr w:rsidR="006579B6" w:rsidRPr="0023303D" w:rsidTr="0023303D">
        <w:tc>
          <w:tcPr>
            <w:tcW w:w="9855" w:type="dxa"/>
            <w:gridSpan w:val="3"/>
          </w:tcPr>
          <w:p w:rsidR="006579B6" w:rsidRPr="0023303D" w:rsidRDefault="006579B6" w:rsidP="0023303D">
            <w:pPr>
              <w:autoSpaceDE w:val="0"/>
              <w:autoSpaceDN w:val="0"/>
              <w:adjustRightInd w:val="0"/>
              <w:spacing w:after="0" w:line="240" w:lineRule="auto"/>
              <w:jc w:val="center"/>
              <w:rPr>
                <w:rFonts w:ascii="Times New Roman" w:hAnsi="Times New Roman"/>
                <w:b/>
                <w:sz w:val="24"/>
                <w:szCs w:val="24"/>
              </w:rPr>
            </w:pPr>
            <w:r w:rsidRPr="0023303D">
              <w:rPr>
                <w:rFonts w:ascii="Times New Roman" w:hAnsi="Times New Roman"/>
                <w:b/>
                <w:sz w:val="24"/>
                <w:szCs w:val="24"/>
              </w:rPr>
              <w:t>Нормативний зміст підготовки</w:t>
            </w:r>
          </w:p>
        </w:tc>
      </w:tr>
      <w:tr w:rsidR="00B319F5" w:rsidRPr="0023303D" w:rsidTr="0023303D">
        <w:tc>
          <w:tcPr>
            <w:tcW w:w="9855" w:type="dxa"/>
            <w:gridSpan w:val="3"/>
          </w:tcPr>
          <w:p w:rsidR="00B319F5" w:rsidRPr="0023303D" w:rsidRDefault="00263EEA" w:rsidP="0023303D">
            <w:pPr>
              <w:autoSpaceDE w:val="0"/>
              <w:autoSpaceDN w:val="0"/>
              <w:adjustRightInd w:val="0"/>
              <w:spacing w:after="0" w:line="240" w:lineRule="auto"/>
              <w:jc w:val="center"/>
              <w:rPr>
                <w:rFonts w:ascii="Times New Roman" w:hAnsi="Times New Roman"/>
                <w:b/>
                <w:sz w:val="24"/>
                <w:szCs w:val="24"/>
              </w:rPr>
            </w:pPr>
            <w:r w:rsidRPr="0023303D">
              <w:rPr>
                <w:rFonts w:ascii="Times New Roman" w:hAnsi="Times New Roman"/>
                <w:b/>
                <w:bCs/>
                <w:sz w:val="24"/>
                <w:szCs w:val="24"/>
                <w:lang w:val="ru-RU" w:eastAsia="ru-RU"/>
              </w:rPr>
              <w:t>Гуманітарна та соціально-економічна підготовка</w:t>
            </w:r>
          </w:p>
        </w:tc>
      </w:tr>
      <w:tr w:rsidR="00B575F4" w:rsidRPr="0023303D" w:rsidTr="0023303D">
        <w:tc>
          <w:tcPr>
            <w:tcW w:w="854" w:type="dxa"/>
          </w:tcPr>
          <w:p w:rsidR="00B575F4" w:rsidRPr="0023303D" w:rsidRDefault="00B575F4" w:rsidP="0023303D">
            <w:pPr>
              <w:autoSpaceDE w:val="0"/>
              <w:autoSpaceDN w:val="0"/>
              <w:adjustRightInd w:val="0"/>
              <w:spacing w:after="0" w:line="240" w:lineRule="auto"/>
              <w:rPr>
                <w:rFonts w:ascii="Times New Roman" w:hAnsi="Times New Roman"/>
                <w:sz w:val="24"/>
                <w:szCs w:val="24"/>
              </w:rPr>
            </w:pPr>
            <w:r w:rsidRPr="0023303D">
              <w:rPr>
                <w:rFonts w:ascii="Times New Roman" w:hAnsi="Times New Roman"/>
                <w:sz w:val="24"/>
                <w:szCs w:val="24"/>
              </w:rPr>
              <w:t>ЗР1</w:t>
            </w:r>
          </w:p>
        </w:tc>
        <w:tc>
          <w:tcPr>
            <w:tcW w:w="5726" w:type="dxa"/>
          </w:tcPr>
          <w:p w:rsidR="00B575F4" w:rsidRPr="0023303D" w:rsidRDefault="00B575F4" w:rsidP="0023303D">
            <w:pPr>
              <w:spacing w:after="0" w:line="240" w:lineRule="auto"/>
              <w:jc w:val="both"/>
              <w:rPr>
                <w:rFonts w:ascii="Times New Roman" w:hAnsi="Times New Roman"/>
                <w:sz w:val="24"/>
                <w:szCs w:val="24"/>
              </w:rPr>
            </w:pPr>
            <w:r w:rsidRPr="0023303D">
              <w:rPr>
                <w:rFonts w:ascii="Times New Roman" w:hAnsi="Times New Roman"/>
                <w:sz w:val="24"/>
                <w:szCs w:val="24"/>
              </w:rPr>
              <w:t>Формувати цілі та визначати структуру особистої діяльності на підставі результату аналізу певних суспільних та особистих потреб.</w:t>
            </w:r>
          </w:p>
        </w:tc>
        <w:tc>
          <w:tcPr>
            <w:tcW w:w="3275" w:type="dxa"/>
          </w:tcPr>
          <w:p w:rsidR="00B575F4" w:rsidRPr="0023303D" w:rsidRDefault="00B575F4"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xml:space="preserve">Іноземна мова, Українська мова (за професійним спрямуванням), </w:t>
            </w:r>
          </w:p>
          <w:p w:rsidR="00B575F4" w:rsidRPr="0023303D" w:rsidRDefault="00B575F4"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xml:space="preserve">Історія України та української культури, </w:t>
            </w:r>
          </w:p>
          <w:p w:rsidR="00B575F4" w:rsidRPr="0023303D" w:rsidRDefault="00B575F4"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Філософія</w:t>
            </w:r>
          </w:p>
        </w:tc>
      </w:tr>
      <w:tr w:rsidR="00B575F4" w:rsidRPr="0023303D" w:rsidTr="0023303D">
        <w:tc>
          <w:tcPr>
            <w:tcW w:w="854" w:type="dxa"/>
          </w:tcPr>
          <w:p w:rsidR="00B575F4" w:rsidRPr="0023303D" w:rsidRDefault="00B575F4" w:rsidP="0023303D">
            <w:pPr>
              <w:autoSpaceDE w:val="0"/>
              <w:autoSpaceDN w:val="0"/>
              <w:adjustRightInd w:val="0"/>
              <w:spacing w:after="0" w:line="240" w:lineRule="auto"/>
              <w:rPr>
                <w:rFonts w:ascii="Times New Roman" w:hAnsi="Times New Roman"/>
                <w:sz w:val="24"/>
                <w:szCs w:val="24"/>
              </w:rPr>
            </w:pPr>
            <w:r w:rsidRPr="0023303D">
              <w:rPr>
                <w:rFonts w:ascii="Times New Roman" w:hAnsi="Times New Roman"/>
                <w:sz w:val="24"/>
                <w:szCs w:val="24"/>
              </w:rPr>
              <w:t>ЗР2</w:t>
            </w:r>
          </w:p>
        </w:tc>
        <w:tc>
          <w:tcPr>
            <w:tcW w:w="5726" w:type="dxa"/>
          </w:tcPr>
          <w:p w:rsidR="00B575F4" w:rsidRPr="0023303D" w:rsidRDefault="00B575F4" w:rsidP="0023303D">
            <w:pPr>
              <w:spacing w:after="0" w:line="240" w:lineRule="auto"/>
              <w:jc w:val="both"/>
              <w:rPr>
                <w:rFonts w:ascii="Times New Roman" w:hAnsi="Times New Roman"/>
                <w:sz w:val="24"/>
                <w:szCs w:val="24"/>
              </w:rPr>
            </w:pPr>
            <w:r w:rsidRPr="0023303D">
              <w:rPr>
                <w:rFonts w:ascii="Times New Roman" w:hAnsi="Times New Roman"/>
                <w:sz w:val="24"/>
                <w:szCs w:val="24"/>
              </w:rPr>
              <w:t xml:space="preserve">Дотримуватися здорового способу життя, користуватися прийомами саморегуляції та </w:t>
            </w:r>
            <w:r w:rsidRPr="0023303D">
              <w:rPr>
                <w:rFonts w:ascii="Times New Roman" w:hAnsi="Times New Roman"/>
                <w:sz w:val="24"/>
                <w:szCs w:val="24"/>
              </w:rPr>
              <w:lastRenderedPageBreak/>
              <w:t>самоконтролю.</w:t>
            </w:r>
          </w:p>
        </w:tc>
        <w:tc>
          <w:tcPr>
            <w:tcW w:w="3275" w:type="dxa"/>
          </w:tcPr>
          <w:p w:rsidR="00B575F4" w:rsidRPr="0023303D" w:rsidRDefault="00B575F4"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lastRenderedPageBreak/>
              <w:t>Філософія</w:t>
            </w:r>
          </w:p>
        </w:tc>
      </w:tr>
      <w:tr w:rsidR="00B575F4" w:rsidRPr="0023303D" w:rsidTr="0023303D">
        <w:tc>
          <w:tcPr>
            <w:tcW w:w="854" w:type="dxa"/>
          </w:tcPr>
          <w:p w:rsidR="00B575F4" w:rsidRPr="0023303D" w:rsidRDefault="00B575F4" w:rsidP="0023303D">
            <w:pPr>
              <w:autoSpaceDE w:val="0"/>
              <w:autoSpaceDN w:val="0"/>
              <w:adjustRightInd w:val="0"/>
              <w:spacing w:after="0" w:line="240" w:lineRule="auto"/>
              <w:rPr>
                <w:rFonts w:ascii="Times New Roman" w:hAnsi="Times New Roman"/>
                <w:sz w:val="24"/>
                <w:szCs w:val="24"/>
              </w:rPr>
            </w:pPr>
            <w:r w:rsidRPr="0023303D">
              <w:rPr>
                <w:rFonts w:ascii="Times New Roman" w:hAnsi="Times New Roman"/>
                <w:sz w:val="24"/>
                <w:szCs w:val="24"/>
              </w:rPr>
              <w:lastRenderedPageBreak/>
              <w:t>ЗР3</w:t>
            </w:r>
          </w:p>
        </w:tc>
        <w:tc>
          <w:tcPr>
            <w:tcW w:w="5726" w:type="dxa"/>
          </w:tcPr>
          <w:p w:rsidR="00B575F4" w:rsidRPr="0023303D" w:rsidRDefault="00B575F4" w:rsidP="0023303D">
            <w:pPr>
              <w:spacing w:after="0" w:line="240" w:lineRule="auto"/>
              <w:jc w:val="both"/>
              <w:rPr>
                <w:rFonts w:ascii="Times New Roman" w:hAnsi="Times New Roman"/>
                <w:sz w:val="24"/>
                <w:szCs w:val="24"/>
              </w:rPr>
            </w:pPr>
            <w:r w:rsidRPr="0023303D">
              <w:rPr>
                <w:rFonts w:ascii="Times New Roman" w:hAnsi="Times New Roman"/>
                <w:sz w:val="24"/>
                <w:szCs w:val="24"/>
              </w:rPr>
              <w:t>Усвідомлювати та керуватися у своїй діяльності громадянськими правами, свободами та обов’язками, підвищувати загальноосвітній культурний рівень.</w:t>
            </w:r>
          </w:p>
        </w:tc>
        <w:tc>
          <w:tcPr>
            <w:tcW w:w="3275" w:type="dxa"/>
          </w:tcPr>
          <w:p w:rsidR="00B575F4" w:rsidRPr="0023303D" w:rsidRDefault="00B575F4"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xml:space="preserve">Іноземна мова, Українська мова (за професійним спрямуванням), </w:t>
            </w:r>
          </w:p>
          <w:p w:rsidR="00B575F4" w:rsidRPr="0023303D" w:rsidRDefault="00B575F4"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xml:space="preserve">Історія України та української культури, </w:t>
            </w:r>
          </w:p>
          <w:p w:rsidR="00B575F4" w:rsidRPr="0023303D" w:rsidRDefault="00B575F4"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Філософія</w:t>
            </w:r>
          </w:p>
        </w:tc>
      </w:tr>
      <w:tr w:rsidR="00B575F4" w:rsidRPr="0023303D" w:rsidTr="0023303D">
        <w:tc>
          <w:tcPr>
            <w:tcW w:w="854" w:type="dxa"/>
          </w:tcPr>
          <w:p w:rsidR="00B575F4" w:rsidRPr="0023303D" w:rsidRDefault="00B575F4" w:rsidP="0023303D">
            <w:pPr>
              <w:autoSpaceDE w:val="0"/>
              <w:autoSpaceDN w:val="0"/>
              <w:adjustRightInd w:val="0"/>
              <w:spacing w:after="0" w:line="240" w:lineRule="auto"/>
              <w:rPr>
                <w:rFonts w:ascii="Times New Roman" w:hAnsi="Times New Roman"/>
                <w:sz w:val="24"/>
                <w:szCs w:val="24"/>
              </w:rPr>
            </w:pPr>
            <w:r w:rsidRPr="0023303D">
              <w:rPr>
                <w:rFonts w:ascii="Times New Roman" w:hAnsi="Times New Roman"/>
                <w:sz w:val="24"/>
                <w:szCs w:val="24"/>
              </w:rPr>
              <w:t>ЗР4</w:t>
            </w:r>
          </w:p>
        </w:tc>
        <w:tc>
          <w:tcPr>
            <w:tcW w:w="5726" w:type="dxa"/>
          </w:tcPr>
          <w:p w:rsidR="00B575F4" w:rsidRPr="0023303D" w:rsidRDefault="00B575F4" w:rsidP="0023303D">
            <w:pPr>
              <w:spacing w:after="0" w:line="240" w:lineRule="auto"/>
              <w:jc w:val="both"/>
              <w:rPr>
                <w:rFonts w:ascii="Times New Roman" w:hAnsi="Times New Roman"/>
                <w:sz w:val="24"/>
                <w:szCs w:val="24"/>
              </w:rPr>
            </w:pPr>
            <w:r w:rsidRPr="0023303D">
              <w:rPr>
                <w:rFonts w:ascii="Times New Roman" w:hAnsi="Times New Roman"/>
                <w:sz w:val="24"/>
                <w:szCs w:val="24"/>
              </w:rPr>
              <w:t>Дотримуватися вимог етики, біоетики та деонтології у своїй фаховій діяльності.</w:t>
            </w:r>
          </w:p>
        </w:tc>
        <w:tc>
          <w:tcPr>
            <w:tcW w:w="3275" w:type="dxa"/>
          </w:tcPr>
          <w:p w:rsidR="00B575F4" w:rsidRPr="0023303D" w:rsidRDefault="00B575F4"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xml:space="preserve">Іноземна мова, Українська мова (за професійним спрямуванням), </w:t>
            </w:r>
          </w:p>
          <w:p w:rsidR="00B575F4" w:rsidRPr="0023303D" w:rsidRDefault="00B575F4"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xml:space="preserve">Історія України та української культури, </w:t>
            </w:r>
          </w:p>
          <w:p w:rsidR="00B575F4" w:rsidRPr="0023303D" w:rsidRDefault="00B575F4"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Філософія</w:t>
            </w:r>
          </w:p>
        </w:tc>
      </w:tr>
      <w:tr w:rsidR="00B575F4" w:rsidRPr="0023303D" w:rsidTr="0023303D">
        <w:tc>
          <w:tcPr>
            <w:tcW w:w="854" w:type="dxa"/>
          </w:tcPr>
          <w:p w:rsidR="00B575F4" w:rsidRPr="0023303D" w:rsidRDefault="00B575F4" w:rsidP="0023303D">
            <w:pPr>
              <w:autoSpaceDE w:val="0"/>
              <w:autoSpaceDN w:val="0"/>
              <w:adjustRightInd w:val="0"/>
              <w:spacing w:after="0" w:line="240" w:lineRule="auto"/>
              <w:rPr>
                <w:rFonts w:ascii="Times New Roman" w:hAnsi="Times New Roman"/>
                <w:sz w:val="24"/>
                <w:szCs w:val="24"/>
              </w:rPr>
            </w:pPr>
            <w:r w:rsidRPr="0023303D">
              <w:rPr>
                <w:rFonts w:ascii="Times New Roman" w:hAnsi="Times New Roman"/>
                <w:sz w:val="24"/>
                <w:szCs w:val="24"/>
              </w:rPr>
              <w:t>ЗР5</w:t>
            </w:r>
          </w:p>
        </w:tc>
        <w:tc>
          <w:tcPr>
            <w:tcW w:w="5726" w:type="dxa"/>
          </w:tcPr>
          <w:p w:rsidR="00B575F4" w:rsidRPr="0023303D" w:rsidRDefault="00B575F4" w:rsidP="0023303D">
            <w:pPr>
              <w:spacing w:after="0" w:line="240" w:lineRule="auto"/>
              <w:jc w:val="both"/>
              <w:rPr>
                <w:rFonts w:ascii="Times New Roman" w:hAnsi="Times New Roman"/>
                <w:sz w:val="24"/>
                <w:szCs w:val="24"/>
              </w:rPr>
            </w:pPr>
            <w:r w:rsidRPr="0023303D">
              <w:rPr>
                <w:rFonts w:ascii="Times New Roman" w:hAnsi="Times New Roman"/>
                <w:sz w:val="24"/>
                <w:szCs w:val="24"/>
              </w:rPr>
              <w:t>Організовувати необхідний рівень індивідуальної безпеки (власної та осіб, про яких піклується) у разі виникнення типових небезпечних ситуацій в індивідуальному полі діяльності.</w:t>
            </w:r>
          </w:p>
        </w:tc>
        <w:tc>
          <w:tcPr>
            <w:tcW w:w="3275" w:type="dxa"/>
          </w:tcPr>
          <w:p w:rsidR="00B575F4" w:rsidRPr="0023303D" w:rsidRDefault="00B575F4"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xml:space="preserve">Іноземна мова, Українська мова (за професійним спрямуванням), </w:t>
            </w:r>
          </w:p>
          <w:p w:rsidR="00B575F4" w:rsidRPr="0023303D" w:rsidRDefault="00B575F4"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xml:space="preserve">Історія України та української культури, </w:t>
            </w:r>
          </w:p>
          <w:p w:rsidR="00B575F4" w:rsidRPr="0023303D" w:rsidRDefault="00B575F4" w:rsidP="0023303D">
            <w:pPr>
              <w:autoSpaceDE w:val="0"/>
              <w:autoSpaceDN w:val="0"/>
              <w:adjustRightInd w:val="0"/>
              <w:spacing w:after="0" w:line="240" w:lineRule="auto"/>
              <w:jc w:val="both"/>
              <w:rPr>
                <w:rFonts w:ascii="Times New Roman" w:hAnsi="Times New Roman"/>
                <w:b/>
                <w:sz w:val="24"/>
                <w:szCs w:val="24"/>
              </w:rPr>
            </w:pPr>
            <w:r w:rsidRPr="0023303D">
              <w:rPr>
                <w:rFonts w:ascii="Times New Roman" w:hAnsi="Times New Roman"/>
                <w:sz w:val="24"/>
                <w:szCs w:val="24"/>
                <w:lang w:val="ru-RU" w:eastAsia="ru-RU"/>
              </w:rPr>
              <w:t>Філософія</w:t>
            </w:r>
          </w:p>
        </w:tc>
      </w:tr>
      <w:tr w:rsidR="00B575F4" w:rsidRPr="0023303D" w:rsidTr="0023303D">
        <w:tc>
          <w:tcPr>
            <w:tcW w:w="854" w:type="dxa"/>
          </w:tcPr>
          <w:p w:rsidR="00B575F4"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B575F4" w:rsidRPr="0023303D">
              <w:rPr>
                <w:rFonts w:ascii="Times New Roman" w:hAnsi="Times New Roman"/>
                <w:sz w:val="24"/>
                <w:szCs w:val="24"/>
              </w:rPr>
              <w:t>1</w:t>
            </w:r>
          </w:p>
        </w:tc>
        <w:tc>
          <w:tcPr>
            <w:tcW w:w="5726" w:type="dxa"/>
          </w:tcPr>
          <w:p w:rsidR="00B575F4" w:rsidRPr="0023303D" w:rsidRDefault="00B575F4" w:rsidP="0023303D">
            <w:pPr>
              <w:spacing w:after="0" w:line="240" w:lineRule="auto"/>
              <w:jc w:val="both"/>
              <w:rPr>
                <w:rFonts w:ascii="Times New Roman" w:hAnsi="Times New Roman"/>
                <w:sz w:val="24"/>
                <w:szCs w:val="24"/>
              </w:rPr>
            </w:pPr>
            <w:r w:rsidRPr="0023303D">
              <w:rPr>
                <w:rFonts w:ascii="Times New Roman" w:hAnsi="Times New Roman"/>
                <w:sz w:val="24"/>
                <w:szCs w:val="24"/>
              </w:rPr>
              <w:t>Виділяти та ідентифікувати провідні клінічні симптоми та синдроми (за списком 1); за стандартними методиками, використовуючи попередні дані анамнезу хворого, дані огляду хворого, знання про людину, її органи та системи, встановлювати вірогідний нозологічний або синдромний попередній клінічний діагноз стоматологічного захворювання (за списк</w:t>
            </w:r>
            <w:r w:rsidRPr="0023303D">
              <w:rPr>
                <w:rFonts w:ascii="Times New Roman" w:hAnsi="Times New Roman"/>
                <w:sz w:val="24"/>
                <w:szCs w:val="24"/>
                <w:lang w:val="ru-RU"/>
              </w:rPr>
              <w:t>о</w:t>
            </w:r>
            <w:r w:rsidRPr="0023303D">
              <w:rPr>
                <w:rFonts w:ascii="Times New Roman" w:hAnsi="Times New Roman"/>
                <w:sz w:val="24"/>
                <w:szCs w:val="24"/>
              </w:rPr>
              <w:t>м 2).</w:t>
            </w:r>
          </w:p>
        </w:tc>
        <w:tc>
          <w:tcPr>
            <w:tcW w:w="3275" w:type="dxa"/>
          </w:tcPr>
          <w:p w:rsidR="00B575F4" w:rsidRPr="0023303D" w:rsidRDefault="005855A7"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Іноземна мова, Українська мова (за професійним спрямуванням)</w:t>
            </w:r>
          </w:p>
        </w:tc>
      </w:tr>
      <w:tr w:rsidR="00B575F4" w:rsidRPr="0023303D" w:rsidTr="0023303D">
        <w:tc>
          <w:tcPr>
            <w:tcW w:w="854" w:type="dxa"/>
          </w:tcPr>
          <w:p w:rsidR="00B575F4"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B575F4" w:rsidRPr="0023303D">
              <w:rPr>
                <w:rFonts w:ascii="Times New Roman" w:hAnsi="Times New Roman"/>
                <w:sz w:val="24"/>
                <w:szCs w:val="24"/>
              </w:rPr>
              <w:t>2</w:t>
            </w:r>
          </w:p>
        </w:tc>
        <w:tc>
          <w:tcPr>
            <w:tcW w:w="5726" w:type="dxa"/>
          </w:tcPr>
          <w:p w:rsidR="00B575F4" w:rsidRPr="0023303D" w:rsidRDefault="00B575F4"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Збирати інформацію про загальний стан пацієнта, оцінювати психомоторний та фізичний розвиток пацієнта, стан органів щелепно-лицевої ділянки, на підставі результатів лабораторних та інструментальних досліджень оцінювати інформацію щодо діагнозу (за списком 5).</w:t>
            </w:r>
          </w:p>
        </w:tc>
        <w:tc>
          <w:tcPr>
            <w:tcW w:w="3275" w:type="dxa"/>
          </w:tcPr>
          <w:p w:rsidR="00B575F4" w:rsidRPr="0023303D" w:rsidRDefault="005855A7"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Іноземна мова, Українська мова (за професійним спрямуванням)</w:t>
            </w:r>
          </w:p>
        </w:tc>
      </w:tr>
      <w:tr w:rsidR="00B575F4" w:rsidRPr="0023303D" w:rsidTr="0023303D">
        <w:tc>
          <w:tcPr>
            <w:tcW w:w="854" w:type="dxa"/>
          </w:tcPr>
          <w:p w:rsidR="00B575F4"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B575F4" w:rsidRPr="0023303D">
              <w:rPr>
                <w:rFonts w:ascii="Times New Roman" w:hAnsi="Times New Roman"/>
                <w:sz w:val="24"/>
                <w:szCs w:val="24"/>
              </w:rPr>
              <w:t>3</w:t>
            </w:r>
          </w:p>
        </w:tc>
        <w:tc>
          <w:tcPr>
            <w:tcW w:w="5726" w:type="dxa"/>
          </w:tcPr>
          <w:p w:rsidR="00B575F4" w:rsidRPr="0023303D" w:rsidRDefault="00B575F4"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Призначати та аналізувати лабораторне, функціональне та/або інструментальне обстеження (за списком 5) хворого на стоматологічне захворювання для проведення диференційної діагностики захворювань (за списком 2).</w:t>
            </w:r>
          </w:p>
        </w:tc>
        <w:tc>
          <w:tcPr>
            <w:tcW w:w="3275" w:type="dxa"/>
          </w:tcPr>
          <w:p w:rsidR="00B575F4" w:rsidRPr="0023303D" w:rsidRDefault="005855A7"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Іноземна мова, Українська мова (за професійним спрямуванням)</w:t>
            </w:r>
          </w:p>
        </w:tc>
      </w:tr>
      <w:tr w:rsidR="00B575F4" w:rsidRPr="0023303D" w:rsidTr="0023303D">
        <w:tc>
          <w:tcPr>
            <w:tcW w:w="854" w:type="dxa"/>
          </w:tcPr>
          <w:p w:rsidR="00B575F4"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B575F4" w:rsidRPr="0023303D">
              <w:rPr>
                <w:rFonts w:ascii="Times New Roman" w:hAnsi="Times New Roman"/>
                <w:sz w:val="24"/>
                <w:szCs w:val="24"/>
              </w:rPr>
              <w:t>4</w:t>
            </w:r>
          </w:p>
        </w:tc>
        <w:tc>
          <w:tcPr>
            <w:tcW w:w="5726" w:type="dxa"/>
          </w:tcPr>
          <w:p w:rsidR="00B575F4" w:rsidRPr="0023303D" w:rsidRDefault="00B575F4"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Визначати остаточний клінічний діагноз, дотримуючись відповідних етичних і юридичних норм, шляхом прийняття обґрунтованого рішення та логічного аналізу отриманих суб’єктивних і об’єктивних даних клінічного, додаткового обстеження, проведення диференційної діагностики під контролем лікаря-керівника в умовах лікувальної установи (за списком 2.1).</w:t>
            </w:r>
          </w:p>
        </w:tc>
        <w:tc>
          <w:tcPr>
            <w:tcW w:w="3275" w:type="dxa"/>
          </w:tcPr>
          <w:p w:rsidR="00B575F4" w:rsidRPr="0023303D" w:rsidRDefault="005855A7"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Іноземна мова, Українська мова (за професійним спрямуванням)</w:t>
            </w:r>
          </w:p>
        </w:tc>
      </w:tr>
      <w:tr w:rsidR="00B575F4" w:rsidRPr="0023303D" w:rsidTr="0023303D">
        <w:tc>
          <w:tcPr>
            <w:tcW w:w="854" w:type="dxa"/>
          </w:tcPr>
          <w:p w:rsidR="00B575F4"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B575F4" w:rsidRPr="0023303D">
              <w:rPr>
                <w:rFonts w:ascii="Times New Roman" w:hAnsi="Times New Roman"/>
                <w:sz w:val="24"/>
                <w:szCs w:val="24"/>
              </w:rPr>
              <w:t>5</w:t>
            </w:r>
          </w:p>
        </w:tc>
        <w:tc>
          <w:tcPr>
            <w:tcW w:w="5726" w:type="dxa"/>
          </w:tcPr>
          <w:p w:rsidR="00B575F4" w:rsidRPr="0023303D" w:rsidRDefault="00B575F4"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Встановлювати діагноз невідкладних станів за будь-яких обставин (вдома, на вулиці, у лікувальній установі), в умовах надзвичайної ситуації, воєнного стану, нестачі інформації та обмеженого часу (за списком 4).</w:t>
            </w:r>
          </w:p>
        </w:tc>
        <w:tc>
          <w:tcPr>
            <w:tcW w:w="3275" w:type="dxa"/>
          </w:tcPr>
          <w:p w:rsidR="00B575F4" w:rsidRPr="0023303D" w:rsidRDefault="005855A7"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Іноземна мова, Українська мова (за професійним спрямуванням)</w:t>
            </w:r>
          </w:p>
        </w:tc>
      </w:tr>
      <w:tr w:rsidR="00B575F4" w:rsidRPr="0023303D" w:rsidTr="0023303D">
        <w:tc>
          <w:tcPr>
            <w:tcW w:w="854" w:type="dxa"/>
          </w:tcPr>
          <w:p w:rsidR="00B575F4"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B575F4" w:rsidRPr="0023303D">
              <w:rPr>
                <w:rFonts w:ascii="Times New Roman" w:hAnsi="Times New Roman"/>
                <w:sz w:val="24"/>
                <w:szCs w:val="24"/>
              </w:rPr>
              <w:t>6</w:t>
            </w:r>
          </w:p>
        </w:tc>
        <w:tc>
          <w:tcPr>
            <w:tcW w:w="5726" w:type="dxa"/>
          </w:tcPr>
          <w:p w:rsidR="00B575F4" w:rsidRPr="0023303D" w:rsidRDefault="00B575F4" w:rsidP="0023303D">
            <w:pPr>
              <w:pStyle w:val="a4"/>
              <w:spacing w:after="0" w:line="240" w:lineRule="auto"/>
              <w:ind w:left="0"/>
              <w:jc w:val="both"/>
              <w:rPr>
                <w:rFonts w:ascii="Times New Roman" w:hAnsi="Times New Roman"/>
                <w:sz w:val="24"/>
                <w:szCs w:val="24"/>
                <w:lang w:val="ru-RU"/>
              </w:rPr>
            </w:pPr>
            <w:r w:rsidRPr="0023303D">
              <w:rPr>
                <w:rFonts w:ascii="Times New Roman" w:hAnsi="Times New Roman"/>
                <w:sz w:val="24"/>
                <w:szCs w:val="24"/>
              </w:rPr>
              <w:t xml:space="preserve">Планувати та втілювати заходи профілактики стоматологічних захворювань серед населення для </w:t>
            </w:r>
            <w:r w:rsidRPr="0023303D">
              <w:rPr>
                <w:rFonts w:ascii="Times New Roman" w:hAnsi="Times New Roman"/>
                <w:sz w:val="24"/>
                <w:szCs w:val="24"/>
              </w:rPr>
              <w:lastRenderedPageBreak/>
              <w:t>запобігання розповсюдження стоматологічних захворювань.</w:t>
            </w:r>
          </w:p>
        </w:tc>
        <w:tc>
          <w:tcPr>
            <w:tcW w:w="3275" w:type="dxa"/>
          </w:tcPr>
          <w:p w:rsidR="00B575F4" w:rsidRPr="0023303D" w:rsidRDefault="005855A7"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lastRenderedPageBreak/>
              <w:t xml:space="preserve">Іноземна мова, Українська мова (за професійним </w:t>
            </w:r>
            <w:r w:rsidRPr="0023303D">
              <w:rPr>
                <w:rFonts w:ascii="Times New Roman" w:hAnsi="Times New Roman"/>
                <w:sz w:val="24"/>
                <w:szCs w:val="24"/>
                <w:lang w:val="ru-RU" w:eastAsia="ru-RU"/>
              </w:rPr>
              <w:lastRenderedPageBreak/>
              <w:t>спрямуванням)</w:t>
            </w:r>
          </w:p>
        </w:tc>
      </w:tr>
      <w:tr w:rsidR="00B575F4" w:rsidRPr="0023303D" w:rsidTr="0023303D">
        <w:tc>
          <w:tcPr>
            <w:tcW w:w="854" w:type="dxa"/>
          </w:tcPr>
          <w:p w:rsidR="00B575F4"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СР</w:t>
            </w:r>
            <w:r w:rsidR="00B575F4" w:rsidRPr="0023303D">
              <w:rPr>
                <w:rFonts w:ascii="Times New Roman" w:hAnsi="Times New Roman"/>
                <w:sz w:val="24"/>
                <w:szCs w:val="24"/>
              </w:rPr>
              <w:t>7</w:t>
            </w:r>
          </w:p>
        </w:tc>
        <w:tc>
          <w:tcPr>
            <w:tcW w:w="5726" w:type="dxa"/>
          </w:tcPr>
          <w:p w:rsidR="00B575F4" w:rsidRPr="0023303D" w:rsidRDefault="00B575F4"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 xml:space="preserve">Аналізувати епідеміологічний стан та проводити заходи масової й індивідуальної, загальної та локальної медикаментозної та немедикаментозної профілактики стоматологічних захворювань. </w:t>
            </w:r>
          </w:p>
        </w:tc>
        <w:tc>
          <w:tcPr>
            <w:tcW w:w="3275" w:type="dxa"/>
          </w:tcPr>
          <w:p w:rsidR="00B575F4" w:rsidRPr="0023303D" w:rsidRDefault="005855A7"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Іноземна мова, Українська мова (за професійним спрямуванням)</w:t>
            </w:r>
          </w:p>
        </w:tc>
      </w:tr>
      <w:tr w:rsidR="00B575F4" w:rsidRPr="0023303D" w:rsidTr="0023303D">
        <w:tc>
          <w:tcPr>
            <w:tcW w:w="854" w:type="dxa"/>
          </w:tcPr>
          <w:p w:rsidR="00B575F4"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B575F4" w:rsidRPr="0023303D">
              <w:rPr>
                <w:rFonts w:ascii="Times New Roman" w:hAnsi="Times New Roman"/>
                <w:sz w:val="24"/>
                <w:szCs w:val="24"/>
              </w:rPr>
              <w:t>8</w:t>
            </w:r>
          </w:p>
        </w:tc>
        <w:tc>
          <w:tcPr>
            <w:tcW w:w="5726" w:type="dxa"/>
          </w:tcPr>
          <w:p w:rsidR="00B575F4" w:rsidRPr="0023303D" w:rsidRDefault="00B575F4"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Визначати характер лікування стоматологічного захворювання (за списк</w:t>
            </w:r>
            <w:r w:rsidRPr="0023303D">
              <w:rPr>
                <w:rFonts w:ascii="Times New Roman" w:hAnsi="Times New Roman"/>
                <w:sz w:val="24"/>
                <w:szCs w:val="24"/>
                <w:lang w:val="ru-RU"/>
              </w:rPr>
              <w:t>о</w:t>
            </w:r>
            <w:r w:rsidRPr="0023303D">
              <w:rPr>
                <w:rFonts w:ascii="Times New Roman" w:hAnsi="Times New Roman"/>
                <w:sz w:val="24"/>
                <w:szCs w:val="24"/>
              </w:rPr>
              <w:t xml:space="preserve">м 2) шляхом прийняття обґрунтованого рішення за існуючими алгоритмами та стандартними схемами. </w:t>
            </w:r>
          </w:p>
        </w:tc>
        <w:tc>
          <w:tcPr>
            <w:tcW w:w="3275" w:type="dxa"/>
          </w:tcPr>
          <w:p w:rsidR="00B575F4" w:rsidRPr="0023303D" w:rsidRDefault="005855A7"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Іноземна мова, Українська мова (за професійним спрямуванням)</w:t>
            </w:r>
          </w:p>
        </w:tc>
      </w:tr>
      <w:tr w:rsidR="00B575F4" w:rsidRPr="0023303D" w:rsidTr="0023303D">
        <w:tc>
          <w:tcPr>
            <w:tcW w:w="854" w:type="dxa"/>
          </w:tcPr>
          <w:p w:rsidR="00B575F4"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B575F4" w:rsidRPr="0023303D">
              <w:rPr>
                <w:rFonts w:ascii="Times New Roman" w:hAnsi="Times New Roman"/>
                <w:sz w:val="24"/>
                <w:szCs w:val="24"/>
              </w:rPr>
              <w:t>9</w:t>
            </w:r>
          </w:p>
        </w:tc>
        <w:tc>
          <w:tcPr>
            <w:tcW w:w="5726" w:type="dxa"/>
          </w:tcPr>
          <w:p w:rsidR="00B575F4" w:rsidRPr="0023303D" w:rsidRDefault="00B575F4"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Визначати характер, принципи режиму праці, відпочинку та необхідної дієти при лікуванні стоматологічних захворювань (за списком 2) на підставі попереднього або остаточного клінічного діагнозу шляхом прийняття обґрунтованого рішення за існуючими алгоритмами та стандартними схемами.</w:t>
            </w:r>
          </w:p>
        </w:tc>
        <w:tc>
          <w:tcPr>
            <w:tcW w:w="3275" w:type="dxa"/>
          </w:tcPr>
          <w:p w:rsidR="00B575F4" w:rsidRPr="0023303D" w:rsidRDefault="005855A7"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Іноземна мова, Українська мова (за професійним спрямуванням)</w:t>
            </w:r>
          </w:p>
        </w:tc>
      </w:tr>
      <w:tr w:rsidR="00B575F4" w:rsidRPr="0023303D" w:rsidTr="0023303D">
        <w:tc>
          <w:tcPr>
            <w:tcW w:w="854" w:type="dxa"/>
          </w:tcPr>
          <w:p w:rsidR="00B575F4"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B575F4" w:rsidRPr="0023303D">
              <w:rPr>
                <w:rFonts w:ascii="Times New Roman" w:hAnsi="Times New Roman"/>
                <w:sz w:val="24"/>
                <w:szCs w:val="24"/>
              </w:rPr>
              <w:t>10</w:t>
            </w:r>
          </w:p>
        </w:tc>
        <w:tc>
          <w:tcPr>
            <w:tcW w:w="5726" w:type="dxa"/>
          </w:tcPr>
          <w:p w:rsidR="00B575F4" w:rsidRPr="0023303D" w:rsidRDefault="00B575F4" w:rsidP="0023303D">
            <w:pPr>
              <w:pStyle w:val="a4"/>
              <w:spacing w:after="0" w:line="240" w:lineRule="auto"/>
              <w:ind w:left="0"/>
              <w:jc w:val="both"/>
              <w:rPr>
                <w:rFonts w:ascii="Times New Roman" w:hAnsi="Times New Roman"/>
                <w:sz w:val="24"/>
                <w:szCs w:val="24"/>
                <w:lang w:val="ru-RU"/>
              </w:rPr>
            </w:pPr>
            <w:r w:rsidRPr="0023303D">
              <w:rPr>
                <w:rFonts w:ascii="Times New Roman" w:hAnsi="Times New Roman"/>
                <w:sz w:val="24"/>
                <w:szCs w:val="24"/>
              </w:rPr>
              <w:t xml:space="preserve">Визначати тактику ведення стоматологічного хворого при соматичній патології (за списком 3) шляхом прийняття обґрунтованого рішення за існуючими алгоритмами та стандартними схемами. </w:t>
            </w:r>
          </w:p>
        </w:tc>
        <w:tc>
          <w:tcPr>
            <w:tcW w:w="3275" w:type="dxa"/>
          </w:tcPr>
          <w:p w:rsidR="00B575F4" w:rsidRPr="0023303D" w:rsidRDefault="005855A7"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Іноземна мова, Українська мова (за професійним спрямуванням)</w:t>
            </w:r>
          </w:p>
        </w:tc>
      </w:tr>
      <w:tr w:rsidR="00B575F4" w:rsidRPr="0023303D" w:rsidTr="0023303D">
        <w:tc>
          <w:tcPr>
            <w:tcW w:w="854" w:type="dxa"/>
          </w:tcPr>
          <w:p w:rsidR="00B575F4"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B575F4" w:rsidRPr="0023303D">
              <w:rPr>
                <w:rFonts w:ascii="Times New Roman" w:hAnsi="Times New Roman"/>
                <w:sz w:val="24"/>
                <w:szCs w:val="24"/>
              </w:rPr>
              <w:t>11</w:t>
            </w:r>
          </w:p>
        </w:tc>
        <w:tc>
          <w:tcPr>
            <w:tcW w:w="5726" w:type="dxa"/>
          </w:tcPr>
          <w:p w:rsidR="00B575F4" w:rsidRPr="0023303D" w:rsidRDefault="00B575F4" w:rsidP="0023303D">
            <w:pPr>
              <w:pStyle w:val="a4"/>
              <w:spacing w:after="0" w:line="240" w:lineRule="auto"/>
              <w:ind w:left="0"/>
              <w:jc w:val="both"/>
              <w:rPr>
                <w:rFonts w:ascii="Times New Roman" w:hAnsi="Times New Roman"/>
                <w:sz w:val="24"/>
                <w:szCs w:val="24"/>
                <w:lang w:val="ru-RU"/>
              </w:rPr>
            </w:pPr>
            <w:r w:rsidRPr="0023303D">
              <w:rPr>
                <w:rFonts w:ascii="Times New Roman" w:hAnsi="Times New Roman"/>
                <w:sz w:val="24"/>
                <w:szCs w:val="24"/>
              </w:rPr>
              <w:t>Проводити лікування основних стоматологічних захворювань за існуючими алгоритмами та стандартними схемами під контролем лікаря-керівника в умовах лікувальної установи (за списком 2.1).</w:t>
            </w:r>
          </w:p>
        </w:tc>
        <w:tc>
          <w:tcPr>
            <w:tcW w:w="3275" w:type="dxa"/>
          </w:tcPr>
          <w:p w:rsidR="00B575F4" w:rsidRPr="0023303D" w:rsidRDefault="005855A7"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Іноземна мова, Українська мова (за професійним спрямуванням)</w:t>
            </w:r>
          </w:p>
        </w:tc>
      </w:tr>
      <w:tr w:rsidR="00B575F4" w:rsidRPr="0023303D" w:rsidTr="0023303D">
        <w:tc>
          <w:tcPr>
            <w:tcW w:w="854" w:type="dxa"/>
          </w:tcPr>
          <w:p w:rsidR="00B575F4"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B575F4" w:rsidRPr="0023303D">
              <w:rPr>
                <w:rFonts w:ascii="Times New Roman" w:hAnsi="Times New Roman"/>
                <w:sz w:val="24"/>
                <w:szCs w:val="24"/>
              </w:rPr>
              <w:t>12</w:t>
            </w:r>
          </w:p>
        </w:tc>
        <w:tc>
          <w:tcPr>
            <w:tcW w:w="5726" w:type="dxa"/>
          </w:tcPr>
          <w:p w:rsidR="00B575F4" w:rsidRPr="0023303D" w:rsidRDefault="00B575F4"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Організовувати проведення лікувально-евакуаційних заходів серед населення, військовослужбовців, в умовах надзвичайної ситуації, у т.ч. воєнного стану, під час розгорнутих етапів медичної евакуації, з урахуванням існуючої системи лікувально-евакуаційного забезпечення.</w:t>
            </w:r>
          </w:p>
        </w:tc>
        <w:tc>
          <w:tcPr>
            <w:tcW w:w="3275" w:type="dxa"/>
          </w:tcPr>
          <w:p w:rsidR="00B575F4" w:rsidRPr="0023303D" w:rsidRDefault="005855A7"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Іноземна мова, Українська мова (за професійним спрямуванням)</w:t>
            </w:r>
          </w:p>
        </w:tc>
      </w:tr>
      <w:tr w:rsidR="00B575F4" w:rsidRPr="0023303D" w:rsidTr="0023303D">
        <w:tc>
          <w:tcPr>
            <w:tcW w:w="854" w:type="dxa"/>
          </w:tcPr>
          <w:p w:rsidR="00B575F4"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B575F4" w:rsidRPr="0023303D">
              <w:rPr>
                <w:rFonts w:ascii="Times New Roman" w:hAnsi="Times New Roman"/>
                <w:sz w:val="24"/>
                <w:szCs w:val="24"/>
              </w:rPr>
              <w:t>13</w:t>
            </w:r>
          </w:p>
        </w:tc>
        <w:tc>
          <w:tcPr>
            <w:tcW w:w="5726" w:type="dxa"/>
          </w:tcPr>
          <w:p w:rsidR="00B575F4" w:rsidRPr="0023303D" w:rsidRDefault="00B575F4" w:rsidP="0023303D">
            <w:pPr>
              <w:pStyle w:val="a4"/>
              <w:spacing w:after="0" w:line="240" w:lineRule="auto"/>
              <w:ind w:left="0"/>
              <w:jc w:val="both"/>
              <w:rPr>
                <w:rFonts w:ascii="Times New Roman" w:hAnsi="Times New Roman"/>
                <w:sz w:val="24"/>
                <w:szCs w:val="24"/>
                <w:lang w:val="ru-RU"/>
              </w:rPr>
            </w:pPr>
            <w:r w:rsidRPr="0023303D">
              <w:rPr>
                <w:rFonts w:ascii="Times New Roman" w:hAnsi="Times New Roman"/>
                <w:sz w:val="24"/>
                <w:szCs w:val="24"/>
              </w:rPr>
              <w:t>Визначати тактику надання екстреної медичної допомоги, використовуючи рекомендовані алгоритми, за будь-яких обставин на підставі діагнозу невідкладного стану в умовах обмеженого часу (за списком 4).</w:t>
            </w:r>
          </w:p>
        </w:tc>
        <w:tc>
          <w:tcPr>
            <w:tcW w:w="3275" w:type="dxa"/>
          </w:tcPr>
          <w:p w:rsidR="00B575F4" w:rsidRPr="0023303D" w:rsidRDefault="005855A7"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Іноземна мова, Українська мова (за професійним спрямуванням)</w:t>
            </w:r>
          </w:p>
        </w:tc>
      </w:tr>
      <w:tr w:rsidR="00B575F4" w:rsidRPr="0023303D" w:rsidTr="0023303D">
        <w:tc>
          <w:tcPr>
            <w:tcW w:w="854" w:type="dxa"/>
          </w:tcPr>
          <w:p w:rsidR="00B575F4"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B575F4" w:rsidRPr="0023303D">
              <w:rPr>
                <w:rFonts w:ascii="Times New Roman" w:hAnsi="Times New Roman"/>
                <w:sz w:val="24"/>
                <w:szCs w:val="24"/>
              </w:rPr>
              <w:t>14</w:t>
            </w:r>
          </w:p>
        </w:tc>
        <w:tc>
          <w:tcPr>
            <w:tcW w:w="5726" w:type="dxa"/>
          </w:tcPr>
          <w:p w:rsidR="00B575F4" w:rsidRPr="0023303D" w:rsidRDefault="00B575F4" w:rsidP="0023303D">
            <w:pPr>
              <w:pStyle w:val="a4"/>
              <w:spacing w:after="0" w:line="240" w:lineRule="auto"/>
              <w:ind w:left="0"/>
              <w:jc w:val="both"/>
              <w:rPr>
                <w:rFonts w:ascii="Times New Roman" w:hAnsi="Times New Roman"/>
                <w:sz w:val="24"/>
                <w:szCs w:val="24"/>
                <w:lang w:val="ru-RU"/>
              </w:rPr>
            </w:pPr>
            <w:r w:rsidRPr="0023303D">
              <w:rPr>
                <w:rFonts w:ascii="Times New Roman" w:hAnsi="Times New Roman"/>
                <w:sz w:val="24"/>
                <w:szCs w:val="24"/>
              </w:rPr>
              <w:t>Аналізувати та оцінювати державну, соціальну та медичну інформацію з використанням стандартних підходів та комп’ютерних інформаційних технологій.</w:t>
            </w:r>
          </w:p>
        </w:tc>
        <w:tc>
          <w:tcPr>
            <w:tcW w:w="3275" w:type="dxa"/>
          </w:tcPr>
          <w:p w:rsidR="00B575F4" w:rsidRPr="0023303D" w:rsidRDefault="005855A7"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Іноземна мова, Українська мова (за професійним спрямуванням)</w:t>
            </w:r>
          </w:p>
        </w:tc>
      </w:tr>
      <w:tr w:rsidR="00B575F4" w:rsidRPr="0023303D" w:rsidTr="0023303D">
        <w:tc>
          <w:tcPr>
            <w:tcW w:w="854" w:type="dxa"/>
          </w:tcPr>
          <w:p w:rsidR="00B575F4"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B575F4" w:rsidRPr="0023303D">
              <w:rPr>
                <w:rFonts w:ascii="Times New Roman" w:hAnsi="Times New Roman"/>
                <w:sz w:val="24"/>
                <w:szCs w:val="24"/>
              </w:rPr>
              <w:t>15</w:t>
            </w:r>
          </w:p>
        </w:tc>
        <w:tc>
          <w:tcPr>
            <w:tcW w:w="5726" w:type="dxa"/>
          </w:tcPr>
          <w:p w:rsidR="00B575F4" w:rsidRPr="0023303D" w:rsidRDefault="00B575F4"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Оцінювати вплив навколишнього середовища на стан здоров`я населення в умовах медичного закладу за стандартними методиками.</w:t>
            </w:r>
          </w:p>
        </w:tc>
        <w:tc>
          <w:tcPr>
            <w:tcW w:w="3275" w:type="dxa"/>
          </w:tcPr>
          <w:p w:rsidR="00B575F4" w:rsidRPr="0023303D" w:rsidRDefault="005855A7"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Іноземна мова, Українська мова (за професійним спрямуванням)</w:t>
            </w:r>
          </w:p>
        </w:tc>
      </w:tr>
      <w:tr w:rsidR="00B575F4" w:rsidRPr="0023303D" w:rsidTr="0023303D">
        <w:tc>
          <w:tcPr>
            <w:tcW w:w="854" w:type="dxa"/>
          </w:tcPr>
          <w:p w:rsidR="00B575F4"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B575F4" w:rsidRPr="0023303D">
              <w:rPr>
                <w:rFonts w:ascii="Times New Roman" w:hAnsi="Times New Roman"/>
                <w:sz w:val="24"/>
                <w:szCs w:val="24"/>
              </w:rPr>
              <w:t>16</w:t>
            </w:r>
          </w:p>
        </w:tc>
        <w:tc>
          <w:tcPr>
            <w:tcW w:w="5726" w:type="dxa"/>
          </w:tcPr>
          <w:p w:rsidR="00B575F4" w:rsidRPr="0023303D" w:rsidRDefault="00B575F4" w:rsidP="0023303D">
            <w:pPr>
              <w:spacing w:after="0" w:line="240" w:lineRule="auto"/>
              <w:jc w:val="both"/>
              <w:rPr>
                <w:rFonts w:ascii="Times New Roman" w:hAnsi="Times New Roman"/>
                <w:sz w:val="24"/>
                <w:szCs w:val="24"/>
              </w:rPr>
            </w:pPr>
            <w:r w:rsidRPr="0023303D">
              <w:rPr>
                <w:rFonts w:ascii="Times New Roman" w:hAnsi="Times New Roman"/>
                <w:sz w:val="24"/>
                <w:szCs w:val="24"/>
              </w:rPr>
              <w:t>Виконувати медичні маніпуляції на підставі попереднього та/або остаточного клінічного діагнозу (за списками 2, 2.1)для різних верств населення та в різних умовах (за списком 6).</w:t>
            </w:r>
          </w:p>
        </w:tc>
        <w:tc>
          <w:tcPr>
            <w:tcW w:w="3275" w:type="dxa"/>
          </w:tcPr>
          <w:p w:rsidR="00B575F4" w:rsidRPr="0023303D" w:rsidRDefault="005855A7"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Іноземна мова, Українська мова (за професійним спрямуванням)</w:t>
            </w:r>
          </w:p>
        </w:tc>
      </w:tr>
      <w:tr w:rsidR="00B575F4" w:rsidRPr="0023303D" w:rsidTr="0023303D">
        <w:tc>
          <w:tcPr>
            <w:tcW w:w="854" w:type="dxa"/>
          </w:tcPr>
          <w:p w:rsidR="00B575F4"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B575F4" w:rsidRPr="0023303D">
              <w:rPr>
                <w:rFonts w:ascii="Times New Roman" w:hAnsi="Times New Roman"/>
                <w:sz w:val="24"/>
                <w:szCs w:val="24"/>
              </w:rPr>
              <w:t>17</w:t>
            </w:r>
          </w:p>
        </w:tc>
        <w:tc>
          <w:tcPr>
            <w:tcW w:w="5726" w:type="dxa"/>
          </w:tcPr>
          <w:p w:rsidR="00B575F4" w:rsidRPr="0023303D" w:rsidRDefault="00B575F4" w:rsidP="0023303D">
            <w:pPr>
              <w:spacing w:after="0" w:line="240" w:lineRule="auto"/>
              <w:jc w:val="both"/>
              <w:rPr>
                <w:rFonts w:ascii="Times New Roman" w:hAnsi="Times New Roman"/>
                <w:sz w:val="24"/>
                <w:szCs w:val="24"/>
              </w:rPr>
            </w:pPr>
            <w:r w:rsidRPr="0023303D">
              <w:rPr>
                <w:rFonts w:ascii="Times New Roman" w:hAnsi="Times New Roman"/>
                <w:sz w:val="24"/>
                <w:szCs w:val="24"/>
              </w:rPr>
              <w:t>Виконувати медичні стоматологічні маніпуляції на підставі попереднього та/або остаточного клінічного діагнозу (за списками 2, 2.1) для різних верств населення та в різних умовах (за списком 7).</w:t>
            </w:r>
          </w:p>
        </w:tc>
        <w:tc>
          <w:tcPr>
            <w:tcW w:w="3275" w:type="dxa"/>
          </w:tcPr>
          <w:p w:rsidR="00B575F4" w:rsidRPr="0023303D" w:rsidRDefault="005855A7"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Іноземна мова, Українська мова (за професійним спрямуванням)</w:t>
            </w:r>
          </w:p>
        </w:tc>
      </w:tr>
      <w:tr w:rsidR="00B575F4" w:rsidRPr="0023303D" w:rsidTr="0023303D">
        <w:tc>
          <w:tcPr>
            <w:tcW w:w="854" w:type="dxa"/>
          </w:tcPr>
          <w:p w:rsidR="00B575F4"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B575F4" w:rsidRPr="0023303D">
              <w:rPr>
                <w:rFonts w:ascii="Times New Roman" w:hAnsi="Times New Roman"/>
                <w:sz w:val="24"/>
                <w:szCs w:val="24"/>
              </w:rPr>
              <w:t>18</w:t>
            </w:r>
          </w:p>
        </w:tc>
        <w:tc>
          <w:tcPr>
            <w:tcW w:w="5726" w:type="dxa"/>
          </w:tcPr>
          <w:p w:rsidR="00B575F4" w:rsidRPr="0023303D" w:rsidRDefault="00B575F4" w:rsidP="0023303D">
            <w:pPr>
              <w:spacing w:after="0" w:line="240" w:lineRule="auto"/>
              <w:rPr>
                <w:sz w:val="24"/>
                <w:szCs w:val="24"/>
              </w:rPr>
            </w:pPr>
            <w:r w:rsidRPr="0023303D">
              <w:rPr>
                <w:rFonts w:ascii="Times New Roman" w:hAnsi="Times New Roman"/>
                <w:sz w:val="24"/>
                <w:szCs w:val="24"/>
              </w:rPr>
              <w:t xml:space="preserve">Виконувати маніпуляції надання екстреної медичної </w:t>
            </w:r>
            <w:r w:rsidRPr="0023303D">
              <w:rPr>
                <w:rFonts w:ascii="Times New Roman" w:hAnsi="Times New Roman"/>
                <w:sz w:val="24"/>
                <w:szCs w:val="24"/>
              </w:rPr>
              <w:lastRenderedPageBreak/>
              <w:t>допомоги, використовуючи стандартні схеми, за будь-яких обставин на підставі діагнозу невідкладного стану (за списком 4) в умовах обмеженого часу (за списками 6, 7).</w:t>
            </w:r>
          </w:p>
        </w:tc>
        <w:tc>
          <w:tcPr>
            <w:tcW w:w="3275" w:type="dxa"/>
          </w:tcPr>
          <w:p w:rsidR="00B575F4" w:rsidRPr="0023303D" w:rsidRDefault="005855A7"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lastRenderedPageBreak/>
              <w:t xml:space="preserve">Іноземна мова, Українська </w:t>
            </w:r>
            <w:r w:rsidRPr="0023303D">
              <w:rPr>
                <w:rFonts w:ascii="Times New Roman" w:hAnsi="Times New Roman"/>
                <w:sz w:val="24"/>
                <w:szCs w:val="24"/>
                <w:lang w:val="ru-RU" w:eastAsia="ru-RU"/>
              </w:rPr>
              <w:lastRenderedPageBreak/>
              <w:t>мова (за професійним спрямуванням)</w:t>
            </w:r>
          </w:p>
        </w:tc>
      </w:tr>
      <w:tr w:rsidR="00B575F4" w:rsidRPr="0023303D" w:rsidTr="0023303D">
        <w:tc>
          <w:tcPr>
            <w:tcW w:w="9855" w:type="dxa"/>
            <w:gridSpan w:val="3"/>
          </w:tcPr>
          <w:p w:rsidR="00B575F4" w:rsidRPr="0023303D" w:rsidRDefault="00B575F4" w:rsidP="0023303D">
            <w:pPr>
              <w:autoSpaceDE w:val="0"/>
              <w:autoSpaceDN w:val="0"/>
              <w:adjustRightInd w:val="0"/>
              <w:spacing w:after="0" w:line="240" w:lineRule="auto"/>
              <w:jc w:val="center"/>
              <w:rPr>
                <w:rFonts w:ascii="Times New Roman" w:hAnsi="Times New Roman"/>
                <w:b/>
                <w:sz w:val="24"/>
                <w:szCs w:val="24"/>
              </w:rPr>
            </w:pPr>
            <w:r w:rsidRPr="0023303D">
              <w:rPr>
                <w:rFonts w:ascii="Times New Roman" w:hAnsi="Times New Roman"/>
                <w:b/>
                <w:bCs/>
                <w:sz w:val="24"/>
                <w:szCs w:val="24"/>
                <w:lang w:val="ru-RU" w:eastAsia="ru-RU"/>
              </w:rPr>
              <w:lastRenderedPageBreak/>
              <w:t>Природничо-наукова підготовка</w:t>
            </w:r>
          </w:p>
        </w:tc>
      </w:tr>
      <w:tr w:rsidR="006709B1" w:rsidRPr="0023303D" w:rsidTr="0023303D">
        <w:tc>
          <w:tcPr>
            <w:tcW w:w="854" w:type="dxa"/>
          </w:tcPr>
          <w:p w:rsidR="006709B1" w:rsidRPr="0023303D" w:rsidRDefault="006709B1" w:rsidP="0023303D">
            <w:pPr>
              <w:autoSpaceDE w:val="0"/>
              <w:autoSpaceDN w:val="0"/>
              <w:adjustRightInd w:val="0"/>
              <w:spacing w:after="0" w:line="240" w:lineRule="auto"/>
              <w:rPr>
                <w:rFonts w:ascii="Times New Roman" w:hAnsi="Times New Roman"/>
                <w:sz w:val="24"/>
                <w:szCs w:val="24"/>
              </w:rPr>
            </w:pPr>
            <w:r w:rsidRPr="0023303D">
              <w:rPr>
                <w:rFonts w:ascii="Times New Roman" w:hAnsi="Times New Roman"/>
                <w:sz w:val="24"/>
                <w:szCs w:val="24"/>
              </w:rPr>
              <w:t>ЗР1</w:t>
            </w:r>
          </w:p>
        </w:tc>
        <w:tc>
          <w:tcPr>
            <w:tcW w:w="5726" w:type="dxa"/>
          </w:tcPr>
          <w:p w:rsidR="006709B1" w:rsidRPr="0023303D" w:rsidRDefault="006709B1" w:rsidP="0023303D">
            <w:pPr>
              <w:spacing w:after="0" w:line="240" w:lineRule="auto"/>
              <w:jc w:val="both"/>
              <w:rPr>
                <w:rFonts w:ascii="Times New Roman" w:hAnsi="Times New Roman"/>
                <w:sz w:val="24"/>
                <w:szCs w:val="24"/>
              </w:rPr>
            </w:pPr>
            <w:r w:rsidRPr="0023303D">
              <w:rPr>
                <w:rFonts w:ascii="Times New Roman" w:hAnsi="Times New Roman"/>
                <w:sz w:val="24"/>
                <w:szCs w:val="24"/>
              </w:rPr>
              <w:t>Формувати цілі та визначати структуру особистої діяльності на підставі результату аналізу певних суспільних та особистих потреб.</w:t>
            </w:r>
          </w:p>
        </w:tc>
        <w:tc>
          <w:tcPr>
            <w:tcW w:w="3275" w:type="dxa"/>
          </w:tcPr>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Історія медицини</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Медична інформатика</w:t>
            </w:r>
          </w:p>
        </w:tc>
      </w:tr>
      <w:tr w:rsidR="006709B1" w:rsidRPr="0023303D" w:rsidTr="0023303D">
        <w:tc>
          <w:tcPr>
            <w:tcW w:w="854" w:type="dxa"/>
          </w:tcPr>
          <w:p w:rsidR="006709B1" w:rsidRPr="0023303D" w:rsidRDefault="006709B1" w:rsidP="0023303D">
            <w:pPr>
              <w:autoSpaceDE w:val="0"/>
              <w:autoSpaceDN w:val="0"/>
              <w:adjustRightInd w:val="0"/>
              <w:spacing w:after="0" w:line="240" w:lineRule="auto"/>
              <w:rPr>
                <w:rFonts w:ascii="Times New Roman" w:hAnsi="Times New Roman"/>
                <w:sz w:val="24"/>
                <w:szCs w:val="24"/>
              </w:rPr>
            </w:pPr>
            <w:r w:rsidRPr="0023303D">
              <w:rPr>
                <w:rFonts w:ascii="Times New Roman" w:hAnsi="Times New Roman"/>
                <w:sz w:val="24"/>
                <w:szCs w:val="24"/>
              </w:rPr>
              <w:t>ЗР2</w:t>
            </w:r>
          </w:p>
        </w:tc>
        <w:tc>
          <w:tcPr>
            <w:tcW w:w="5726" w:type="dxa"/>
          </w:tcPr>
          <w:p w:rsidR="006709B1" w:rsidRPr="0023303D" w:rsidRDefault="006709B1" w:rsidP="0023303D">
            <w:pPr>
              <w:spacing w:after="0" w:line="240" w:lineRule="auto"/>
              <w:jc w:val="both"/>
              <w:rPr>
                <w:rFonts w:ascii="Times New Roman" w:hAnsi="Times New Roman"/>
                <w:sz w:val="24"/>
                <w:szCs w:val="24"/>
              </w:rPr>
            </w:pPr>
            <w:r w:rsidRPr="0023303D">
              <w:rPr>
                <w:rFonts w:ascii="Times New Roman" w:hAnsi="Times New Roman"/>
                <w:sz w:val="24"/>
                <w:szCs w:val="24"/>
              </w:rPr>
              <w:t>Дотримуватися здорового способу життя, користуватися прийомами саморегуляції та самоконтролю.</w:t>
            </w:r>
          </w:p>
        </w:tc>
        <w:tc>
          <w:tcPr>
            <w:tcW w:w="3275" w:type="dxa"/>
          </w:tcPr>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Історія медицини</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Анатомія людини</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Гістологія, цитологія та ембріологія</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Фізіологія</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Мікробіологія, вірусологія та імунологія</w:t>
            </w:r>
          </w:p>
        </w:tc>
      </w:tr>
      <w:tr w:rsidR="006709B1" w:rsidRPr="0023303D" w:rsidTr="0023303D">
        <w:tc>
          <w:tcPr>
            <w:tcW w:w="854" w:type="dxa"/>
          </w:tcPr>
          <w:p w:rsidR="006709B1" w:rsidRPr="0023303D" w:rsidRDefault="006709B1" w:rsidP="0023303D">
            <w:pPr>
              <w:autoSpaceDE w:val="0"/>
              <w:autoSpaceDN w:val="0"/>
              <w:adjustRightInd w:val="0"/>
              <w:spacing w:after="0" w:line="240" w:lineRule="auto"/>
              <w:rPr>
                <w:rFonts w:ascii="Times New Roman" w:hAnsi="Times New Roman"/>
                <w:sz w:val="24"/>
                <w:szCs w:val="24"/>
              </w:rPr>
            </w:pPr>
            <w:r w:rsidRPr="0023303D">
              <w:rPr>
                <w:rFonts w:ascii="Times New Roman" w:hAnsi="Times New Roman"/>
                <w:sz w:val="24"/>
                <w:szCs w:val="24"/>
              </w:rPr>
              <w:t>ЗР3</w:t>
            </w:r>
          </w:p>
        </w:tc>
        <w:tc>
          <w:tcPr>
            <w:tcW w:w="5726" w:type="dxa"/>
          </w:tcPr>
          <w:p w:rsidR="006709B1" w:rsidRPr="0023303D" w:rsidRDefault="006709B1" w:rsidP="0023303D">
            <w:pPr>
              <w:spacing w:after="0" w:line="240" w:lineRule="auto"/>
              <w:jc w:val="both"/>
              <w:rPr>
                <w:rFonts w:ascii="Times New Roman" w:hAnsi="Times New Roman"/>
                <w:sz w:val="24"/>
                <w:szCs w:val="24"/>
              </w:rPr>
            </w:pPr>
            <w:r w:rsidRPr="0023303D">
              <w:rPr>
                <w:rFonts w:ascii="Times New Roman" w:hAnsi="Times New Roman"/>
                <w:sz w:val="24"/>
                <w:szCs w:val="24"/>
              </w:rPr>
              <w:t>Усвідомлювати та керуватися у своїй діяльності громадянськими правами, свободами та обов’язками, підвищувати загальноосвітній культурний рівень.</w:t>
            </w:r>
          </w:p>
        </w:tc>
        <w:tc>
          <w:tcPr>
            <w:tcW w:w="3275" w:type="dxa"/>
          </w:tcPr>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Латинська мова та медична термінологія</w:t>
            </w:r>
            <w:r w:rsidRPr="0023303D">
              <w:rPr>
                <w:rFonts w:ascii="Times New Roman" w:hAnsi="Times New Roman"/>
                <w:sz w:val="24"/>
                <w:szCs w:val="24"/>
                <w:lang w:val="ru-RU" w:eastAsia="ru-RU"/>
              </w:rPr>
              <w:br/>
              <w:t>Історія медицини</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Іноземна мова (за професійним спрямуванням)</w:t>
            </w:r>
          </w:p>
        </w:tc>
      </w:tr>
      <w:tr w:rsidR="006709B1" w:rsidRPr="0023303D" w:rsidTr="0023303D">
        <w:tc>
          <w:tcPr>
            <w:tcW w:w="854" w:type="dxa"/>
          </w:tcPr>
          <w:p w:rsidR="006709B1" w:rsidRPr="0023303D" w:rsidRDefault="006709B1" w:rsidP="0023303D">
            <w:pPr>
              <w:autoSpaceDE w:val="0"/>
              <w:autoSpaceDN w:val="0"/>
              <w:adjustRightInd w:val="0"/>
              <w:spacing w:after="0" w:line="240" w:lineRule="auto"/>
              <w:rPr>
                <w:rFonts w:ascii="Times New Roman" w:hAnsi="Times New Roman"/>
                <w:sz w:val="24"/>
                <w:szCs w:val="24"/>
              </w:rPr>
            </w:pPr>
            <w:r w:rsidRPr="0023303D">
              <w:rPr>
                <w:rFonts w:ascii="Times New Roman" w:hAnsi="Times New Roman"/>
                <w:sz w:val="24"/>
                <w:szCs w:val="24"/>
              </w:rPr>
              <w:t>ЗР4</w:t>
            </w:r>
          </w:p>
        </w:tc>
        <w:tc>
          <w:tcPr>
            <w:tcW w:w="5726" w:type="dxa"/>
          </w:tcPr>
          <w:p w:rsidR="006709B1" w:rsidRPr="0023303D" w:rsidRDefault="006709B1" w:rsidP="0023303D">
            <w:pPr>
              <w:spacing w:after="0" w:line="240" w:lineRule="auto"/>
              <w:jc w:val="both"/>
              <w:rPr>
                <w:rFonts w:ascii="Times New Roman" w:hAnsi="Times New Roman"/>
                <w:sz w:val="24"/>
                <w:szCs w:val="24"/>
              </w:rPr>
            </w:pPr>
            <w:r w:rsidRPr="0023303D">
              <w:rPr>
                <w:rFonts w:ascii="Times New Roman" w:hAnsi="Times New Roman"/>
                <w:sz w:val="24"/>
                <w:szCs w:val="24"/>
              </w:rPr>
              <w:t>Дотримуватися вимог етики, біоетики та деонтології у своїй фаховій діяльності.</w:t>
            </w:r>
          </w:p>
        </w:tc>
        <w:tc>
          <w:tcPr>
            <w:tcW w:w="3275" w:type="dxa"/>
          </w:tcPr>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Історія медицини</w:t>
            </w:r>
          </w:p>
          <w:p w:rsidR="006709B1" w:rsidRPr="0023303D" w:rsidRDefault="006709B1" w:rsidP="0023303D">
            <w:pPr>
              <w:spacing w:after="0" w:line="240" w:lineRule="auto"/>
              <w:rPr>
                <w:rFonts w:ascii="Times New Roman" w:hAnsi="Times New Roman"/>
                <w:sz w:val="24"/>
                <w:szCs w:val="24"/>
                <w:lang w:val="ru-RU" w:eastAsia="ru-RU"/>
              </w:rPr>
            </w:pPr>
          </w:p>
        </w:tc>
      </w:tr>
      <w:tr w:rsidR="006709B1" w:rsidRPr="0023303D" w:rsidTr="0023303D">
        <w:tc>
          <w:tcPr>
            <w:tcW w:w="854" w:type="dxa"/>
          </w:tcPr>
          <w:p w:rsidR="006709B1" w:rsidRPr="0023303D" w:rsidRDefault="006709B1" w:rsidP="0023303D">
            <w:pPr>
              <w:autoSpaceDE w:val="0"/>
              <w:autoSpaceDN w:val="0"/>
              <w:adjustRightInd w:val="0"/>
              <w:spacing w:after="0" w:line="240" w:lineRule="auto"/>
              <w:rPr>
                <w:rFonts w:ascii="Times New Roman" w:hAnsi="Times New Roman"/>
                <w:sz w:val="24"/>
                <w:szCs w:val="24"/>
              </w:rPr>
            </w:pPr>
            <w:r w:rsidRPr="0023303D">
              <w:rPr>
                <w:rFonts w:ascii="Times New Roman" w:hAnsi="Times New Roman"/>
                <w:sz w:val="24"/>
                <w:szCs w:val="24"/>
              </w:rPr>
              <w:t>ЗР5</w:t>
            </w:r>
          </w:p>
        </w:tc>
        <w:tc>
          <w:tcPr>
            <w:tcW w:w="5726" w:type="dxa"/>
          </w:tcPr>
          <w:p w:rsidR="006709B1" w:rsidRPr="0023303D" w:rsidRDefault="006709B1" w:rsidP="0023303D">
            <w:pPr>
              <w:spacing w:after="0" w:line="240" w:lineRule="auto"/>
              <w:jc w:val="both"/>
              <w:rPr>
                <w:rFonts w:ascii="Times New Roman" w:hAnsi="Times New Roman"/>
                <w:sz w:val="24"/>
                <w:szCs w:val="24"/>
              </w:rPr>
            </w:pPr>
            <w:r w:rsidRPr="0023303D">
              <w:rPr>
                <w:rFonts w:ascii="Times New Roman" w:hAnsi="Times New Roman"/>
                <w:sz w:val="24"/>
                <w:szCs w:val="24"/>
              </w:rPr>
              <w:t>Організовувати необхідний рівень індивідуальної безпеки (власної та осіб, про яких піклується) у разі виникнення типових небезпечних ситуацій в індивідуальному полі діяльності.</w:t>
            </w:r>
          </w:p>
        </w:tc>
        <w:tc>
          <w:tcPr>
            <w:tcW w:w="3275" w:type="dxa"/>
          </w:tcPr>
          <w:p w:rsidR="006709B1" w:rsidRPr="0023303D" w:rsidRDefault="006709B1"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Медична біологія</w:t>
            </w:r>
          </w:p>
          <w:p w:rsidR="006709B1" w:rsidRPr="0023303D" w:rsidRDefault="006709B1"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Біологічна та біоорганічна  хімія</w:t>
            </w:r>
          </w:p>
          <w:p w:rsidR="006709B1" w:rsidRPr="0023303D" w:rsidRDefault="006709B1"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Фізіологія</w:t>
            </w:r>
          </w:p>
          <w:p w:rsidR="006709B1" w:rsidRPr="0023303D" w:rsidRDefault="006709B1"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Мікробіологія, вірусологія та імунологія</w:t>
            </w:r>
          </w:p>
        </w:tc>
      </w:tr>
      <w:tr w:rsidR="006709B1" w:rsidRPr="0023303D" w:rsidTr="0023303D">
        <w:tc>
          <w:tcPr>
            <w:tcW w:w="854" w:type="dxa"/>
          </w:tcPr>
          <w:p w:rsidR="006709B1"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6709B1" w:rsidRPr="0023303D">
              <w:rPr>
                <w:rFonts w:ascii="Times New Roman" w:hAnsi="Times New Roman"/>
                <w:sz w:val="24"/>
                <w:szCs w:val="24"/>
              </w:rPr>
              <w:t>1</w:t>
            </w:r>
          </w:p>
        </w:tc>
        <w:tc>
          <w:tcPr>
            <w:tcW w:w="5726" w:type="dxa"/>
          </w:tcPr>
          <w:p w:rsidR="006709B1" w:rsidRPr="0023303D" w:rsidRDefault="006709B1" w:rsidP="0023303D">
            <w:pPr>
              <w:spacing w:after="0" w:line="240" w:lineRule="auto"/>
              <w:jc w:val="both"/>
              <w:rPr>
                <w:rFonts w:ascii="Times New Roman" w:hAnsi="Times New Roman"/>
                <w:sz w:val="24"/>
                <w:szCs w:val="24"/>
              </w:rPr>
            </w:pPr>
            <w:r w:rsidRPr="0023303D">
              <w:rPr>
                <w:rFonts w:ascii="Times New Roman" w:hAnsi="Times New Roman"/>
                <w:sz w:val="24"/>
                <w:szCs w:val="24"/>
              </w:rPr>
              <w:t>Виділяти та ідентифікувати провідні клінічні симптоми та синдроми (за списком 1); за стандартними методиками, використовуючи попередні дані анамнезу хворого, дані огляду хворого, знання про людину, її органи та системи, встановлювати вірогідний нозологічний або синдромний попередній клінічний діагноз стоматологічного захворювання (за списк</w:t>
            </w:r>
            <w:r w:rsidRPr="0023303D">
              <w:rPr>
                <w:rFonts w:ascii="Times New Roman" w:hAnsi="Times New Roman"/>
                <w:sz w:val="24"/>
                <w:szCs w:val="24"/>
                <w:lang w:val="ru-RU"/>
              </w:rPr>
              <w:t>о</w:t>
            </w:r>
            <w:r w:rsidRPr="0023303D">
              <w:rPr>
                <w:rFonts w:ascii="Times New Roman" w:hAnsi="Times New Roman"/>
                <w:sz w:val="24"/>
                <w:szCs w:val="24"/>
              </w:rPr>
              <w:t>м 2).</w:t>
            </w:r>
          </w:p>
        </w:tc>
        <w:tc>
          <w:tcPr>
            <w:tcW w:w="3275" w:type="dxa"/>
          </w:tcPr>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Латинська мова та медична термінологія</w:t>
            </w:r>
            <w:r w:rsidRPr="0023303D">
              <w:rPr>
                <w:rFonts w:ascii="Times New Roman" w:hAnsi="Times New Roman"/>
                <w:sz w:val="24"/>
                <w:szCs w:val="24"/>
                <w:lang w:val="ru-RU" w:eastAsia="ru-RU"/>
              </w:rPr>
              <w:br/>
              <w:t>Історія медицини</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Медична біологія</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Біологічна та біоорганічна  хімія</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Анатомія людини</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Гістологія, цитологія та ембріологія</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Фізіологія</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Мікробіологія, вірусологія та імунологія</w:t>
            </w:r>
          </w:p>
        </w:tc>
      </w:tr>
      <w:tr w:rsidR="006709B1" w:rsidRPr="0023303D" w:rsidTr="0023303D">
        <w:tc>
          <w:tcPr>
            <w:tcW w:w="854" w:type="dxa"/>
          </w:tcPr>
          <w:p w:rsidR="006709B1"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6709B1" w:rsidRPr="0023303D">
              <w:rPr>
                <w:rFonts w:ascii="Times New Roman" w:hAnsi="Times New Roman"/>
                <w:sz w:val="24"/>
                <w:szCs w:val="24"/>
              </w:rPr>
              <w:t>2</w:t>
            </w:r>
          </w:p>
        </w:tc>
        <w:tc>
          <w:tcPr>
            <w:tcW w:w="5726" w:type="dxa"/>
          </w:tcPr>
          <w:p w:rsidR="006709B1" w:rsidRPr="0023303D" w:rsidRDefault="006709B1"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Збирати інформацію про загальний стан пацієнта, оцінювати психомоторний та фізичний розвиток пацієнта, стан органів щелепно-лицевої ділянки, на підставі результатів лабораторних та інструментальних досліджень оцінювати інформацію щодо діагнозу (за списком 5).</w:t>
            </w:r>
          </w:p>
        </w:tc>
        <w:tc>
          <w:tcPr>
            <w:tcW w:w="3275" w:type="dxa"/>
          </w:tcPr>
          <w:p w:rsidR="006709B1" w:rsidRPr="0023303D" w:rsidRDefault="006709B1"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Латинська мова та медична термінологія</w:t>
            </w:r>
          </w:p>
          <w:p w:rsidR="006709B1" w:rsidRPr="0023303D" w:rsidRDefault="006709B1"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Біологічна та біоорганічна  хімія</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Анатомія людини</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Гістологія, цитологія та ембріологія</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Фізіологія</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Мікробіологія, вірусологія та імунологія</w:t>
            </w:r>
          </w:p>
        </w:tc>
      </w:tr>
      <w:tr w:rsidR="006709B1" w:rsidRPr="0023303D" w:rsidTr="0023303D">
        <w:tc>
          <w:tcPr>
            <w:tcW w:w="854" w:type="dxa"/>
          </w:tcPr>
          <w:p w:rsidR="006709B1"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6709B1" w:rsidRPr="0023303D">
              <w:rPr>
                <w:rFonts w:ascii="Times New Roman" w:hAnsi="Times New Roman"/>
                <w:sz w:val="24"/>
                <w:szCs w:val="24"/>
              </w:rPr>
              <w:t>3</w:t>
            </w:r>
          </w:p>
        </w:tc>
        <w:tc>
          <w:tcPr>
            <w:tcW w:w="5726" w:type="dxa"/>
          </w:tcPr>
          <w:p w:rsidR="006709B1" w:rsidRPr="0023303D" w:rsidRDefault="006709B1"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 xml:space="preserve">Призначати та аналізувати лабораторне, функціональне та/або інструментальне обстеження (за списком 5) хворого на стоматологічне </w:t>
            </w:r>
            <w:r w:rsidRPr="0023303D">
              <w:rPr>
                <w:rFonts w:ascii="Times New Roman" w:hAnsi="Times New Roman"/>
                <w:sz w:val="24"/>
                <w:szCs w:val="24"/>
              </w:rPr>
              <w:lastRenderedPageBreak/>
              <w:t>захворювання для проведення диференційної діагностики захворювань (за списком 2).</w:t>
            </w:r>
          </w:p>
        </w:tc>
        <w:tc>
          <w:tcPr>
            <w:tcW w:w="3275" w:type="dxa"/>
          </w:tcPr>
          <w:p w:rsidR="006709B1" w:rsidRPr="0023303D" w:rsidRDefault="006709B1"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lastRenderedPageBreak/>
              <w:t>Біологічна та біоорганічна  хімія</w:t>
            </w:r>
          </w:p>
          <w:p w:rsidR="006709B1" w:rsidRPr="0023303D" w:rsidRDefault="006709B1"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Анатомія людини</w:t>
            </w:r>
          </w:p>
          <w:p w:rsidR="006709B1" w:rsidRPr="0023303D" w:rsidRDefault="006709B1"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lastRenderedPageBreak/>
              <w:t>Гістологія, цитологія та ембріологія</w:t>
            </w:r>
          </w:p>
          <w:p w:rsidR="006709B1" w:rsidRPr="0023303D" w:rsidRDefault="006709B1"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Фізіологія</w:t>
            </w:r>
          </w:p>
          <w:p w:rsidR="006709B1" w:rsidRPr="0023303D" w:rsidRDefault="006709B1"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Мікробіологія, вірусологія та імунологія</w:t>
            </w:r>
          </w:p>
        </w:tc>
      </w:tr>
      <w:tr w:rsidR="006709B1" w:rsidRPr="0023303D" w:rsidTr="0023303D">
        <w:tc>
          <w:tcPr>
            <w:tcW w:w="854" w:type="dxa"/>
          </w:tcPr>
          <w:p w:rsidR="006709B1"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СР</w:t>
            </w:r>
            <w:r w:rsidR="006709B1" w:rsidRPr="0023303D">
              <w:rPr>
                <w:rFonts w:ascii="Times New Roman" w:hAnsi="Times New Roman"/>
                <w:sz w:val="24"/>
                <w:szCs w:val="24"/>
              </w:rPr>
              <w:t>4</w:t>
            </w:r>
          </w:p>
        </w:tc>
        <w:tc>
          <w:tcPr>
            <w:tcW w:w="5726" w:type="dxa"/>
          </w:tcPr>
          <w:p w:rsidR="006709B1" w:rsidRPr="0023303D" w:rsidRDefault="006709B1"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Визначати остаточний клінічний діагноз, дотримуючись відповідних етичних і юридичних норм, шляхом прийняття обґрунтованого рішення та логічного аналізу отриманих суб’єктивних і об’єктивних даних клінічного, додаткового обстеження, проведення диференційної діагностики під контролем лікаря-керівника в умовах лікувальної установи (за списком 2.1).</w:t>
            </w:r>
          </w:p>
        </w:tc>
        <w:tc>
          <w:tcPr>
            <w:tcW w:w="3275" w:type="dxa"/>
          </w:tcPr>
          <w:p w:rsidR="006709B1" w:rsidRPr="0023303D" w:rsidRDefault="006709B1"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Латинська мова та медична термінологія</w:t>
            </w:r>
          </w:p>
          <w:p w:rsidR="006709B1" w:rsidRPr="0023303D" w:rsidRDefault="006709B1"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Біологічна та біоорганічна імія</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Анатомія людини</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Гістологія, цитологія та ембріологія</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Фізіологія</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Мікробіологія, вірусологія та імунологія</w:t>
            </w:r>
          </w:p>
        </w:tc>
      </w:tr>
      <w:tr w:rsidR="006709B1" w:rsidRPr="0023303D" w:rsidTr="0023303D">
        <w:tc>
          <w:tcPr>
            <w:tcW w:w="854" w:type="dxa"/>
          </w:tcPr>
          <w:p w:rsidR="006709B1"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6709B1" w:rsidRPr="0023303D">
              <w:rPr>
                <w:rFonts w:ascii="Times New Roman" w:hAnsi="Times New Roman"/>
                <w:sz w:val="24"/>
                <w:szCs w:val="24"/>
              </w:rPr>
              <w:t>5</w:t>
            </w:r>
          </w:p>
        </w:tc>
        <w:tc>
          <w:tcPr>
            <w:tcW w:w="5726" w:type="dxa"/>
          </w:tcPr>
          <w:p w:rsidR="006709B1" w:rsidRPr="0023303D" w:rsidRDefault="006709B1"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Встановлювати діагноз невідкладних станів за будь-яких обставин (вдома, на вулиці, у лікувальній установі), в умовах надзвичайної ситуації, воєнного стану, нестачі інформації та обмеженого часу (за списком 4).</w:t>
            </w:r>
          </w:p>
        </w:tc>
        <w:tc>
          <w:tcPr>
            <w:tcW w:w="3275" w:type="dxa"/>
          </w:tcPr>
          <w:p w:rsidR="006709B1" w:rsidRPr="0023303D" w:rsidRDefault="006709B1"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Латинська мова та медична термінологія</w:t>
            </w:r>
          </w:p>
          <w:p w:rsidR="006709B1" w:rsidRPr="0023303D" w:rsidRDefault="006709B1"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Біологічна та біоорганічна  хімія</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Анатомія людини</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Гістологія, цитологія та ембріологія</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Фізіологія</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Мікробіологія, вірусологія та імунологія</w:t>
            </w:r>
          </w:p>
        </w:tc>
      </w:tr>
      <w:tr w:rsidR="006709B1" w:rsidRPr="0023303D" w:rsidTr="0023303D">
        <w:tc>
          <w:tcPr>
            <w:tcW w:w="854" w:type="dxa"/>
          </w:tcPr>
          <w:p w:rsidR="006709B1"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6709B1" w:rsidRPr="0023303D">
              <w:rPr>
                <w:rFonts w:ascii="Times New Roman" w:hAnsi="Times New Roman"/>
                <w:sz w:val="24"/>
                <w:szCs w:val="24"/>
              </w:rPr>
              <w:t>6</w:t>
            </w:r>
          </w:p>
        </w:tc>
        <w:tc>
          <w:tcPr>
            <w:tcW w:w="5726" w:type="dxa"/>
          </w:tcPr>
          <w:p w:rsidR="006709B1" w:rsidRPr="0023303D" w:rsidRDefault="006709B1" w:rsidP="0023303D">
            <w:pPr>
              <w:pStyle w:val="a4"/>
              <w:spacing w:after="0" w:line="240" w:lineRule="auto"/>
              <w:ind w:left="0"/>
              <w:jc w:val="both"/>
              <w:rPr>
                <w:rFonts w:ascii="Times New Roman" w:hAnsi="Times New Roman"/>
                <w:sz w:val="24"/>
                <w:szCs w:val="24"/>
                <w:lang w:val="ru-RU"/>
              </w:rPr>
            </w:pPr>
            <w:r w:rsidRPr="0023303D">
              <w:rPr>
                <w:rFonts w:ascii="Times New Roman" w:hAnsi="Times New Roman"/>
                <w:sz w:val="24"/>
                <w:szCs w:val="24"/>
              </w:rPr>
              <w:t>Планувати та втілювати заходи профілактики стоматологічних захворювань серед населення для запобігання розповсюдження стоматологічних захворювань.</w:t>
            </w:r>
          </w:p>
        </w:tc>
        <w:tc>
          <w:tcPr>
            <w:tcW w:w="3275" w:type="dxa"/>
          </w:tcPr>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Біологічна та біоорганічна  хімія</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Анатомія людини</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Гістологія, цитологія та ембріологія</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Іноземна мова (за професійним спрямуванням)</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Фізіологія</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Мікробіологія, вірусологія та імунологія</w:t>
            </w:r>
          </w:p>
        </w:tc>
      </w:tr>
      <w:tr w:rsidR="006709B1" w:rsidRPr="0023303D" w:rsidTr="0023303D">
        <w:tc>
          <w:tcPr>
            <w:tcW w:w="854" w:type="dxa"/>
          </w:tcPr>
          <w:p w:rsidR="006709B1"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6709B1" w:rsidRPr="0023303D">
              <w:rPr>
                <w:rFonts w:ascii="Times New Roman" w:hAnsi="Times New Roman"/>
                <w:sz w:val="24"/>
                <w:szCs w:val="24"/>
              </w:rPr>
              <w:t>7</w:t>
            </w:r>
          </w:p>
        </w:tc>
        <w:tc>
          <w:tcPr>
            <w:tcW w:w="5726" w:type="dxa"/>
          </w:tcPr>
          <w:p w:rsidR="006709B1" w:rsidRPr="0023303D" w:rsidRDefault="006709B1"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 xml:space="preserve">Аналізувати епідеміологічний стан та проводити заходи масової й індивідуальної, загальної та локальної медикаментозної та немедикаментозної профілактики стоматологічних захворювань. </w:t>
            </w:r>
          </w:p>
        </w:tc>
        <w:tc>
          <w:tcPr>
            <w:tcW w:w="3275" w:type="dxa"/>
          </w:tcPr>
          <w:p w:rsidR="006709B1" w:rsidRPr="0023303D" w:rsidRDefault="006709B1"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Біологічна та біоорганічна  хімія</w:t>
            </w:r>
          </w:p>
          <w:p w:rsidR="006709B1" w:rsidRPr="0023303D" w:rsidRDefault="006709B1"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Анатомія людини</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Гістологія, цитологія та ембріологія</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Іноземна мова (за професійним спрямуванням)</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Фізіологія</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Мікробіологія, вірусологія та імунологія</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Медична інформатика</w:t>
            </w:r>
          </w:p>
        </w:tc>
      </w:tr>
      <w:tr w:rsidR="006709B1" w:rsidRPr="0023303D" w:rsidTr="0023303D">
        <w:tc>
          <w:tcPr>
            <w:tcW w:w="854" w:type="dxa"/>
          </w:tcPr>
          <w:p w:rsidR="006709B1"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6709B1" w:rsidRPr="0023303D">
              <w:rPr>
                <w:rFonts w:ascii="Times New Roman" w:hAnsi="Times New Roman"/>
                <w:sz w:val="24"/>
                <w:szCs w:val="24"/>
              </w:rPr>
              <w:t>8</w:t>
            </w:r>
          </w:p>
        </w:tc>
        <w:tc>
          <w:tcPr>
            <w:tcW w:w="5726" w:type="dxa"/>
          </w:tcPr>
          <w:p w:rsidR="006709B1" w:rsidRPr="0023303D" w:rsidRDefault="006709B1"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Визначати характер лікування стоматологічного захворювання (за списк</w:t>
            </w:r>
            <w:r w:rsidRPr="0023303D">
              <w:rPr>
                <w:rFonts w:ascii="Times New Roman" w:hAnsi="Times New Roman"/>
                <w:sz w:val="24"/>
                <w:szCs w:val="24"/>
                <w:lang w:val="ru-RU"/>
              </w:rPr>
              <w:t>о</w:t>
            </w:r>
            <w:r w:rsidRPr="0023303D">
              <w:rPr>
                <w:rFonts w:ascii="Times New Roman" w:hAnsi="Times New Roman"/>
                <w:sz w:val="24"/>
                <w:szCs w:val="24"/>
              </w:rPr>
              <w:t xml:space="preserve">м 2) шляхом прийняття обґрунтованого рішення за існуючими алгоритмами та стандартними схемами. </w:t>
            </w:r>
          </w:p>
        </w:tc>
        <w:tc>
          <w:tcPr>
            <w:tcW w:w="3275" w:type="dxa"/>
          </w:tcPr>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Латинська мова та медична термінологія</w:t>
            </w:r>
          </w:p>
          <w:p w:rsidR="006709B1" w:rsidRPr="0023303D" w:rsidRDefault="006709B1" w:rsidP="0023303D">
            <w:pPr>
              <w:autoSpaceDE w:val="0"/>
              <w:autoSpaceDN w:val="0"/>
              <w:adjustRightInd w:val="0"/>
              <w:spacing w:after="0" w:line="240" w:lineRule="auto"/>
              <w:jc w:val="both"/>
              <w:rPr>
                <w:rFonts w:ascii="Times New Roman" w:hAnsi="Times New Roman"/>
                <w:b/>
                <w:sz w:val="24"/>
                <w:szCs w:val="24"/>
              </w:rPr>
            </w:pPr>
          </w:p>
        </w:tc>
      </w:tr>
      <w:tr w:rsidR="006709B1" w:rsidRPr="0023303D" w:rsidTr="0023303D">
        <w:tc>
          <w:tcPr>
            <w:tcW w:w="854" w:type="dxa"/>
          </w:tcPr>
          <w:p w:rsidR="006709B1"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6709B1" w:rsidRPr="0023303D">
              <w:rPr>
                <w:rFonts w:ascii="Times New Roman" w:hAnsi="Times New Roman"/>
                <w:sz w:val="24"/>
                <w:szCs w:val="24"/>
              </w:rPr>
              <w:t>9</w:t>
            </w:r>
          </w:p>
        </w:tc>
        <w:tc>
          <w:tcPr>
            <w:tcW w:w="5726" w:type="dxa"/>
          </w:tcPr>
          <w:p w:rsidR="006709B1" w:rsidRPr="0023303D" w:rsidRDefault="006709B1"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 xml:space="preserve">Визначати характер, принципи режиму праці, відпочинку та необхідної дієти при лікуванні стоматологічних захворювань (за списком 2) на підставі попереднього або остаточного клінічного </w:t>
            </w:r>
            <w:r w:rsidRPr="0023303D">
              <w:rPr>
                <w:rFonts w:ascii="Times New Roman" w:hAnsi="Times New Roman"/>
                <w:sz w:val="24"/>
                <w:szCs w:val="24"/>
              </w:rPr>
              <w:lastRenderedPageBreak/>
              <w:t>діагнозу шляхом прийняття обґрунтованого рішення за існуючими алгоритмами та стандартними схемами.</w:t>
            </w:r>
          </w:p>
        </w:tc>
        <w:tc>
          <w:tcPr>
            <w:tcW w:w="3275" w:type="dxa"/>
          </w:tcPr>
          <w:p w:rsidR="006709B1" w:rsidRPr="0023303D" w:rsidRDefault="006709B1"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lastRenderedPageBreak/>
              <w:t>Біологічна та біоорганічна  хімія</w:t>
            </w:r>
          </w:p>
          <w:p w:rsidR="006709B1" w:rsidRPr="0023303D" w:rsidRDefault="006709B1"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Анатомія людини</w:t>
            </w:r>
          </w:p>
          <w:p w:rsidR="006709B1" w:rsidRPr="0023303D" w:rsidRDefault="006709B1"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 xml:space="preserve">Гістологія, цитологія та </w:t>
            </w:r>
            <w:r w:rsidRPr="0023303D">
              <w:rPr>
                <w:rFonts w:ascii="Times New Roman" w:hAnsi="Times New Roman"/>
                <w:sz w:val="24"/>
                <w:szCs w:val="24"/>
                <w:lang w:eastAsia="ru-RU"/>
              </w:rPr>
              <w:lastRenderedPageBreak/>
              <w:t>ембріологія</w:t>
            </w:r>
          </w:p>
          <w:p w:rsidR="006709B1" w:rsidRPr="0023303D" w:rsidRDefault="006709B1"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Фізіологія</w:t>
            </w:r>
          </w:p>
          <w:p w:rsidR="006709B1" w:rsidRPr="0023303D" w:rsidRDefault="006709B1" w:rsidP="0023303D">
            <w:pPr>
              <w:spacing w:after="0" w:line="240" w:lineRule="auto"/>
              <w:rPr>
                <w:rFonts w:ascii="Times New Roman" w:hAnsi="Times New Roman"/>
                <w:b/>
                <w:sz w:val="24"/>
                <w:szCs w:val="24"/>
              </w:rPr>
            </w:pPr>
            <w:r w:rsidRPr="0023303D">
              <w:rPr>
                <w:rFonts w:ascii="Times New Roman" w:hAnsi="Times New Roman"/>
                <w:sz w:val="24"/>
                <w:szCs w:val="24"/>
                <w:lang w:eastAsia="ru-RU"/>
              </w:rPr>
              <w:t>Мікробіологія, вірусологія та імунологія</w:t>
            </w:r>
          </w:p>
        </w:tc>
      </w:tr>
      <w:tr w:rsidR="006709B1" w:rsidRPr="0023303D" w:rsidTr="0023303D">
        <w:tc>
          <w:tcPr>
            <w:tcW w:w="854" w:type="dxa"/>
          </w:tcPr>
          <w:p w:rsidR="006709B1"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СР</w:t>
            </w:r>
            <w:r w:rsidR="006709B1" w:rsidRPr="0023303D">
              <w:rPr>
                <w:rFonts w:ascii="Times New Roman" w:hAnsi="Times New Roman"/>
                <w:sz w:val="24"/>
                <w:szCs w:val="24"/>
              </w:rPr>
              <w:t>10</w:t>
            </w:r>
          </w:p>
        </w:tc>
        <w:tc>
          <w:tcPr>
            <w:tcW w:w="5726" w:type="dxa"/>
          </w:tcPr>
          <w:p w:rsidR="006709B1" w:rsidRPr="0023303D" w:rsidRDefault="006709B1" w:rsidP="0023303D">
            <w:pPr>
              <w:pStyle w:val="a4"/>
              <w:spacing w:after="0" w:line="240" w:lineRule="auto"/>
              <w:ind w:left="0"/>
              <w:jc w:val="both"/>
              <w:rPr>
                <w:rFonts w:ascii="Times New Roman" w:hAnsi="Times New Roman"/>
                <w:sz w:val="24"/>
                <w:szCs w:val="24"/>
                <w:lang w:val="ru-RU"/>
              </w:rPr>
            </w:pPr>
            <w:r w:rsidRPr="0023303D">
              <w:rPr>
                <w:rFonts w:ascii="Times New Roman" w:hAnsi="Times New Roman"/>
                <w:sz w:val="24"/>
                <w:szCs w:val="24"/>
              </w:rPr>
              <w:t xml:space="preserve">Визначати тактику ведення стоматологічного хворого при соматичній патології (за списком 3) шляхом прийняття обґрунтованого рішення за існуючими алгоритмами та стандартними схемами. </w:t>
            </w:r>
          </w:p>
        </w:tc>
        <w:tc>
          <w:tcPr>
            <w:tcW w:w="3275" w:type="dxa"/>
          </w:tcPr>
          <w:p w:rsidR="001A49DE" w:rsidRPr="0023303D" w:rsidRDefault="001A49D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Біологічна та біоорганічна  хімія</w:t>
            </w:r>
          </w:p>
          <w:p w:rsidR="001A49DE" w:rsidRPr="0023303D" w:rsidRDefault="001A49D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Анатомія людини</w:t>
            </w:r>
          </w:p>
          <w:p w:rsidR="001A49DE" w:rsidRPr="0023303D" w:rsidRDefault="001A49D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Гістологія, цитологія та ембріологія</w:t>
            </w:r>
          </w:p>
          <w:p w:rsidR="001A49DE" w:rsidRPr="0023303D" w:rsidRDefault="001A49D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Фізіологія</w:t>
            </w:r>
          </w:p>
          <w:p w:rsidR="006709B1" w:rsidRPr="0023303D" w:rsidRDefault="001A49DE" w:rsidP="0023303D">
            <w:pPr>
              <w:autoSpaceDE w:val="0"/>
              <w:autoSpaceDN w:val="0"/>
              <w:adjustRightInd w:val="0"/>
              <w:spacing w:after="0" w:line="240" w:lineRule="auto"/>
              <w:jc w:val="both"/>
              <w:rPr>
                <w:rFonts w:ascii="Times New Roman" w:hAnsi="Times New Roman"/>
                <w:b/>
                <w:sz w:val="24"/>
                <w:szCs w:val="24"/>
              </w:rPr>
            </w:pPr>
            <w:r w:rsidRPr="0023303D">
              <w:rPr>
                <w:rFonts w:ascii="Times New Roman" w:hAnsi="Times New Roman"/>
                <w:sz w:val="24"/>
                <w:szCs w:val="24"/>
                <w:lang w:val="ru-RU" w:eastAsia="ru-RU"/>
              </w:rPr>
              <w:t>Мікробіологія, вірусологія та імунологія</w:t>
            </w:r>
          </w:p>
        </w:tc>
      </w:tr>
      <w:tr w:rsidR="006709B1" w:rsidRPr="0023303D" w:rsidTr="0023303D">
        <w:tc>
          <w:tcPr>
            <w:tcW w:w="854" w:type="dxa"/>
          </w:tcPr>
          <w:p w:rsidR="006709B1"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6709B1" w:rsidRPr="0023303D">
              <w:rPr>
                <w:rFonts w:ascii="Times New Roman" w:hAnsi="Times New Roman"/>
                <w:sz w:val="24"/>
                <w:szCs w:val="24"/>
              </w:rPr>
              <w:t>11</w:t>
            </w:r>
          </w:p>
        </w:tc>
        <w:tc>
          <w:tcPr>
            <w:tcW w:w="5726" w:type="dxa"/>
          </w:tcPr>
          <w:p w:rsidR="006709B1" w:rsidRPr="0023303D" w:rsidRDefault="006709B1" w:rsidP="0023303D">
            <w:pPr>
              <w:pStyle w:val="a4"/>
              <w:spacing w:after="0" w:line="240" w:lineRule="auto"/>
              <w:ind w:left="0"/>
              <w:jc w:val="both"/>
              <w:rPr>
                <w:rFonts w:ascii="Times New Roman" w:hAnsi="Times New Roman"/>
                <w:sz w:val="24"/>
                <w:szCs w:val="24"/>
                <w:lang w:val="ru-RU"/>
              </w:rPr>
            </w:pPr>
            <w:r w:rsidRPr="0023303D">
              <w:rPr>
                <w:rFonts w:ascii="Times New Roman" w:hAnsi="Times New Roman"/>
                <w:sz w:val="24"/>
                <w:szCs w:val="24"/>
              </w:rPr>
              <w:t>Проводити лікування основних стоматологічних захворювань за існуючими алгоритмами та стандартними схемами під контролем лікаря-керівника в умовах лікувальної установи (за списком 2.1).</w:t>
            </w:r>
          </w:p>
        </w:tc>
        <w:tc>
          <w:tcPr>
            <w:tcW w:w="3275" w:type="dxa"/>
          </w:tcPr>
          <w:p w:rsidR="001A49DE" w:rsidRPr="0023303D" w:rsidRDefault="001A49D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Біологічна та біоорганічна  хімія</w:t>
            </w:r>
          </w:p>
          <w:p w:rsidR="001A49DE" w:rsidRPr="0023303D" w:rsidRDefault="001A49D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Анатомія людини</w:t>
            </w:r>
          </w:p>
          <w:p w:rsidR="001A49DE" w:rsidRPr="0023303D" w:rsidRDefault="001A49D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Гістологія, цитологія та ембріологія</w:t>
            </w:r>
          </w:p>
          <w:p w:rsidR="001A49DE" w:rsidRPr="0023303D" w:rsidRDefault="001A49D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Фізіологія</w:t>
            </w:r>
          </w:p>
          <w:p w:rsidR="006709B1" w:rsidRPr="0023303D" w:rsidRDefault="001A49DE" w:rsidP="0023303D">
            <w:pPr>
              <w:autoSpaceDE w:val="0"/>
              <w:autoSpaceDN w:val="0"/>
              <w:adjustRightInd w:val="0"/>
              <w:spacing w:after="0" w:line="240" w:lineRule="auto"/>
              <w:jc w:val="both"/>
              <w:rPr>
                <w:rFonts w:ascii="Times New Roman" w:hAnsi="Times New Roman"/>
                <w:b/>
                <w:sz w:val="24"/>
                <w:szCs w:val="24"/>
              </w:rPr>
            </w:pPr>
            <w:r w:rsidRPr="0023303D">
              <w:rPr>
                <w:rFonts w:ascii="Times New Roman" w:hAnsi="Times New Roman"/>
                <w:sz w:val="24"/>
                <w:szCs w:val="24"/>
                <w:lang w:val="ru-RU" w:eastAsia="ru-RU"/>
              </w:rPr>
              <w:t>Мікробіологія, вірусологія та імунологія</w:t>
            </w:r>
          </w:p>
        </w:tc>
      </w:tr>
      <w:tr w:rsidR="006709B1" w:rsidRPr="0023303D" w:rsidTr="0023303D">
        <w:tc>
          <w:tcPr>
            <w:tcW w:w="854" w:type="dxa"/>
          </w:tcPr>
          <w:p w:rsidR="006709B1"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6709B1" w:rsidRPr="0023303D">
              <w:rPr>
                <w:rFonts w:ascii="Times New Roman" w:hAnsi="Times New Roman"/>
                <w:sz w:val="24"/>
                <w:szCs w:val="24"/>
              </w:rPr>
              <w:t>12</w:t>
            </w:r>
          </w:p>
        </w:tc>
        <w:tc>
          <w:tcPr>
            <w:tcW w:w="5726" w:type="dxa"/>
          </w:tcPr>
          <w:p w:rsidR="006709B1" w:rsidRPr="0023303D" w:rsidRDefault="006709B1"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Організовувати проведення лікувально-евакуаційних заходів серед населення, військовослужбовців, в умовах надзвичайної ситуації, у т.ч. воєнного стану, під час розгорнутих етапів медичної евакуації, з урахуванням існуючої системи лікувально-евакуаційного забезпечення.</w:t>
            </w:r>
          </w:p>
        </w:tc>
        <w:tc>
          <w:tcPr>
            <w:tcW w:w="3275" w:type="dxa"/>
          </w:tcPr>
          <w:p w:rsidR="001A49DE" w:rsidRPr="0023303D" w:rsidRDefault="001A49DE"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Біологічна та біоорганічна  хімія</w:t>
            </w:r>
          </w:p>
          <w:p w:rsidR="001A49DE" w:rsidRPr="0023303D" w:rsidRDefault="001A49DE"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Анатомія людини</w:t>
            </w:r>
          </w:p>
          <w:p w:rsidR="001A49DE" w:rsidRPr="0023303D" w:rsidRDefault="001A49DE"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Гістологія, цитологія та ембріологія</w:t>
            </w:r>
          </w:p>
          <w:p w:rsidR="001A49DE" w:rsidRPr="0023303D" w:rsidRDefault="001A49DE"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Фізіологія</w:t>
            </w:r>
          </w:p>
          <w:p w:rsidR="006709B1" w:rsidRPr="0023303D" w:rsidRDefault="001A49DE" w:rsidP="0023303D">
            <w:pPr>
              <w:autoSpaceDE w:val="0"/>
              <w:autoSpaceDN w:val="0"/>
              <w:adjustRightInd w:val="0"/>
              <w:spacing w:after="0" w:line="240" w:lineRule="auto"/>
              <w:jc w:val="both"/>
              <w:rPr>
                <w:rFonts w:ascii="Times New Roman" w:hAnsi="Times New Roman"/>
                <w:b/>
                <w:sz w:val="24"/>
                <w:szCs w:val="24"/>
              </w:rPr>
            </w:pPr>
            <w:r w:rsidRPr="0023303D">
              <w:rPr>
                <w:rFonts w:ascii="Times New Roman" w:hAnsi="Times New Roman"/>
                <w:sz w:val="24"/>
                <w:szCs w:val="24"/>
                <w:lang w:eastAsia="ru-RU"/>
              </w:rPr>
              <w:t>Мікробіологія, вірусологія та імунологія</w:t>
            </w:r>
          </w:p>
        </w:tc>
      </w:tr>
      <w:tr w:rsidR="006709B1" w:rsidRPr="0023303D" w:rsidTr="0023303D">
        <w:tc>
          <w:tcPr>
            <w:tcW w:w="854" w:type="dxa"/>
          </w:tcPr>
          <w:p w:rsidR="006709B1"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6709B1" w:rsidRPr="0023303D">
              <w:rPr>
                <w:rFonts w:ascii="Times New Roman" w:hAnsi="Times New Roman"/>
                <w:sz w:val="24"/>
                <w:szCs w:val="24"/>
              </w:rPr>
              <w:t>13</w:t>
            </w:r>
          </w:p>
        </w:tc>
        <w:tc>
          <w:tcPr>
            <w:tcW w:w="5726" w:type="dxa"/>
          </w:tcPr>
          <w:p w:rsidR="006709B1" w:rsidRPr="0023303D" w:rsidRDefault="006709B1" w:rsidP="0023303D">
            <w:pPr>
              <w:pStyle w:val="a4"/>
              <w:spacing w:after="0" w:line="240" w:lineRule="auto"/>
              <w:ind w:left="0"/>
              <w:jc w:val="both"/>
              <w:rPr>
                <w:rFonts w:ascii="Times New Roman" w:hAnsi="Times New Roman"/>
                <w:sz w:val="24"/>
                <w:szCs w:val="24"/>
                <w:lang w:val="ru-RU"/>
              </w:rPr>
            </w:pPr>
            <w:r w:rsidRPr="0023303D">
              <w:rPr>
                <w:rFonts w:ascii="Times New Roman" w:hAnsi="Times New Roman"/>
                <w:sz w:val="24"/>
                <w:szCs w:val="24"/>
              </w:rPr>
              <w:t>Визначати тактику надання екстреної медичної допомоги, використовуючи рекомендовані алгоритми, за будь-яких обставин на підставі діагнозу невідкладного стану в умовах обмеженого часу (за списком 4).</w:t>
            </w:r>
          </w:p>
        </w:tc>
        <w:tc>
          <w:tcPr>
            <w:tcW w:w="3275" w:type="dxa"/>
          </w:tcPr>
          <w:p w:rsidR="001A49DE" w:rsidRPr="0023303D" w:rsidRDefault="001A49D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Біологічна та біоорганічна  хімія</w:t>
            </w:r>
          </w:p>
          <w:p w:rsidR="001A49DE" w:rsidRPr="0023303D" w:rsidRDefault="001A49D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Анатомія людини</w:t>
            </w:r>
          </w:p>
          <w:p w:rsidR="001A49DE" w:rsidRPr="0023303D" w:rsidRDefault="001A49D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Гістологія, цитологія та ембріологія</w:t>
            </w:r>
          </w:p>
          <w:p w:rsidR="001A49DE" w:rsidRPr="0023303D" w:rsidRDefault="001A49D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Фізіологія</w:t>
            </w:r>
          </w:p>
          <w:p w:rsidR="006709B1" w:rsidRPr="0023303D" w:rsidRDefault="001A49DE" w:rsidP="0023303D">
            <w:pPr>
              <w:autoSpaceDE w:val="0"/>
              <w:autoSpaceDN w:val="0"/>
              <w:adjustRightInd w:val="0"/>
              <w:spacing w:after="0" w:line="240" w:lineRule="auto"/>
              <w:jc w:val="both"/>
              <w:rPr>
                <w:rFonts w:ascii="Times New Roman" w:hAnsi="Times New Roman"/>
                <w:b/>
                <w:sz w:val="24"/>
                <w:szCs w:val="24"/>
              </w:rPr>
            </w:pPr>
            <w:r w:rsidRPr="0023303D">
              <w:rPr>
                <w:rFonts w:ascii="Times New Roman" w:hAnsi="Times New Roman"/>
                <w:sz w:val="24"/>
                <w:szCs w:val="24"/>
                <w:lang w:val="ru-RU" w:eastAsia="ru-RU"/>
              </w:rPr>
              <w:t>Мікробіологія, вірусологія та імунологія</w:t>
            </w:r>
          </w:p>
        </w:tc>
      </w:tr>
      <w:tr w:rsidR="006709B1" w:rsidRPr="0023303D" w:rsidTr="0023303D">
        <w:tc>
          <w:tcPr>
            <w:tcW w:w="854" w:type="dxa"/>
          </w:tcPr>
          <w:p w:rsidR="006709B1"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6709B1" w:rsidRPr="0023303D">
              <w:rPr>
                <w:rFonts w:ascii="Times New Roman" w:hAnsi="Times New Roman"/>
                <w:sz w:val="24"/>
                <w:szCs w:val="24"/>
              </w:rPr>
              <w:t>14</w:t>
            </w:r>
          </w:p>
        </w:tc>
        <w:tc>
          <w:tcPr>
            <w:tcW w:w="5726" w:type="dxa"/>
          </w:tcPr>
          <w:p w:rsidR="006709B1" w:rsidRPr="0023303D" w:rsidRDefault="006709B1" w:rsidP="0023303D">
            <w:pPr>
              <w:pStyle w:val="a4"/>
              <w:spacing w:after="0" w:line="240" w:lineRule="auto"/>
              <w:ind w:left="0"/>
              <w:jc w:val="both"/>
              <w:rPr>
                <w:rFonts w:ascii="Times New Roman" w:hAnsi="Times New Roman"/>
                <w:sz w:val="24"/>
                <w:szCs w:val="24"/>
                <w:lang w:val="ru-RU"/>
              </w:rPr>
            </w:pPr>
            <w:r w:rsidRPr="0023303D">
              <w:rPr>
                <w:rFonts w:ascii="Times New Roman" w:hAnsi="Times New Roman"/>
                <w:sz w:val="24"/>
                <w:szCs w:val="24"/>
              </w:rPr>
              <w:t>Аналізувати та оцінювати державну, соціальну та медичну інформацію з використанням стандартних підходів та комп’ютерних інформаційних технологій.</w:t>
            </w:r>
          </w:p>
        </w:tc>
        <w:tc>
          <w:tcPr>
            <w:tcW w:w="3275" w:type="dxa"/>
          </w:tcPr>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Латинська мова та медична термінологія</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Іноземна мова (за професійним спрямуванням)</w:t>
            </w:r>
          </w:p>
          <w:p w:rsidR="006709B1" w:rsidRPr="0023303D" w:rsidRDefault="006709B1" w:rsidP="0023303D">
            <w:pPr>
              <w:autoSpaceDE w:val="0"/>
              <w:autoSpaceDN w:val="0"/>
              <w:adjustRightInd w:val="0"/>
              <w:spacing w:after="0" w:line="240" w:lineRule="auto"/>
              <w:jc w:val="both"/>
              <w:rPr>
                <w:rFonts w:ascii="Times New Roman" w:hAnsi="Times New Roman"/>
                <w:b/>
                <w:sz w:val="24"/>
                <w:szCs w:val="24"/>
              </w:rPr>
            </w:pPr>
            <w:r w:rsidRPr="0023303D">
              <w:rPr>
                <w:rFonts w:ascii="Times New Roman" w:hAnsi="Times New Roman"/>
                <w:sz w:val="24"/>
                <w:szCs w:val="24"/>
                <w:lang w:val="ru-RU" w:eastAsia="ru-RU"/>
              </w:rPr>
              <w:t>Медична інформатика</w:t>
            </w:r>
          </w:p>
        </w:tc>
      </w:tr>
      <w:tr w:rsidR="006709B1" w:rsidRPr="0023303D" w:rsidTr="0023303D">
        <w:tc>
          <w:tcPr>
            <w:tcW w:w="854" w:type="dxa"/>
          </w:tcPr>
          <w:p w:rsidR="006709B1"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6709B1" w:rsidRPr="0023303D">
              <w:rPr>
                <w:rFonts w:ascii="Times New Roman" w:hAnsi="Times New Roman"/>
                <w:sz w:val="24"/>
                <w:szCs w:val="24"/>
              </w:rPr>
              <w:t>15</w:t>
            </w:r>
          </w:p>
        </w:tc>
        <w:tc>
          <w:tcPr>
            <w:tcW w:w="5726" w:type="dxa"/>
          </w:tcPr>
          <w:p w:rsidR="006709B1" w:rsidRPr="0023303D" w:rsidRDefault="006709B1"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Оцінювати вплив навколишнього середовища на стан здоров`я населення в умовах медичного закладу за стандартними методиками.</w:t>
            </w:r>
          </w:p>
        </w:tc>
        <w:tc>
          <w:tcPr>
            <w:tcW w:w="3275" w:type="dxa"/>
          </w:tcPr>
          <w:p w:rsidR="006709B1" w:rsidRPr="0023303D" w:rsidRDefault="006709B1"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Медична біологія</w:t>
            </w:r>
          </w:p>
          <w:p w:rsidR="006709B1" w:rsidRPr="0023303D" w:rsidRDefault="006709B1"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Біологічна та біоорганічна  хімія</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Анатомія людини</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Гістологія, цитологія та ембріологія</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Фізіологія</w:t>
            </w:r>
          </w:p>
          <w:p w:rsidR="006709B1" w:rsidRPr="0023303D" w:rsidRDefault="006709B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Мікробіологія, вірусологія та імунологія</w:t>
            </w:r>
          </w:p>
          <w:p w:rsidR="006709B1" w:rsidRPr="0023303D" w:rsidRDefault="006709B1" w:rsidP="0023303D">
            <w:pPr>
              <w:autoSpaceDE w:val="0"/>
              <w:autoSpaceDN w:val="0"/>
              <w:adjustRightInd w:val="0"/>
              <w:spacing w:after="0" w:line="240" w:lineRule="auto"/>
              <w:jc w:val="both"/>
              <w:rPr>
                <w:rFonts w:ascii="Times New Roman" w:hAnsi="Times New Roman"/>
                <w:b/>
                <w:sz w:val="24"/>
                <w:szCs w:val="24"/>
              </w:rPr>
            </w:pPr>
            <w:r w:rsidRPr="0023303D">
              <w:rPr>
                <w:rFonts w:ascii="Times New Roman" w:hAnsi="Times New Roman"/>
                <w:sz w:val="24"/>
                <w:szCs w:val="24"/>
                <w:lang w:val="ru-RU" w:eastAsia="ru-RU"/>
              </w:rPr>
              <w:t>Медична інформатика</w:t>
            </w:r>
          </w:p>
        </w:tc>
      </w:tr>
      <w:tr w:rsidR="006709B1" w:rsidRPr="0023303D" w:rsidTr="0023303D">
        <w:tc>
          <w:tcPr>
            <w:tcW w:w="854" w:type="dxa"/>
          </w:tcPr>
          <w:p w:rsidR="006709B1"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6709B1" w:rsidRPr="0023303D">
              <w:rPr>
                <w:rFonts w:ascii="Times New Roman" w:hAnsi="Times New Roman"/>
                <w:sz w:val="24"/>
                <w:szCs w:val="24"/>
              </w:rPr>
              <w:t>16</w:t>
            </w:r>
          </w:p>
        </w:tc>
        <w:tc>
          <w:tcPr>
            <w:tcW w:w="5726" w:type="dxa"/>
          </w:tcPr>
          <w:p w:rsidR="006709B1" w:rsidRPr="0023303D" w:rsidRDefault="006709B1" w:rsidP="0023303D">
            <w:pPr>
              <w:spacing w:after="0" w:line="240" w:lineRule="auto"/>
              <w:jc w:val="both"/>
              <w:rPr>
                <w:rFonts w:ascii="Times New Roman" w:hAnsi="Times New Roman"/>
                <w:sz w:val="24"/>
                <w:szCs w:val="24"/>
              </w:rPr>
            </w:pPr>
            <w:r w:rsidRPr="0023303D">
              <w:rPr>
                <w:rFonts w:ascii="Times New Roman" w:hAnsi="Times New Roman"/>
                <w:sz w:val="24"/>
                <w:szCs w:val="24"/>
              </w:rPr>
              <w:t xml:space="preserve">Виконувати медичні маніпуляції на підставі попереднього та/або остаточного клінічного діагнозу (за списками 2, 2.1)для різних верств населення та в </w:t>
            </w:r>
            <w:r w:rsidRPr="0023303D">
              <w:rPr>
                <w:rFonts w:ascii="Times New Roman" w:hAnsi="Times New Roman"/>
                <w:sz w:val="24"/>
                <w:szCs w:val="24"/>
              </w:rPr>
              <w:lastRenderedPageBreak/>
              <w:t>різних умовах (за списком 6).</w:t>
            </w:r>
          </w:p>
        </w:tc>
        <w:tc>
          <w:tcPr>
            <w:tcW w:w="3275" w:type="dxa"/>
          </w:tcPr>
          <w:p w:rsidR="001A49DE" w:rsidRPr="0023303D" w:rsidRDefault="001A49DE"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lastRenderedPageBreak/>
              <w:t>Біологічна та біоорганічна  хімія</w:t>
            </w:r>
          </w:p>
          <w:p w:rsidR="001A49DE" w:rsidRPr="0023303D" w:rsidRDefault="001A49DE"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Анатомія людини</w:t>
            </w:r>
          </w:p>
          <w:p w:rsidR="001A49DE" w:rsidRPr="0023303D" w:rsidRDefault="001A49DE"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lastRenderedPageBreak/>
              <w:t>Гістологія, цитологія та ембріологія</w:t>
            </w:r>
          </w:p>
          <w:p w:rsidR="001A49DE" w:rsidRPr="0023303D" w:rsidRDefault="001A49DE"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Фізіологія</w:t>
            </w:r>
          </w:p>
          <w:p w:rsidR="006709B1" w:rsidRPr="0023303D" w:rsidRDefault="001A49DE" w:rsidP="0023303D">
            <w:pPr>
              <w:autoSpaceDE w:val="0"/>
              <w:autoSpaceDN w:val="0"/>
              <w:adjustRightInd w:val="0"/>
              <w:spacing w:after="0" w:line="240" w:lineRule="auto"/>
              <w:jc w:val="both"/>
              <w:rPr>
                <w:rFonts w:ascii="Times New Roman" w:hAnsi="Times New Roman"/>
                <w:b/>
                <w:sz w:val="24"/>
                <w:szCs w:val="24"/>
              </w:rPr>
            </w:pPr>
            <w:r w:rsidRPr="0023303D">
              <w:rPr>
                <w:rFonts w:ascii="Times New Roman" w:hAnsi="Times New Roman"/>
                <w:sz w:val="24"/>
                <w:szCs w:val="24"/>
                <w:lang w:eastAsia="ru-RU"/>
              </w:rPr>
              <w:t>Мікробіологія, вірусологія та імунологія</w:t>
            </w:r>
          </w:p>
        </w:tc>
      </w:tr>
      <w:tr w:rsidR="006709B1" w:rsidRPr="0023303D" w:rsidTr="0023303D">
        <w:tc>
          <w:tcPr>
            <w:tcW w:w="854" w:type="dxa"/>
          </w:tcPr>
          <w:p w:rsidR="006709B1"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СР</w:t>
            </w:r>
            <w:r w:rsidR="006709B1" w:rsidRPr="0023303D">
              <w:rPr>
                <w:rFonts w:ascii="Times New Roman" w:hAnsi="Times New Roman"/>
                <w:sz w:val="24"/>
                <w:szCs w:val="24"/>
              </w:rPr>
              <w:t>17</w:t>
            </w:r>
          </w:p>
        </w:tc>
        <w:tc>
          <w:tcPr>
            <w:tcW w:w="5726" w:type="dxa"/>
          </w:tcPr>
          <w:p w:rsidR="006709B1" w:rsidRPr="0023303D" w:rsidRDefault="006709B1" w:rsidP="0023303D">
            <w:pPr>
              <w:spacing w:after="0" w:line="240" w:lineRule="auto"/>
              <w:jc w:val="both"/>
              <w:rPr>
                <w:rFonts w:ascii="Times New Roman" w:hAnsi="Times New Roman"/>
                <w:sz w:val="24"/>
                <w:szCs w:val="24"/>
              </w:rPr>
            </w:pPr>
            <w:r w:rsidRPr="0023303D">
              <w:rPr>
                <w:rFonts w:ascii="Times New Roman" w:hAnsi="Times New Roman"/>
                <w:sz w:val="24"/>
                <w:szCs w:val="24"/>
              </w:rPr>
              <w:t>Виконувати медичні стоматологічні маніпуляції на підставі попереднього та/або остаточного клінічного діагнозу (за списками 2, 2.1) для різних верств населення та в різних умовах (за списком 7).</w:t>
            </w:r>
          </w:p>
        </w:tc>
        <w:tc>
          <w:tcPr>
            <w:tcW w:w="3275" w:type="dxa"/>
          </w:tcPr>
          <w:p w:rsidR="001A49DE" w:rsidRPr="0023303D" w:rsidRDefault="001A49DE"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Біологічна та біоорганічна  хімія</w:t>
            </w:r>
          </w:p>
          <w:p w:rsidR="001A49DE" w:rsidRPr="0023303D" w:rsidRDefault="001A49DE"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Анатомія людини</w:t>
            </w:r>
          </w:p>
          <w:p w:rsidR="001A49DE" w:rsidRPr="0023303D" w:rsidRDefault="001A49DE"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Гістологія, цитологія та ембріологія</w:t>
            </w:r>
          </w:p>
          <w:p w:rsidR="001A49DE" w:rsidRPr="0023303D" w:rsidRDefault="001A49DE"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Фізіологія</w:t>
            </w:r>
          </w:p>
          <w:p w:rsidR="006709B1" w:rsidRPr="0023303D" w:rsidRDefault="001A49DE" w:rsidP="0023303D">
            <w:pPr>
              <w:autoSpaceDE w:val="0"/>
              <w:autoSpaceDN w:val="0"/>
              <w:adjustRightInd w:val="0"/>
              <w:spacing w:after="0" w:line="240" w:lineRule="auto"/>
              <w:jc w:val="both"/>
              <w:rPr>
                <w:rFonts w:ascii="Times New Roman" w:hAnsi="Times New Roman"/>
                <w:b/>
                <w:sz w:val="24"/>
                <w:szCs w:val="24"/>
              </w:rPr>
            </w:pPr>
            <w:r w:rsidRPr="0023303D">
              <w:rPr>
                <w:rFonts w:ascii="Times New Roman" w:hAnsi="Times New Roman"/>
                <w:sz w:val="24"/>
                <w:szCs w:val="24"/>
                <w:lang w:eastAsia="ru-RU"/>
              </w:rPr>
              <w:t>Мікробіологія, вірусологія та імунологія</w:t>
            </w:r>
          </w:p>
        </w:tc>
      </w:tr>
      <w:tr w:rsidR="006709B1" w:rsidRPr="0023303D" w:rsidTr="0023303D">
        <w:tc>
          <w:tcPr>
            <w:tcW w:w="854" w:type="dxa"/>
          </w:tcPr>
          <w:p w:rsidR="006709B1"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6709B1" w:rsidRPr="0023303D">
              <w:rPr>
                <w:rFonts w:ascii="Times New Roman" w:hAnsi="Times New Roman"/>
                <w:sz w:val="24"/>
                <w:szCs w:val="24"/>
              </w:rPr>
              <w:t>18</w:t>
            </w:r>
          </w:p>
        </w:tc>
        <w:tc>
          <w:tcPr>
            <w:tcW w:w="5726" w:type="dxa"/>
          </w:tcPr>
          <w:p w:rsidR="006709B1" w:rsidRPr="0023303D" w:rsidRDefault="006709B1" w:rsidP="0023303D">
            <w:pPr>
              <w:spacing w:after="0" w:line="240" w:lineRule="auto"/>
              <w:rPr>
                <w:sz w:val="24"/>
                <w:szCs w:val="24"/>
              </w:rPr>
            </w:pPr>
            <w:r w:rsidRPr="0023303D">
              <w:rPr>
                <w:rFonts w:ascii="Times New Roman" w:hAnsi="Times New Roman"/>
                <w:sz w:val="24"/>
                <w:szCs w:val="24"/>
              </w:rPr>
              <w:t>Виконувати маніпуляції надання екстреної медичної допомоги, використовуючи стандартні схеми, за будь-яких обставин на підставі діагнозу невідкладного стану (за списком 4) в умовах обмеженого часу (за списками 6, 7).</w:t>
            </w:r>
          </w:p>
        </w:tc>
        <w:tc>
          <w:tcPr>
            <w:tcW w:w="3275" w:type="dxa"/>
          </w:tcPr>
          <w:p w:rsidR="001A49DE" w:rsidRPr="0023303D" w:rsidRDefault="001A49DE"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Біологічна та біоорганічна  хімія</w:t>
            </w:r>
          </w:p>
          <w:p w:rsidR="001A49DE" w:rsidRPr="0023303D" w:rsidRDefault="001A49DE"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Анатомія людини</w:t>
            </w:r>
          </w:p>
          <w:p w:rsidR="001A49DE" w:rsidRPr="0023303D" w:rsidRDefault="001A49DE"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Гістологія, цитологія та ембріологія</w:t>
            </w:r>
          </w:p>
          <w:p w:rsidR="001A49DE" w:rsidRPr="0023303D" w:rsidRDefault="001A49DE"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Фізіологія</w:t>
            </w:r>
          </w:p>
          <w:p w:rsidR="006709B1" w:rsidRPr="0023303D" w:rsidRDefault="001A49DE" w:rsidP="0023303D">
            <w:pPr>
              <w:autoSpaceDE w:val="0"/>
              <w:autoSpaceDN w:val="0"/>
              <w:adjustRightInd w:val="0"/>
              <w:spacing w:after="0" w:line="240" w:lineRule="auto"/>
              <w:jc w:val="both"/>
              <w:rPr>
                <w:rFonts w:ascii="Times New Roman" w:hAnsi="Times New Roman"/>
                <w:b/>
                <w:sz w:val="24"/>
                <w:szCs w:val="24"/>
              </w:rPr>
            </w:pPr>
            <w:r w:rsidRPr="0023303D">
              <w:rPr>
                <w:rFonts w:ascii="Times New Roman" w:hAnsi="Times New Roman"/>
                <w:sz w:val="24"/>
                <w:szCs w:val="24"/>
                <w:lang w:eastAsia="ru-RU"/>
              </w:rPr>
              <w:t>Мікробіологія, вірусологія та імунологія</w:t>
            </w:r>
          </w:p>
        </w:tc>
      </w:tr>
      <w:tr w:rsidR="006709B1" w:rsidRPr="0023303D" w:rsidTr="0023303D">
        <w:tc>
          <w:tcPr>
            <w:tcW w:w="9855" w:type="dxa"/>
            <w:gridSpan w:val="3"/>
          </w:tcPr>
          <w:p w:rsidR="006709B1" w:rsidRPr="0023303D" w:rsidRDefault="002F645C" w:rsidP="0023303D">
            <w:pPr>
              <w:autoSpaceDE w:val="0"/>
              <w:autoSpaceDN w:val="0"/>
              <w:adjustRightInd w:val="0"/>
              <w:spacing w:after="0" w:line="240" w:lineRule="auto"/>
              <w:jc w:val="center"/>
              <w:rPr>
                <w:rFonts w:ascii="Times New Roman" w:hAnsi="Times New Roman"/>
                <w:b/>
                <w:sz w:val="24"/>
                <w:szCs w:val="24"/>
              </w:rPr>
            </w:pPr>
            <w:r w:rsidRPr="0023303D">
              <w:rPr>
                <w:rFonts w:ascii="Times New Roman" w:hAnsi="Times New Roman"/>
                <w:b/>
                <w:bCs/>
                <w:sz w:val="24"/>
                <w:szCs w:val="24"/>
                <w:lang w:val="ru-RU" w:eastAsia="ru-RU"/>
              </w:rPr>
              <w:t>Професійна підготовка</w:t>
            </w:r>
          </w:p>
        </w:tc>
      </w:tr>
      <w:tr w:rsidR="002F645C" w:rsidRPr="0023303D" w:rsidTr="0023303D">
        <w:tc>
          <w:tcPr>
            <w:tcW w:w="854" w:type="dxa"/>
          </w:tcPr>
          <w:p w:rsidR="002F645C" w:rsidRPr="0023303D" w:rsidRDefault="002F645C" w:rsidP="0023303D">
            <w:pPr>
              <w:autoSpaceDE w:val="0"/>
              <w:autoSpaceDN w:val="0"/>
              <w:adjustRightInd w:val="0"/>
              <w:spacing w:after="0" w:line="240" w:lineRule="auto"/>
              <w:rPr>
                <w:rFonts w:ascii="Times New Roman" w:hAnsi="Times New Roman"/>
                <w:sz w:val="24"/>
                <w:szCs w:val="24"/>
              </w:rPr>
            </w:pPr>
            <w:r w:rsidRPr="0023303D">
              <w:rPr>
                <w:rFonts w:ascii="Times New Roman" w:hAnsi="Times New Roman"/>
                <w:sz w:val="24"/>
                <w:szCs w:val="24"/>
              </w:rPr>
              <w:t>ЗР1</w:t>
            </w:r>
          </w:p>
        </w:tc>
        <w:tc>
          <w:tcPr>
            <w:tcW w:w="5726" w:type="dxa"/>
          </w:tcPr>
          <w:p w:rsidR="002F645C" w:rsidRPr="0023303D" w:rsidRDefault="002F645C" w:rsidP="0023303D">
            <w:pPr>
              <w:spacing w:after="0" w:line="240" w:lineRule="auto"/>
              <w:jc w:val="both"/>
              <w:rPr>
                <w:rFonts w:ascii="Times New Roman" w:hAnsi="Times New Roman"/>
                <w:sz w:val="24"/>
                <w:szCs w:val="24"/>
              </w:rPr>
            </w:pPr>
            <w:r w:rsidRPr="0023303D">
              <w:rPr>
                <w:rFonts w:ascii="Times New Roman" w:hAnsi="Times New Roman"/>
                <w:sz w:val="24"/>
                <w:szCs w:val="24"/>
              </w:rPr>
              <w:t>Формувати цілі та визначати структуру особистої діяльності на підставі результату аналізу певних суспільних та особистих потреб.</w:t>
            </w:r>
          </w:p>
        </w:tc>
        <w:tc>
          <w:tcPr>
            <w:tcW w:w="3275" w:type="dxa"/>
          </w:tcPr>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Безпека життєдіяльності; основи біоетики та біобезпеки</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Гігієна та екологія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Медичне право України</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Соціальна медицина, громадська здоров'я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Охорона праці в галузі</w:t>
            </w:r>
          </w:p>
        </w:tc>
      </w:tr>
      <w:tr w:rsidR="002F645C" w:rsidRPr="0023303D" w:rsidTr="0023303D">
        <w:tc>
          <w:tcPr>
            <w:tcW w:w="854" w:type="dxa"/>
          </w:tcPr>
          <w:p w:rsidR="002F645C" w:rsidRPr="0023303D" w:rsidRDefault="002F645C" w:rsidP="0023303D">
            <w:pPr>
              <w:autoSpaceDE w:val="0"/>
              <w:autoSpaceDN w:val="0"/>
              <w:adjustRightInd w:val="0"/>
              <w:spacing w:after="0" w:line="240" w:lineRule="auto"/>
              <w:rPr>
                <w:rFonts w:ascii="Times New Roman" w:hAnsi="Times New Roman"/>
                <w:sz w:val="24"/>
                <w:szCs w:val="24"/>
              </w:rPr>
            </w:pPr>
            <w:r w:rsidRPr="0023303D">
              <w:rPr>
                <w:rFonts w:ascii="Times New Roman" w:hAnsi="Times New Roman"/>
                <w:sz w:val="24"/>
                <w:szCs w:val="24"/>
              </w:rPr>
              <w:t>ЗР2</w:t>
            </w:r>
          </w:p>
        </w:tc>
        <w:tc>
          <w:tcPr>
            <w:tcW w:w="5726" w:type="dxa"/>
          </w:tcPr>
          <w:p w:rsidR="002F645C" w:rsidRPr="0023303D" w:rsidRDefault="002F645C" w:rsidP="0023303D">
            <w:pPr>
              <w:spacing w:after="0" w:line="240" w:lineRule="auto"/>
              <w:jc w:val="both"/>
              <w:rPr>
                <w:rFonts w:ascii="Times New Roman" w:hAnsi="Times New Roman"/>
                <w:sz w:val="24"/>
                <w:szCs w:val="24"/>
              </w:rPr>
            </w:pPr>
            <w:r w:rsidRPr="0023303D">
              <w:rPr>
                <w:rFonts w:ascii="Times New Roman" w:hAnsi="Times New Roman"/>
                <w:sz w:val="24"/>
                <w:szCs w:val="24"/>
              </w:rPr>
              <w:t>Дотримуватися здорового способу життя, користуватися прийомами саморегуляції та самоконтролю.</w:t>
            </w:r>
          </w:p>
        </w:tc>
        <w:tc>
          <w:tcPr>
            <w:tcW w:w="3275" w:type="dxa"/>
          </w:tcPr>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Безпека життєдіяльності; основи біоетики та біобезпеки</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внутрішньої медицини</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Гігієна та екологія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Соціальна медицина, громадська здоров'я та основи доказової медицини</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Профілактика стоматологічних захворювань</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Соціальна медицина, громадська здоров'я</w:t>
            </w:r>
          </w:p>
        </w:tc>
      </w:tr>
      <w:tr w:rsidR="002F645C" w:rsidRPr="0023303D" w:rsidTr="0023303D">
        <w:tc>
          <w:tcPr>
            <w:tcW w:w="854" w:type="dxa"/>
          </w:tcPr>
          <w:p w:rsidR="002F645C" w:rsidRPr="0023303D" w:rsidRDefault="002F645C" w:rsidP="0023303D">
            <w:pPr>
              <w:autoSpaceDE w:val="0"/>
              <w:autoSpaceDN w:val="0"/>
              <w:adjustRightInd w:val="0"/>
              <w:spacing w:after="0" w:line="240" w:lineRule="auto"/>
              <w:rPr>
                <w:rFonts w:ascii="Times New Roman" w:hAnsi="Times New Roman"/>
                <w:sz w:val="24"/>
                <w:szCs w:val="24"/>
              </w:rPr>
            </w:pPr>
            <w:r w:rsidRPr="0023303D">
              <w:rPr>
                <w:rFonts w:ascii="Times New Roman" w:hAnsi="Times New Roman"/>
                <w:sz w:val="24"/>
                <w:szCs w:val="24"/>
              </w:rPr>
              <w:t>ЗР3</w:t>
            </w:r>
          </w:p>
        </w:tc>
        <w:tc>
          <w:tcPr>
            <w:tcW w:w="5726" w:type="dxa"/>
          </w:tcPr>
          <w:p w:rsidR="002F645C" w:rsidRPr="0023303D" w:rsidRDefault="002F645C" w:rsidP="0023303D">
            <w:pPr>
              <w:spacing w:after="0" w:line="240" w:lineRule="auto"/>
              <w:jc w:val="both"/>
              <w:rPr>
                <w:rFonts w:ascii="Times New Roman" w:hAnsi="Times New Roman"/>
                <w:sz w:val="24"/>
                <w:szCs w:val="24"/>
              </w:rPr>
            </w:pPr>
            <w:r w:rsidRPr="0023303D">
              <w:rPr>
                <w:rFonts w:ascii="Times New Roman" w:hAnsi="Times New Roman"/>
                <w:sz w:val="24"/>
                <w:szCs w:val="24"/>
              </w:rPr>
              <w:t>Усвідомлювати та керуватися у своїй діяльності громадянськими правами, свободами та обов’язками, підвищувати загальноосвітній культурний рівень.</w:t>
            </w:r>
          </w:p>
        </w:tc>
        <w:tc>
          <w:tcPr>
            <w:tcW w:w="3275" w:type="dxa"/>
          </w:tcPr>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Безпека життєдіяльності; основи біоетики та біобезпеки</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Соціальна медицина, громадська здоров'я та основи доказової медицини</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Медичне право України</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Соціальна медицина, громадськ</w:t>
            </w:r>
            <w:r w:rsidR="0053092E" w:rsidRPr="0023303D">
              <w:rPr>
                <w:rFonts w:ascii="Times New Roman" w:hAnsi="Times New Roman"/>
                <w:sz w:val="24"/>
                <w:szCs w:val="24"/>
                <w:lang w:val="ru-RU" w:eastAsia="ru-RU"/>
              </w:rPr>
              <w:t>е</w:t>
            </w:r>
            <w:r w:rsidRPr="0023303D">
              <w:rPr>
                <w:rFonts w:ascii="Times New Roman" w:hAnsi="Times New Roman"/>
                <w:sz w:val="24"/>
                <w:szCs w:val="24"/>
                <w:lang w:val="ru-RU" w:eastAsia="ru-RU"/>
              </w:rPr>
              <w:t xml:space="preserve"> здоров'я</w:t>
            </w:r>
          </w:p>
        </w:tc>
      </w:tr>
      <w:tr w:rsidR="002F645C" w:rsidRPr="0023303D" w:rsidTr="0023303D">
        <w:tc>
          <w:tcPr>
            <w:tcW w:w="854" w:type="dxa"/>
          </w:tcPr>
          <w:p w:rsidR="002F645C" w:rsidRPr="0023303D" w:rsidRDefault="002F645C" w:rsidP="0023303D">
            <w:pPr>
              <w:autoSpaceDE w:val="0"/>
              <w:autoSpaceDN w:val="0"/>
              <w:adjustRightInd w:val="0"/>
              <w:spacing w:after="0" w:line="240" w:lineRule="auto"/>
              <w:rPr>
                <w:rFonts w:ascii="Times New Roman" w:hAnsi="Times New Roman"/>
                <w:sz w:val="24"/>
                <w:szCs w:val="24"/>
              </w:rPr>
            </w:pPr>
            <w:r w:rsidRPr="0023303D">
              <w:rPr>
                <w:rFonts w:ascii="Times New Roman" w:hAnsi="Times New Roman"/>
                <w:sz w:val="24"/>
                <w:szCs w:val="24"/>
              </w:rPr>
              <w:t>ЗР4</w:t>
            </w:r>
          </w:p>
        </w:tc>
        <w:tc>
          <w:tcPr>
            <w:tcW w:w="5726" w:type="dxa"/>
          </w:tcPr>
          <w:p w:rsidR="002F645C" w:rsidRPr="0023303D" w:rsidRDefault="002F645C" w:rsidP="0023303D">
            <w:pPr>
              <w:spacing w:after="0" w:line="240" w:lineRule="auto"/>
              <w:jc w:val="both"/>
              <w:rPr>
                <w:rFonts w:ascii="Times New Roman" w:hAnsi="Times New Roman"/>
                <w:sz w:val="24"/>
                <w:szCs w:val="24"/>
              </w:rPr>
            </w:pPr>
            <w:r w:rsidRPr="0023303D">
              <w:rPr>
                <w:rFonts w:ascii="Times New Roman" w:hAnsi="Times New Roman"/>
                <w:sz w:val="24"/>
                <w:szCs w:val="24"/>
              </w:rPr>
              <w:t xml:space="preserve">Дотримуватися вимог етики, біоетики та деонтології </w:t>
            </w:r>
            <w:r w:rsidRPr="0023303D">
              <w:rPr>
                <w:rFonts w:ascii="Times New Roman" w:hAnsi="Times New Roman"/>
                <w:sz w:val="24"/>
                <w:szCs w:val="24"/>
              </w:rPr>
              <w:lastRenderedPageBreak/>
              <w:t>у своїй фаховій діяльності.</w:t>
            </w:r>
          </w:p>
        </w:tc>
        <w:tc>
          <w:tcPr>
            <w:tcW w:w="3275" w:type="dxa"/>
          </w:tcPr>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lastRenderedPageBreak/>
              <w:t xml:space="preserve">Безпека життєдіяльності; </w:t>
            </w:r>
            <w:r w:rsidRPr="0023303D">
              <w:rPr>
                <w:rFonts w:ascii="Times New Roman" w:hAnsi="Times New Roman"/>
                <w:sz w:val="24"/>
                <w:szCs w:val="24"/>
                <w:lang w:val="ru-RU" w:eastAsia="ru-RU"/>
              </w:rPr>
              <w:lastRenderedPageBreak/>
              <w:t>основи біоетики та біобезпеки</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Клінічна анатомія та оперативна хірургія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внутрішньої медицини</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Гігієна та екологія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терапевтичної стоматології</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ортопедичної стоматологіії</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дитячої терапевтичної стоматології</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Патоморфологія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Патофізіологія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Фармакологія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Внутрішня медицина (у тому числі інфекційні хвороби та епідеміологія, клінічна фармакологія)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Хірургія у тому числі онкологія та нейрохірургія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Соціальна медицина, громадська здоров'я та основи доказової медицини</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Радіологія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Судова медицина (стоматологія). Медичне право України</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Профілактика стоматологічних захворювань</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Терапевтична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Хірургічна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Ортопедична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Ортодонтія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Фтизіатрія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Педіатрія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Акушерство</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терапевтична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хірургічна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Соціальна медицина, громадська здоров'я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Екстрена та невідкладна медична допомога</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Охорона праці в галузі</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xml:space="preserve">Загально медична підготовка </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Оториноларингологія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Підготовка офіцерів запасу галузі знань "Охорона здоров’я". Спеціальність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lastRenderedPageBreak/>
              <w:t>Виробнича практика</w:t>
            </w:r>
          </w:p>
          <w:p w:rsidR="002F645C" w:rsidRPr="0023303D" w:rsidRDefault="002F645C" w:rsidP="0023303D">
            <w:pPr>
              <w:spacing w:after="0" w:line="240" w:lineRule="auto"/>
              <w:rPr>
                <w:rFonts w:ascii="Times New Roman" w:hAnsi="Times New Roman"/>
                <w:sz w:val="24"/>
                <w:szCs w:val="24"/>
                <w:lang w:val="ru-RU" w:eastAsia="ru-RU"/>
              </w:rPr>
            </w:pPr>
          </w:p>
        </w:tc>
      </w:tr>
      <w:tr w:rsidR="002F645C" w:rsidRPr="0023303D" w:rsidTr="0023303D">
        <w:tc>
          <w:tcPr>
            <w:tcW w:w="854" w:type="dxa"/>
          </w:tcPr>
          <w:p w:rsidR="002F645C" w:rsidRPr="0023303D" w:rsidRDefault="002F645C" w:rsidP="0023303D">
            <w:pPr>
              <w:autoSpaceDE w:val="0"/>
              <w:autoSpaceDN w:val="0"/>
              <w:adjustRightInd w:val="0"/>
              <w:spacing w:after="0" w:line="240" w:lineRule="auto"/>
              <w:rPr>
                <w:rFonts w:ascii="Times New Roman" w:hAnsi="Times New Roman"/>
                <w:sz w:val="24"/>
                <w:szCs w:val="24"/>
              </w:rPr>
            </w:pPr>
            <w:r w:rsidRPr="0023303D">
              <w:rPr>
                <w:rFonts w:ascii="Times New Roman" w:hAnsi="Times New Roman"/>
                <w:sz w:val="24"/>
                <w:szCs w:val="24"/>
              </w:rPr>
              <w:lastRenderedPageBreak/>
              <w:t>ЗР5</w:t>
            </w:r>
          </w:p>
        </w:tc>
        <w:tc>
          <w:tcPr>
            <w:tcW w:w="5726" w:type="dxa"/>
          </w:tcPr>
          <w:p w:rsidR="002F645C" w:rsidRPr="0023303D" w:rsidRDefault="002F645C" w:rsidP="0023303D">
            <w:pPr>
              <w:spacing w:after="0" w:line="240" w:lineRule="auto"/>
              <w:jc w:val="both"/>
              <w:rPr>
                <w:rFonts w:ascii="Times New Roman" w:hAnsi="Times New Roman"/>
                <w:sz w:val="24"/>
                <w:szCs w:val="24"/>
              </w:rPr>
            </w:pPr>
            <w:r w:rsidRPr="0023303D">
              <w:rPr>
                <w:rFonts w:ascii="Times New Roman" w:hAnsi="Times New Roman"/>
                <w:sz w:val="24"/>
                <w:szCs w:val="24"/>
              </w:rPr>
              <w:t>Організовувати необхідний рівень індивідуальної безпеки (власної та осіб, про яких піклується) у разі виникнення типових небезпечних ситуацій в індивідуальному полі діяльності.</w:t>
            </w:r>
          </w:p>
        </w:tc>
        <w:tc>
          <w:tcPr>
            <w:tcW w:w="3275" w:type="dxa"/>
          </w:tcPr>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Безпека життєдіяльності; основи біоетики та біобезпеки</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внутрішньої медицини</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Гігієна та екологія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терапевтичної стоматології</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ортопедичної стоматологіії</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дитячої терапевтичної стоматології</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Патоморфологія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Патофізіологія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Фармакологія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Внутрішня медицина (у тому числі інфекційні хвороби та епідеміологія, клінічна фармакологія)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Хірургія у тому числі онкологія та нейрохірургія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Судова медицина (стоматологія). Медичне право України</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Профілактика стоматологічних захворювань</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Терапевтична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Хірургічна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Ортопедична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Ортодонтія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Фтизіатрія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Педіатрія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Акушерство</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терапевтична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хірургічна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Екстрена та невідкладна медична допомога</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Охорона праці в галузі</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xml:space="preserve">Загально медична підготовка </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Оториноларингологія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Підготовка офіцерів запасу галузі знань "Охорона здоров’я". Спеціальність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Виробнича практика</w:t>
            </w:r>
          </w:p>
        </w:tc>
      </w:tr>
      <w:tr w:rsidR="002F645C" w:rsidRPr="0023303D" w:rsidTr="0023303D">
        <w:tc>
          <w:tcPr>
            <w:tcW w:w="854" w:type="dxa"/>
          </w:tcPr>
          <w:p w:rsidR="002F645C"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2F645C" w:rsidRPr="0023303D">
              <w:rPr>
                <w:rFonts w:ascii="Times New Roman" w:hAnsi="Times New Roman"/>
                <w:sz w:val="24"/>
                <w:szCs w:val="24"/>
              </w:rPr>
              <w:t>1</w:t>
            </w:r>
          </w:p>
        </w:tc>
        <w:tc>
          <w:tcPr>
            <w:tcW w:w="5726" w:type="dxa"/>
          </w:tcPr>
          <w:p w:rsidR="002F645C" w:rsidRPr="0023303D" w:rsidRDefault="002F645C" w:rsidP="0023303D">
            <w:pPr>
              <w:spacing w:after="0" w:line="240" w:lineRule="auto"/>
              <w:jc w:val="both"/>
              <w:rPr>
                <w:rFonts w:ascii="Times New Roman" w:hAnsi="Times New Roman"/>
                <w:sz w:val="24"/>
                <w:szCs w:val="24"/>
              </w:rPr>
            </w:pPr>
            <w:r w:rsidRPr="0023303D">
              <w:rPr>
                <w:rFonts w:ascii="Times New Roman" w:hAnsi="Times New Roman"/>
                <w:sz w:val="24"/>
                <w:szCs w:val="24"/>
              </w:rPr>
              <w:t xml:space="preserve">Виділяти та ідентифікувати провідні клінічні симптоми та синдроми (за списком 1); за стандартними методиками, використовуючи попередні дані анамнезу хворого, дані огляду </w:t>
            </w:r>
            <w:r w:rsidRPr="0023303D">
              <w:rPr>
                <w:rFonts w:ascii="Times New Roman" w:hAnsi="Times New Roman"/>
                <w:sz w:val="24"/>
                <w:szCs w:val="24"/>
              </w:rPr>
              <w:lastRenderedPageBreak/>
              <w:t>хворого, знання про людину, її органи та системи, встановлювати вірогідний нозологічний або синдромний попередній клінічний діагноз стоматологічного захворювання (за списк</w:t>
            </w:r>
            <w:r w:rsidRPr="0023303D">
              <w:rPr>
                <w:rFonts w:ascii="Times New Roman" w:hAnsi="Times New Roman"/>
                <w:sz w:val="24"/>
                <w:szCs w:val="24"/>
                <w:lang w:val="ru-RU"/>
              </w:rPr>
              <w:t>о</w:t>
            </w:r>
            <w:r w:rsidRPr="0023303D">
              <w:rPr>
                <w:rFonts w:ascii="Times New Roman" w:hAnsi="Times New Roman"/>
                <w:sz w:val="24"/>
                <w:szCs w:val="24"/>
              </w:rPr>
              <w:t>м 2).</w:t>
            </w:r>
          </w:p>
        </w:tc>
        <w:tc>
          <w:tcPr>
            <w:tcW w:w="3275" w:type="dxa"/>
          </w:tcPr>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lastRenderedPageBreak/>
              <w:t>Пропедевтика внутрішньої медицини</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терапевтичної стоматології</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lastRenderedPageBreak/>
              <w:t>Пропедевтика ортопедичної стоматологіії</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дитячої терапевтичної стоматології</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Патоморфологія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Патофізіологія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Фармакологія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Внутрішня медицина (у тому числі інфекційні хвороби та епідеміологія, клінічна фармакологія)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Хірургія у тому числі онкологія та нейрохірургія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Радіологія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Профілактика стоматологічних захворювань</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Терапевтична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Хірургічна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Ортопедична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Ортодонтія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Фтизіатрія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Педіатрія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Акушерство</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терапевтична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хірургічна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xml:space="preserve">Загально медична підготовка </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Оториноларингологія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Виробнича практика</w:t>
            </w:r>
          </w:p>
        </w:tc>
      </w:tr>
      <w:tr w:rsidR="002F645C" w:rsidRPr="0023303D" w:rsidTr="0023303D">
        <w:tc>
          <w:tcPr>
            <w:tcW w:w="854" w:type="dxa"/>
          </w:tcPr>
          <w:p w:rsidR="002F645C"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СР</w:t>
            </w:r>
            <w:r w:rsidR="002F645C" w:rsidRPr="0023303D">
              <w:rPr>
                <w:rFonts w:ascii="Times New Roman" w:hAnsi="Times New Roman"/>
                <w:sz w:val="24"/>
                <w:szCs w:val="24"/>
              </w:rPr>
              <w:t>2</w:t>
            </w:r>
          </w:p>
        </w:tc>
        <w:tc>
          <w:tcPr>
            <w:tcW w:w="5726" w:type="dxa"/>
          </w:tcPr>
          <w:p w:rsidR="002F645C" w:rsidRPr="0023303D" w:rsidRDefault="002F645C"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Збирати інформацію про загальний стан пацієнта, оцінювати психомоторний та фізичний розвиток пацієнта, стан органів щелепно-лицевої ділянки, на підставі результатів лабораторних та інструментальних досліджень оцінювати інформацію щодо діагнозу (за списком 5).</w:t>
            </w:r>
          </w:p>
        </w:tc>
        <w:tc>
          <w:tcPr>
            <w:tcW w:w="3275" w:type="dxa"/>
          </w:tcPr>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Безпека життєдіяльності; основи біоетики та біобезпеки</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внутрішньої медицини</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терапевтичної стоматології</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ортопедичної стоматологіії</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дитячої терапевтичної стоматології</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Патоморфологія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Патофізіологія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Фармакологія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Внутрішня медицина (у тому числі інфекційні хвороби та епідеміологія, клінічна фармакологія)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Хірургія у тому числі онкологія та нейрохірургія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Радіологія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xml:space="preserve">Профілактика стоматологічних </w:t>
            </w:r>
            <w:r w:rsidRPr="0023303D">
              <w:rPr>
                <w:rFonts w:ascii="Times New Roman" w:hAnsi="Times New Roman"/>
                <w:sz w:val="24"/>
                <w:szCs w:val="24"/>
                <w:lang w:val="ru-RU" w:eastAsia="ru-RU"/>
              </w:rPr>
              <w:lastRenderedPageBreak/>
              <w:t>захворювань</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Терапевтична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Хірургічна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Ортопедична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Ортодонтія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Фтизіатрія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Педіатрія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Акушерство</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терапевтична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хірургічна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xml:space="preserve">Загально медична підготовка </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Оториноларингологія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Виробнича практика</w:t>
            </w:r>
          </w:p>
        </w:tc>
      </w:tr>
      <w:tr w:rsidR="002F645C" w:rsidRPr="0023303D" w:rsidTr="0023303D">
        <w:tc>
          <w:tcPr>
            <w:tcW w:w="854" w:type="dxa"/>
          </w:tcPr>
          <w:p w:rsidR="002F645C"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СР</w:t>
            </w:r>
            <w:r w:rsidR="002F645C" w:rsidRPr="0023303D">
              <w:rPr>
                <w:rFonts w:ascii="Times New Roman" w:hAnsi="Times New Roman"/>
                <w:sz w:val="24"/>
                <w:szCs w:val="24"/>
              </w:rPr>
              <w:t>3</w:t>
            </w:r>
          </w:p>
        </w:tc>
        <w:tc>
          <w:tcPr>
            <w:tcW w:w="5726" w:type="dxa"/>
          </w:tcPr>
          <w:p w:rsidR="002F645C" w:rsidRPr="0023303D" w:rsidRDefault="002F645C"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Призначати та аналізувати лабораторне, функціональне та/або інструментальне обстеження (за списком 5) хворого на стоматологічне захворювання для проведення диференційної діагностики захворювань (за списком 2).</w:t>
            </w:r>
          </w:p>
        </w:tc>
        <w:tc>
          <w:tcPr>
            <w:tcW w:w="3275" w:type="dxa"/>
          </w:tcPr>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терапевтичної стоматології</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ортопедичної стоматологіії</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дитячої терапевтичної стоматології</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Патоморфологія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Патофізіологія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Радіологія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Профілактика стоматологічних захворювань</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Терапевтична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Хірургічна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Ортопедична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Ортодонтія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терапевтична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хірургічна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Виробнича практика</w:t>
            </w:r>
          </w:p>
        </w:tc>
      </w:tr>
      <w:tr w:rsidR="002F645C" w:rsidRPr="0023303D" w:rsidTr="0023303D">
        <w:tc>
          <w:tcPr>
            <w:tcW w:w="854" w:type="dxa"/>
          </w:tcPr>
          <w:p w:rsidR="002F645C"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2F645C" w:rsidRPr="0023303D">
              <w:rPr>
                <w:rFonts w:ascii="Times New Roman" w:hAnsi="Times New Roman"/>
                <w:sz w:val="24"/>
                <w:szCs w:val="24"/>
              </w:rPr>
              <w:t>4</w:t>
            </w:r>
          </w:p>
        </w:tc>
        <w:tc>
          <w:tcPr>
            <w:tcW w:w="5726" w:type="dxa"/>
          </w:tcPr>
          <w:p w:rsidR="002F645C" w:rsidRPr="0023303D" w:rsidRDefault="002F645C"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Визначати остаточний клінічний діагноз, дотримуючись відповідних етичних і юридичних норм, шляхом прийняття обґрунтованого рішення та логічного аналізу отриманих суб’єктивних і об’єктивних даних клінічного, додаткового обстеження, проведення диференційної діагностики під контролем лікаря-керівника в умовах лікувальної установи (за списком 2.1).</w:t>
            </w:r>
          </w:p>
        </w:tc>
        <w:tc>
          <w:tcPr>
            <w:tcW w:w="3275" w:type="dxa"/>
          </w:tcPr>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терапевтичної стоматології</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ортопедичної стоматологіії</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дитячої терапевтичної стоматології</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Патоморфологія</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Патофізіологія</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Радіологія</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Профілактика стоматологічних захворювань</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Терапевтична стоматологія</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Хірургічна стоматологія</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Ортопедична стоматологія</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Ортодонтія</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терапевтична стоматологія</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lastRenderedPageBreak/>
              <w:t>Дитяча хірургічна стоматологія</w:t>
            </w:r>
          </w:p>
          <w:p w:rsidR="002F645C"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Виробнича практика</w:t>
            </w:r>
          </w:p>
        </w:tc>
      </w:tr>
      <w:tr w:rsidR="002F645C" w:rsidRPr="0023303D" w:rsidTr="0023303D">
        <w:tc>
          <w:tcPr>
            <w:tcW w:w="854" w:type="dxa"/>
          </w:tcPr>
          <w:p w:rsidR="002F645C"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СР</w:t>
            </w:r>
            <w:r w:rsidR="002F645C" w:rsidRPr="0023303D">
              <w:rPr>
                <w:rFonts w:ascii="Times New Roman" w:hAnsi="Times New Roman"/>
                <w:sz w:val="24"/>
                <w:szCs w:val="24"/>
              </w:rPr>
              <w:t>5</w:t>
            </w:r>
          </w:p>
        </w:tc>
        <w:tc>
          <w:tcPr>
            <w:tcW w:w="5726" w:type="dxa"/>
          </w:tcPr>
          <w:p w:rsidR="002F645C" w:rsidRPr="0023303D" w:rsidRDefault="002F645C"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Встановлювати діагноз невідкладних станів за будь-яких обставин (вдома, на вулиці, у лікувальній установі), в умовах надзвичайної ситуації, воєнного стану, нестачі інформації та обмеженого часу (за списком 4).</w:t>
            </w:r>
          </w:p>
        </w:tc>
        <w:tc>
          <w:tcPr>
            <w:tcW w:w="3275" w:type="dxa"/>
          </w:tcPr>
          <w:p w:rsidR="002F645C" w:rsidRPr="0023303D" w:rsidRDefault="002F645C"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Внутрішня медицина (у тому числі інфекційні хвороби та епідеміологія, клінічна фармакологія)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Хірургія у тому числі онкологія та нейрохірургія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Радіологія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Терапевтична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Хірургічна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Фтизіатрія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Педіатрія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Акушерство</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терапевтична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хірургічна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Екстрена та невідкладна медична допомога</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Охорона праці в галузі</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xml:space="preserve">Загально медична підготовка </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Оториноларингологія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Виробнича практика</w:t>
            </w:r>
          </w:p>
        </w:tc>
      </w:tr>
      <w:tr w:rsidR="002F645C" w:rsidRPr="0023303D" w:rsidTr="0023303D">
        <w:tc>
          <w:tcPr>
            <w:tcW w:w="854" w:type="dxa"/>
          </w:tcPr>
          <w:p w:rsidR="002F645C"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2F645C" w:rsidRPr="0023303D">
              <w:rPr>
                <w:rFonts w:ascii="Times New Roman" w:hAnsi="Times New Roman"/>
                <w:sz w:val="24"/>
                <w:szCs w:val="24"/>
              </w:rPr>
              <w:t>6</w:t>
            </w:r>
          </w:p>
        </w:tc>
        <w:tc>
          <w:tcPr>
            <w:tcW w:w="5726" w:type="dxa"/>
          </w:tcPr>
          <w:p w:rsidR="002F645C" w:rsidRPr="0023303D" w:rsidRDefault="002F645C" w:rsidP="0023303D">
            <w:pPr>
              <w:pStyle w:val="a4"/>
              <w:spacing w:after="0" w:line="240" w:lineRule="auto"/>
              <w:ind w:left="0"/>
              <w:jc w:val="both"/>
              <w:rPr>
                <w:rFonts w:ascii="Times New Roman" w:hAnsi="Times New Roman"/>
                <w:sz w:val="24"/>
                <w:szCs w:val="24"/>
                <w:lang w:val="ru-RU"/>
              </w:rPr>
            </w:pPr>
            <w:r w:rsidRPr="0023303D">
              <w:rPr>
                <w:rFonts w:ascii="Times New Roman" w:hAnsi="Times New Roman"/>
                <w:sz w:val="24"/>
                <w:szCs w:val="24"/>
              </w:rPr>
              <w:t>Планувати та втілювати заходи профілактики стоматологічних захворювань серед населення для запобігання розповсюдження стоматологічних захворювань.</w:t>
            </w:r>
          </w:p>
        </w:tc>
        <w:tc>
          <w:tcPr>
            <w:tcW w:w="3275" w:type="dxa"/>
          </w:tcPr>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Внутрішня медицина (у тому числі інфекційні хвороби та епідеміологія, клінічна фармакологія)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Хірургія у тому числі онкологія та нейрохірургія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Соціальна медицина, громадська здоров'я та основи доказової медицини</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Профілактика стоматологічних захворювань</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Хірургічна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Ортопедична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Ортодонтія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терапевтична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хірургічна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xml:space="preserve">Загально медична підготовка </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Оториноларингологія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Виробнича практика</w:t>
            </w:r>
          </w:p>
        </w:tc>
      </w:tr>
      <w:tr w:rsidR="002F645C" w:rsidRPr="0023303D" w:rsidTr="0023303D">
        <w:tc>
          <w:tcPr>
            <w:tcW w:w="854" w:type="dxa"/>
          </w:tcPr>
          <w:p w:rsidR="002F645C"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2F645C" w:rsidRPr="0023303D">
              <w:rPr>
                <w:rFonts w:ascii="Times New Roman" w:hAnsi="Times New Roman"/>
                <w:sz w:val="24"/>
                <w:szCs w:val="24"/>
              </w:rPr>
              <w:t>7</w:t>
            </w:r>
          </w:p>
        </w:tc>
        <w:tc>
          <w:tcPr>
            <w:tcW w:w="5726" w:type="dxa"/>
          </w:tcPr>
          <w:p w:rsidR="002F645C" w:rsidRPr="0023303D" w:rsidRDefault="002F645C"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 xml:space="preserve">Аналізувати епідеміологічний стан та проводити заходи масової й індивідуальної, загальної та локальної медикаментозної та немедикаментозної профілактики стоматологічних захворювань. </w:t>
            </w:r>
          </w:p>
        </w:tc>
        <w:tc>
          <w:tcPr>
            <w:tcW w:w="3275" w:type="dxa"/>
          </w:tcPr>
          <w:p w:rsidR="00C25B5E" w:rsidRPr="0023303D" w:rsidRDefault="00C25B5E" w:rsidP="0023303D">
            <w:pPr>
              <w:spacing w:after="0" w:line="240" w:lineRule="auto"/>
              <w:rPr>
                <w:rFonts w:ascii="Times New Roman" w:hAnsi="Times New Roman"/>
                <w:sz w:val="24"/>
                <w:szCs w:val="24"/>
                <w:lang w:eastAsia="ru-RU"/>
              </w:rPr>
            </w:pPr>
            <w:r w:rsidRPr="0023303D">
              <w:rPr>
                <w:rFonts w:ascii="Times New Roman" w:hAnsi="Times New Roman"/>
                <w:sz w:val="24"/>
                <w:szCs w:val="24"/>
                <w:lang w:eastAsia="ru-RU"/>
              </w:rPr>
              <w:t>Внутрішня медицина (у тому числі інфекційні хвороби та епідеміологія, клінічна фармакологія)</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Хірургія у тому числі онкологія та нейрохірургія</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xml:space="preserve">Соціальна медицина, </w:t>
            </w:r>
            <w:r w:rsidRPr="0023303D">
              <w:rPr>
                <w:rFonts w:ascii="Times New Roman" w:hAnsi="Times New Roman"/>
                <w:sz w:val="24"/>
                <w:szCs w:val="24"/>
                <w:lang w:val="ru-RU" w:eastAsia="ru-RU"/>
              </w:rPr>
              <w:lastRenderedPageBreak/>
              <w:t>громадська здоров'я та основи доказової медицини</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Профілактика стоматологічних захворювань</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Хірургічна стоматологія</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Ортопедична стоматологія</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Ортодонтія</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терапевтична стоматологія</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хірургічна стоматологія</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xml:space="preserve">Загально медична підготовка </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Оториноларингологія</w:t>
            </w:r>
          </w:p>
          <w:p w:rsidR="002F645C"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Виробнича практика</w:t>
            </w:r>
          </w:p>
        </w:tc>
      </w:tr>
      <w:tr w:rsidR="002F645C" w:rsidRPr="0023303D" w:rsidTr="0023303D">
        <w:tc>
          <w:tcPr>
            <w:tcW w:w="854" w:type="dxa"/>
          </w:tcPr>
          <w:p w:rsidR="002F645C"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СР</w:t>
            </w:r>
            <w:r w:rsidR="002F645C" w:rsidRPr="0023303D">
              <w:rPr>
                <w:rFonts w:ascii="Times New Roman" w:hAnsi="Times New Roman"/>
                <w:sz w:val="24"/>
                <w:szCs w:val="24"/>
              </w:rPr>
              <w:t>8</w:t>
            </w:r>
          </w:p>
        </w:tc>
        <w:tc>
          <w:tcPr>
            <w:tcW w:w="5726" w:type="dxa"/>
          </w:tcPr>
          <w:p w:rsidR="002F645C" w:rsidRPr="0023303D" w:rsidRDefault="002F645C"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Визначати характер лікування стоматологічного захворювання (за списк</w:t>
            </w:r>
            <w:r w:rsidRPr="0023303D">
              <w:rPr>
                <w:rFonts w:ascii="Times New Roman" w:hAnsi="Times New Roman"/>
                <w:sz w:val="24"/>
                <w:szCs w:val="24"/>
                <w:lang w:val="ru-RU"/>
              </w:rPr>
              <w:t>о</w:t>
            </w:r>
            <w:r w:rsidRPr="0023303D">
              <w:rPr>
                <w:rFonts w:ascii="Times New Roman" w:hAnsi="Times New Roman"/>
                <w:sz w:val="24"/>
                <w:szCs w:val="24"/>
              </w:rPr>
              <w:t xml:space="preserve">м 2) шляхом прийняття обґрунтованого рішення за існуючими алгоритмами та стандартними схемами. </w:t>
            </w:r>
          </w:p>
        </w:tc>
        <w:tc>
          <w:tcPr>
            <w:tcW w:w="3275" w:type="dxa"/>
          </w:tcPr>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терапевтичної стоматології</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ортопедичної стоматологіії</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дитячої терапевтичної стоматології</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Фармакологія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Терапевтична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Хірургічна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Ортопедична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Ортодонтія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терапевтична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хірургічна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Виробнича практика</w:t>
            </w:r>
          </w:p>
        </w:tc>
      </w:tr>
      <w:tr w:rsidR="002F645C" w:rsidRPr="0023303D" w:rsidTr="0023303D">
        <w:tc>
          <w:tcPr>
            <w:tcW w:w="854" w:type="dxa"/>
          </w:tcPr>
          <w:p w:rsidR="002F645C"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2F645C" w:rsidRPr="0023303D">
              <w:rPr>
                <w:rFonts w:ascii="Times New Roman" w:hAnsi="Times New Roman"/>
                <w:sz w:val="24"/>
                <w:szCs w:val="24"/>
              </w:rPr>
              <w:t>9</w:t>
            </w:r>
          </w:p>
        </w:tc>
        <w:tc>
          <w:tcPr>
            <w:tcW w:w="5726" w:type="dxa"/>
          </w:tcPr>
          <w:p w:rsidR="002F645C" w:rsidRPr="0023303D" w:rsidRDefault="002F645C"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Визначати характер, принципи режиму праці, відпочинку та необхідної дієти при лікуванні стоматологічних захворювань (за списком 2) на підставі попереднього або остаточного клінічного діагнозу шляхом прийняття обґрунтованого рішення за існуючими алгоритмами та стандартними схемами.</w:t>
            </w:r>
          </w:p>
        </w:tc>
        <w:tc>
          <w:tcPr>
            <w:tcW w:w="3275" w:type="dxa"/>
          </w:tcPr>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терапевтичної стоматології</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ортопедичної стоматологіії</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дитячої терапевтичної стоматології</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Фармакологія</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Терапевтична стоматологія</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Хірургічна стоматологія</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Ортопедична стоматологія</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Ортодонтія</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терапевтична стоматологія</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хірургічна стоматологія</w:t>
            </w:r>
          </w:p>
          <w:p w:rsidR="002F645C"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Виробнича практика</w:t>
            </w:r>
          </w:p>
        </w:tc>
      </w:tr>
      <w:tr w:rsidR="002F645C" w:rsidRPr="0023303D" w:rsidTr="0023303D">
        <w:tc>
          <w:tcPr>
            <w:tcW w:w="854" w:type="dxa"/>
          </w:tcPr>
          <w:p w:rsidR="002F645C"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2F645C" w:rsidRPr="0023303D">
              <w:rPr>
                <w:rFonts w:ascii="Times New Roman" w:hAnsi="Times New Roman"/>
                <w:sz w:val="24"/>
                <w:szCs w:val="24"/>
              </w:rPr>
              <w:t>10</w:t>
            </w:r>
          </w:p>
        </w:tc>
        <w:tc>
          <w:tcPr>
            <w:tcW w:w="5726" w:type="dxa"/>
          </w:tcPr>
          <w:p w:rsidR="002F645C" w:rsidRPr="0023303D" w:rsidRDefault="002F645C" w:rsidP="0023303D">
            <w:pPr>
              <w:pStyle w:val="a4"/>
              <w:spacing w:after="0" w:line="240" w:lineRule="auto"/>
              <w:ind w:left="0"/>
              <w:jc w:val="both"/>
              <w:rPr>
                <w:rFonts w:ascii="Times New Roman" w:hAnsi="Times New Roman"/>
                <w:sz w:val="24"/>
                <w:szCs w:val="24"/>
                <w:lang w:val="ru-RU"/>
              </w:rPr>
            </w:pPr>
            <w:r w:rsidRPr="0023303D">
              <w:rPr>
                <w:rFonts w:ascii="Times New Roman" w:hAnsi="Times New Roman"/>
                <w:sz w:val="24"/>
                <w:szCs w:val="24"/>
              </w:rPr>
              <w:t xml:space="preserve">Визначати тактику ведення стоматологічного хворого при соматичній патології (за списком 3) шляхом прийняття обґрунтованого рішення за існуючими алгоритмами та стандартними схемами. </w:t>
            </w:r>
          </w:p>
        </w:tc>
        <w:tc>
          <w:tcPr>
            <w:tcW w:w="3275" w:type="dxa"/>
          </w:tcPr>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внутрішньої медицини</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терапевтичної стоматології</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ортопедичної стоматологіії</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xml:space="preserve">Пропедевтика дитячої </w:t>
            </w:r>
            <w:r w:rsidRPr="0023303D">
              <w:rPr>
                <w:rFonts w:ascii="Times New Roman" w:hAnsi="Times New Roman"/>
                <w:sz w:val="24"/>
                <w:szCs w:val="24"/>
                <w:lang w:val="ru-RU" w:eastAsia="ru-RU"/>
              </w:rPr>
              <w:lastRenderedPageBreak/>
              <w:t>терапевтичної стоматології</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Внутрішня медицина (у тому числі інфекційні хвороби та епідеміологія, клінічна фармакологія)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Хірургія у тому числі онкологія та нейрохірургія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Терапевтична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Хірургічна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Ортопедична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Ортодонтія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Фтизіатрія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Педіатрія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Акушерство</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терапевтична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хірургічна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xml:space="preserve">Загально медична підготовка </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Оториноларингологія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Виробнича практика</w:t>
            </w:r>
          </w:p>
        </w:tc>
      </w:tr>
      <w:tr w:rsidR="002F645C" w:rsidRPr="0023303D" w:rsidTr="0023303D">
        <w:tc>
          <w:tcPr>
            <w:tcW w:w="854" w:type="dxa"/>
          </w:tcPr>
          <w:p w:rsidR="002F645C"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СР</w:t>
            </w:r>
            <w:r w:rsidR="002F645C" w:rsidRPr="0023303D">
              <w:rPr>
                <w:rFonts w:ascii="Times New Roman" w:hAnsi="Times New Roman"/>
                <w:sz w:val="24"/>
                <w:szCs w:val="24"/>
              </w:rPr>
              <w:t>11</w:t>
            </w:r>
          </w:p>
        </w:tc>
        <w:tc>
          <w:tcPr>
            <w:tcW w:w="5726" w:type="dxa"/>
          </w:tcPr>
          <w:p w:rsidR="002F645C" w:rsidRPr="0023303D" w:rsidRDefault="002F645C" w:rsidP="0023303D">
            <w:pPr>
              <w:pStyle w:val="a4"/>
              <w:spacing w:after="0" w:line="240" w:lineRule="auto"/>
              <w:ind w:left="0"/>
              <w:jc w:val="both"/>
              <w:rPr>
                <w:rFonts w:ascii="Times New Roman" w:hAnsi="Times New Roman"/>
                <w:sz w:val="24"/>
                <w:szCs w:val="24"/>
                <w:lang w:val="ru-RU"/>
              </w:rPr>
            </w:pPr>
            <w:r w:rsidRPr="0023303D">
              <w:rPr>
                <w:rFonts w:ascii="Times New Roman" w:hAnsi="Times New Roman"/>
                <w:sz w:val="24"/>
                <w:szCs w:val="24"/>
              </w:rPr>
              <w:t>Проводити лікування основних стоматологічних захворювань за існуючими алгоритмами та стандартними схемами під контролем лікаря-керівника в умовах лікувальної установи (за списком 2.1).</w:t>
            </w:r>
          </w:p>
        </w:tc>
        <w:tc>
          <w:tcPr>
            <w:tcW w:w="3275" w:type="dxa"/>
          </w:tcPr>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терапевтичної стоматології</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ортопедичної стоматологіії</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дитячої терапевтичної стоматології</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Фармакологія</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Терапевтична стоматологія</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Хірургічна стоматологія</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Ортопедична стоматологія</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Ортодонтія</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терапевтична стоматологія</w:t>
            </w:r>
          </w:p>
          <w:p w:rsidR="00C25B5E"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хірургічна стоматологія</w:t>
            </w:r>
          </w:p>
          <w:p w:rsidR="002F645C" w:rsidRPr="0023303D" w:rsidRDefault="00C25B5E"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Виробнича практика</w:t>
            </w:r>
          </w:p>
        </w:tc>
      </w:tr>
      <w:tr w:rsidR="002F645C" w:rsidRPr="0023303D" w:rsidTr="0023303D">
        <w:tc>
          <w:tcPr>
            <w:tcW w:w="854" w:type="dxa"/>
          </w:tcPr>
          <w:p w:rsidR="002F645C"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2F645C" w:rsidRPr="0023303D">
              <w:rPr>
                <w:rFonts w:ascii="Times New Roman" w:hAnsi="Times New Roman"/>
                <w:sz w:val="24"/>
                <w:szCs w:val="24"/>
              </w:rPr>
              <w:t>12</w:t>
            </w:r>
          </w:p>
        </w:tc>
        <w:tc>
          <w:tcPr>
            <w:tcW w:w="5726" w:type="dxa"/>
          </w:tcPr>
          <w:p w:rsidR="002F645C" w:rsidRPr="0023303D" w:rsidRDefault="002F645C"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Організовувати проведення лікувально-евакуаційних заходів серед населення, військовослужбовців, в умовах надзвичайної ситуації, у т.ч. воєнного стану, під час розгорнутих етапів медичної евакуації, з урахуванням існуючої системи лікувально-евакуаційного забезпечення.</w:t>
            </w:r>
          </w:p>
        </w:tc>
        <w:tc>
          <w:tcPr>
            <w:tcW w:w="3275" w:type="dxa"/>
          </w:tcPr>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Безпека життєдіяльності; основи біоетики та біобезпеки</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Екстрена та невідкладна медична допомога</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Підготовка офіцерів запасу галузі знань "Охорона здоров’я". Спеціальність "Стоматологія"</w:t>
            </w:r>
          </w:p>
        </w:tc>
      </w:tr>
      <w:tr w:rsidR="002F645C" w:rsidRPr="0023303D" w:rsidTr="0023303D">
        <w:tc>
          <w:tcPr>
            <w:tcW w:w="854" w:type="dxa"/>
          </w:tcPr>
          <w:p w:rsidR="002F645C"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2F645C" w:rsidRPr="0023303D">
              <w:rPr>
                <w:rFonts w:ascii="Times New Roman" w:hAnsi="Times New Roman"/>
                <w:sz w:val="24"/>
                <w:szCs w:val="24"/>
              </w:rPr>
              <w:t>13</w:t>
            </w:r>
          </w:p>
        </w:tc>
        <w:tc>
          <w:tcPr>
            <w:tcW w:w="5726" w:type="dxa"/>
          </w:tcPr>
          <w:p w:rsidR="002F645C" w:rsidRPr="0023303D" w:rsidRDefault="002F645C" w:rsidP="0023303D">
            <w:pPr>
              <w:pStyle w:val="a4"/>
              <w:spacing w:after="0" w:line="240" w:lineRule="auto"/>
              <w:ind w:left="0"/>
              <w:jc w:val="both"/>
              <w:rPr>
                <w:rFonts w:ascii="Times New Roman" w:hAnsi="Times New Roman"/>
                <w:sz w:val="24"/>
                <w:szCs w:val="24"/>
                <w:lang w:val="ru-RU"/>
              </w:rPr>
            </w:pPr>
            <w:r w:rsidRPr="0023303D">
              <w:rPr>
                <w:rFonts w:ascii="Times New Roman" w:hAnsi="Times New Roman"/>
                <w:sz w:val="24"/>
                <w:szCs w:val="24"/>
              </w:rPr>
              <w:t>Визначати тактику надання екстреної медичної допомоги, використовуючи рекомендовані алгоритми, за будь-яких обставин на підставі діагнозу невідкладного стану в умовах обмеженого часу (за списком 4).</w:t>
            </w:r>
          </w:p>
        </w:tc>
        <w:tc>
          <w:tcPr>
            <w:tcW w:w="3275" w:type="dxa"/>
          </w:tcPr>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Безпека життєдіяльності; основи біоетики та біобезпеки</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Внутрішня медицина (у тому числі інфекційні хвороби та епідеміологія, клінічна фармакологія)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xml:space="preserve">Хірургія у тому числі </w:t>
            </w:r>
            <w:r w:rsidRPr="0023303D">
              <w:rPr>
                <w:rFonts w:ascii="Times New Roman" w:hAnsi="Times New Roman"/>
                <w:sz w:val="24"/>
                <w:szCs w:val="24"/>
                <w:lang w:val="ru-RU" w:eastAsia="ru-RU"/>
              </w:rPr>
              <w:lastRenderedPageBreak/>
              <w:t>онкологія та нейрохірургія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Терапевтична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Хірургічна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Педіатрія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Акушерство</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терапевтична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хірургічна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Екстрена та невідкладна медична допомога</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xml:space="preserve">Загально медична підготовка </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Оториноларингологія</w:t>
            </w:r>
          </w:p>
        </w:tc>
      </w:tr>
      <w:tr w:rsidR="002F645C" w:rsidRPr="0023303D" w:rsidTr="0023303D">
        <w:tc>
          <w:tcPr>
            <w:tcW w:w="854" w:type="dxa"/>
          </w:tcPr>
          <w:p w:rsidR="002F645C"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СР</w:t>
            </w:r>
            <w:r w:rsidR="002F645C" w:rsidRPr="0023303D">
              <w:rPr>
                <w:rFonts w:ascii="Times New Roman" w:hAnsi="Times New Roman"/>
                <w:sz w:val="24"/>
                <w:szCs w:val="24"/>
              </w:rPr>
              <w:t>14</w:t>
            </w:r>
          </w:p>
        </w:tc>
        <w:tc>
          <w:tcPr>
            <w:tcW w:w="5726" w:type="dxa"/>
          </w:tcPr>
          <w:p w:rsidR="002F645C" w:rsidRPr="0023303D" w:rsidRDefault="002F645C" w:rsidP="0023303D">
            <w:pPr>
              <w:pStyle w:val="a4"/>
              <w:spacing w:after="0" w:line="240" w:lineRule="auto"/>
              <w:ind w:left="0"/>
              <w:jc w:val="both"/>
              <w:rPr>
                <w:rFonts w:ascii="Times New Roman" w:hAnsi="Times New Roman"/>
                <w:sz w:val="24"/>
                <w:szCs w:val="24"/>
                <w:lang w:val="ru-RU"/>
              </w:rPr>
            </w:pPr>
            <w:r w:rsidRPr="0023303D">
              <w:rPr>
                <w:rFonts w:ascii="Times New Roman" w:hAnsi="Times New Roman"/>
                <w:sz w:val="24"/>
                <w:szCs w:val="24"/>
              </w:rPr>
              <w:t>Аналізувати та оцінювати державну, соціальну та медичну інформацію з використанням стандартних підходів та комп’ютерних інформаційних технологій.</w:t>
            </w:r>
          </w:p>
        </w:tc>
        <w:tc>
          <w:tcPr>
            <w:tcW w:w="3275" w:type="dxa"/>
          </w:tcPr>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Безпека життєдіяльності; основи біоетики та біобезпеки</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Гігієна та екологія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Соціальна медицина, громадська здоров'я та основи доказової медицини</w:t>
            </w:r>
          </w:p>
        </w:tc>
      </w:tr>
      <w:tr w:rsidR="002F645C" w:rsidRPr="0023303D" w:rsidTr="0023303D">
        <w:tc>
          <w:tcPr>
            <w:tcW w:w="854" w:type="dxa"/>
          </w:tcPr>
          <w:p w:rsidR="002F645C"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2F645C" w:rsidRPr="0023303D">
              <w:rPr>
                <w:rFonts w:ascii="Times New Roman" w:hAnsi="Times New Roman"/>
                <w:sz w:val="24"/>
                <w:szCs w:val="24"/>
              </w:rPr>
              <w:t>15</w:t>
            </w:r>
          </w:p>
        </w:tc>
        <w:tc>
          <w:tcPr>
            <w:tcW w:w="5726" w:type="dxa"/>
          </w:tcPr>
          <w:p w:rsidR="002F645C" w:rsidRPr="0023303D" w:rsidRDefault="002F645C"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Оцінювати вплив навколишнього середовища на стан здоров`я населення в умовах медичного закладу за стандартними методиками.</w:t>
            </w:r>
          </w:p>
        </w:tc>
        <w:tc>
          <w:tcPr>
            <w:tcW w:w="3275" w:type="dxa"/>
          </w:tcPr>
          <w:p w:rsidR="00DC3451" w:rsidRPr="0023303D" w:rsidRDefault="00DC345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Безпека життєдіяльності; основи біоетики та біобезпеки</w:t>
            </w:r>
          </w:p>
          <w:p w:rsidR="00DC3451" w:rsidRPr="0023303D" w:rsidRDefault="00DC345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Гігієна та екологія</w:t>
            </w:r>
          </w:p>
          <w:p w:rsidR="002F645C" w:rsidRPr="0023303D" w:rsidRDefault="00DC3451"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xml:space="preserve">Соціальна медицина, громадська здоров'я та основи доказової медицини </w:t>
            </w:r>
          </w:p>
        </w:tc>
      </w:tr>
      <w:tr w:rsidR="002F645C" w:rsidRPr="0023303D" w:rsidTr="0023303D">
        <w:tc>
          <w:tcPr>
            <w:tcW w:w="854" w:type="dxa"/>
          </w:tcPr>
          <w:p w:rsidR="002F645C"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2F645C" w:rsidRPr="0023303D">
              <w:rPr>
                <w:rFonts w:ascii="Times New Roman" w:hAnsi="Times New Roman"/>
                <w:sz w:val="24"/>
                <w:szCs w:val="24"/>
              </w:rPr>
              <w:t>16</w:t>
            </w:r>
          </w:p>
        </w:tc>
        <w:tc>
          <w:tcPr>
            <w:tcW w:w="5726" w:type="dxa"/>
          </w:tcPr>
          <w:p w:rsidR="002F645C" w:rsidRPr="0023303D" w:rsidRDefault="002F645C" w:rsidP="0023303D">
            <w:pPr>
              <w:spacing w:after="0" w:line="240" w:lineRule="auto"/>
              <w:jc w:val="both"/>
              <w:rPr>
                <w:rFonts w:ascii="Times New Roman" w:hAnsi="Times New Roman"/>
                <w:sz w:val="24"/>
                <w:szCs w:val="24"/>
              </w:rPr>
            </w:pPr>
            <w:r w:rsidRPr="0023303D">
              <w:rPr>
                <w:rFonts w:ascii="Times New Roman" w:hAnsi="Times New Roman"/>
                <w:sz w:val="24"/>
                <w:szCs w:val="24"/>
              </w:rPr>
              <w:t>Виконувати медичні маніпуляції на підставі попереднього та/або остаточного клінічного діагнозу (за списками 2, 2.1)для різних верств населення та в різних умовах (за списком 6).</w:t>
            </w:r>
          </w:p>
        </w:tc>
        <w:tc>
          <w:tcPr>
            <w:tcW w:w="3275" w:type="dxa"/>
          </w:tcPr>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внутрішньої медицини</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терапевтичної стоматології</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ортопедичної стоматологіії</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дитячої терапевтичної стоматології</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Внутрішня медицина (у тому числі інфекційні хвороби та епідеміологія, клінічна фармакологія)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Хірургія у тому числі онкологія та нейрохірургія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Профілактика стоматологічних захворювань</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Терапевтична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Хірургічна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Ортопедична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Фтизіатрія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Педіатрія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Акушерство</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терапевтична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хірургічна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lastRenderedPageBreak/>
              <w:t>Екстрена та невідкладна медична допомога</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Оториноларингологія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Виробнича практика</w:t>
            </w:r>
          </w:p>
        </w:tc>
      </w:tr>
      <w:tr w:rsidR="002F645C" w:rsidRPr="0023303D" w:rsidTr="0023303D">
        <w:tc>
          <w:tcPr>
            <w:tcW w:w="854" w:type="dxa"/>
          </w:tcPr>
          <w:p w:rsidR="002F645C"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СР</w:t>
            </w:r>
            <w:r w:rsidR="002F645C" w:rsidRPr="0023303D">
              <w:rPr>
                <w:rFonts w:ascii="Times New Roman" w:hAnsi="Times New Roman"/>
                <w:sz w:val="24"/>
                <w:szCs w:val="24"/>
              </w:rPr>
              <w:t>17</w:t>
            </w:r>
          </w:p>
        </w:tc>
        <w:tc>
          <w:tcPr>
            <w:tcW w:w="5726" w:type="dxa"/>
          </w:tcPr>
          <w:p w:rsidR="002F645C" w:rsidRPr="0023303D" w:rsidRDefault="002F645C" w:rsidP="0023303D">
            <w:pPr>
              <w:spacing w:after="0" w:line="240" w:lineRule="auto"/>
              <w:jc w:val="both"/>
              <w:rPr>
                <w:rFonts w:ascii="Times New Roman" w:hAnsi="Times New Roman"/>
                <w:sz w:val="24"/>
                <w:szCs w:val="24"/>
              </w:rPr>
            </w:pPr>
            <w:r w:rsidRPr="0023303D">
              <w:rPr>
                <w:rFonts w:ascii="Times New Roman" w:hAnsi="Times New Roman"/>
                <w:sz w:val="24"/>
                <w:szCs w:val="24"/>
              </w:rPr>
              <w:t>Виконувати медичні стоматологічні маніпуляції на підставі попереднього та/або остаточного клінічного діагнозу (за списками 2, 2.1) для різних верств населення та в різних умовах (за списком 7).</w:t>
            </w:r>
          </w:p>
        </w:tc>
        <w:tc>
          <w:tcPr>
            <w:tcW w:w="3275" w:type="dxa"/>
          </w:tcPr>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терапевтичної стоматології</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ортопедичної стоматологіії</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дитячої терапевтичної стоматології</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Профілактика стоматологічних захворювань</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Терапевтична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Хірургічна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Ортопедична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Ортодонтія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терапевтична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хірургічна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Виробнича практика</w:t>
            </w:r>
          </w:p>
        </w:tc>
      </w:tr>
      <w:tr w:rsidR="002F645C" w:rsidRPr="0023303D" w:rsidTr="0023303D">
        <w:tc>
          <w:tcPr>
            <w:tcW w:w="854" w:type="dxa"/>
          </w:tcPr>
          <w:p w:rsidR="002F645C"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2F645C" w:rsidRPr="0023303D">
              <w:rPr>
                <w:rFonts w:ascii="Times New Roman" w:hAnsi="Times New Roman"/>
                <w:sz w:val="24"/>
                <w:szCs w:val="24"/>
              </w:rPr>
              <w:t>18</w:t>
            </w:r>
          </w:p>
        </w:tc>
        <w:tc>
          <w:tcPr>
            <w:tcW w:w="5726" w:type="dxa"/>
          </w:tcPr>
          <w:p w:rsidR="002F645C" w:rsidRPr="0023303D" w:rsidRDefault="002F645C" w:rsidP="0023303D">
            <w:pPr>
              <w:spacing w:after="0" w:line="240" w:lineRule="auto"/>
              <w:rPr>
                <w:sz w:val="24"/>
                <w:szCs w:val="24"/>
              </w:rPr>
            </w:pPr>
            <w:r w:rsidRPr="0023303D">
              <w:rPr>
                <w:rFonts w:ascii="Times New Roman" w:hAnsi="Times New Roman"/>
                <w:sz w:val="24"/>
                <w:szCs w:val="24"/>
              </w:rPr>
              <w:t>Виконувати маніпуляції надання екстреної медичної допомоги, використовуючи стандартні схеми, за будь-яких обставин на підставі діагнозу невідкладного стану (за списком 4) в умовах обмеженого часу (за списками 6, 7).</w:t>
            </w:r>
          </w:p>
        </w:tc>
        <w:tc>
          <w:tcPr>
            <w:tcW w:w="3275" w:type="dxa"/>
          </w:tcPr>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Клінічна анатомія та оперативна хірургія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внутрішньої медицини</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терапевтичної стоматології</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ортопедичної стоматологіії</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дитячої терапевтичної стоматології</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Внутрішня медицина (у тому числі інфекційні хвороби та епідеміологія, клінічна фармакологія)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Хірургія у тому числі онкологія та нейрохірургія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Терапевтична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Хірургічна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Ортопедична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Ортодонтія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Педіатрія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Акушерство</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терапевтична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хірургічна стоматологія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Екстрена та невідкладна медична допомога</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Оториноларингологія</w:t>
            </w:r>
          </w:p>
          <w:p w:rsidR="002F645C" w:rsidRPr="0023303D" w:rsidRDefault="002F645C" w:rsidP="0023303D">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Виробнича практика</w:t>
            </w:r>
          </w:p>
        </w:tc>
      </w:tr>
      <w:tr w:rsidR="00460BFB" w:rsidRPr="0023303D" w:rsidTr="0023303D">
        <w:tc>
          <w:tcPr>
            <w:tcW w:w="9855" w:type="dxa"/>
            <w:gridSpan w:val="3"/>
          </w:tcPr>
          <w:p w:rsidR="00460BFB" w:rsidRPr="0023303D" w:rsidRDefault="00460BFB" w:rsidP="0023303D">
            <w:pPr>
              <w:spacing w:after="0" w:line="240" w:lineRule="auto"/>
              <w:jc w:val="center"/>
              <w:rPr>
                <w:rFonts w:ascii="Times New Roman" w:hAnsi="Times New Roman"/>
                <w:b/>
                <w:sz w:val="24"/>
                <w:szCs w:val="24"/>
                <w:lang w:val="ru-RU" w:eastAsia="ru-RU"/>
              </w:rPr>
            </w:pPr>
            <w:r w:rsidRPr="0023303D">
              <w:rPr>
                <w:rFonts w:ascii="Times New Roman" w:hAnsi="Times New Roman"/>
                <w:b/>
                <w:sz w:val="24"/>
                <w:szCs w:val="24"/>
              </w:rPr>
              <w:t>Варіативний цикл підготовки</w:t>
            </w:r>
          </w:p>
        </w:tc>
      </w:tr>
      <w:tr w:rsidR="00460BFB" w:rsidRPr="0023303D" w:rsidTr="0023303D">
        <w:tc>
          <w:tcPr>
            <w:tcW w:w="854" w:type="dxa"/>
          </w:tcPr>
          <w:p w:rsidR="00460BFB" w:rsidRPr="0023303D" w:rsidRDefault="00460BFB" w:rsidP="0023303D">
            <w:pPr>
              <w:autoSpaceDE w:val="0"/>
              <w:autoSpaceDN w:val="0"/>
              <w:adjustRightInd w:val="0"/>
              <w:spacing w:after="0" w:line="240" w:lineRule="auto"/>
              <w:rPr>
                <w:rFonts w:ascii="Times New Roman" w:hAnsi="Times New Roman"/>
                <w:sz w:val="24"/>
                <w:szCs w:val="24"/>
              </w:rPr>
            </w:pPr>
            <w:r w:rsidRPr="0023303D">
              <w:rPr>
                <w:rFonts w:ascii="Times New Roman" w:hAnsi="Times New Roman"/>
                <w:sz w:val="24"/>
                <w:szCs w:val="24"/>
              </w:rPr>
              <w:t>ЗР1</w:t>
            </w:r>
          </w:p>
        </w:tc>
        <w:tc>
          <w:tcPr>
            <w:tcW w:w="5726" w:type="dxa"/>
          </w:tcPr>
          <w:p w:rsidR="00460BFB" w:rsidRPr="0023303D" w:rsidRDefault="00460BFB" w:rsidP="0023303D">
            <w:pPr>
              <w:spacing w:after="0" w:line="240" w:lineRule="auto"/>
              <w:jc w:val="both"/>
              <w:rPr>
                <w:rFonts w:ascii="Times New Roman" w:hAnsi="Times New Roman"/>
                <w:sz w:val="24"/>
                <w:szCs w:val="24"/>
              </w:rPr>
            </w:pPr>
            <w:r w:rsidRPr="0023303D">
              <w:rPr>
                <w:rFonts w:ascii="Times New Roman" w:hAnsi="Times New Roman"/>
                <w:sz w:val="24"/>
                <w:szCs w:val="24"/>
              </w:rPr>
              <w:t xml:space="preserve">Формувати цілі та визначати структуру особистої </w:t>
            </w:r>
            <w:r w:rsidRPr="0023303D">
              <w:rPr>
                <w:rFonts w:ascii="Times New Roman" w:hAnsi="Times New Roman"/>
                <w:sz w:val="24"/>
                <w:szCs w:val="24"/>
              </w:rPr>
              <w:lastRenderedPageBreak/>
              <w:t>діяльності на підставі результату аналізу певних суспільних та особистих потреб.</w:t>
            </w:r>
          </w:p>
        </w:tc>
        <w:tc>
          <w:tcPr>
            <w:tcW w:w="3275" w:type="dxa"/>
          </w:tcPr>
          <w:p w:rsidR="00460BFB" w:rsidRPr="0023303D" w:rsidRDefault="00FB547D" w:rsidP="0023303D">
            <w:pPr>
              <w:spacing w:after="0" w:line="240" w:lineRule="auto"/>
              <w:rPr>
                <w:rFonts w:ascii="Times New Roman" w:hAnsi="Times New Roman"/>
                <w:sz w:val="24"/>
                <w:szCs w:val="24"/>
                <w:lang w:val="ru-RU" w:eastAsia="ru-RU"/>
              </w:rPr>
            </w:pPr>
            <w:r w:rsidRPr="0023303D">
              <w:rPr>
                <w:rFonts w:ascii="Times New Roman" w:hAnsi="Times New Roman"/>
                <w:bCs/>
                <w:sz w:val="24"/>
                <w:szCs w:val="24"/>
                <w:lang w:val="ru-RU" w:eastAsia="ru-RU"/>
              </w:rPr>
              <w:lastRenderedPageBreak/>
              <w:t>Курси за вибором</w:t>
            </w:r>
          </w:p>
        </w:tc>
      </w:tr>
      <w:tr w:rsidR="00460BFB" w:rsidRPr="0023303D" w:rsidTr="0023303D">
        <w:tc>
          <w:tcPr>
            <w:tcW w:w="854" w:type="dxa"/>
          </w:tcPr>
          <w:p w:rsidR="00460BFB" w:rsidRPr="0023303D" w:rsidRDefault="00460BFB" w:rsidP="0023303D">
            <w:pPr>
              <w:autoSpaceDE w:val="0"/>
              <w:autoSpaceDN w:val="0"/>
              <w:adjustRightInd w:val="0"/>
              <w:spacing w:after="0" w:line="240" w:lineRule="auto"/>
              <w:rPr>
                <w:rFonts w:ascii="Times New Roman" w:hAnsi="Times New Roman"/>
                <w:sz w:val="24"/>
                <w:szCs w:val="24"/>
              </w:rPr>
            </w:pPr>
            <w:r w:rsidRPr="0023303D">
              <w:rPr>
                <w:rFonts w:ascii="Times New Roman" w:hAnsi="Times New Roman"/>
                <w:sz w:val="24"/>
                <w:szCs w:val="24"/>
              </w:rPr>
              <w:lastRenderedPageBreak/>
              <w:t>ЗР2</w:t>
            </w:r>
          </w:p>
        </w:tc>
        <w:tc>
          <w:tcPr>
            <w:tcW w:w="5726" w:type="dxa"/>
          </w:tcPr>
          <w:p w:rsidR="00460BFB" w:rsidRPr="0023303D" w:rsidRDefault="00460BFB" w:rsidP="0023303D">
            <w:pPr>
              <w:spacing w:after="0" w:line="240" w:lineRule="auto"/>
              <w:jc w:val="both"/>
              <w:rPr>
                <w:rFonts w:ascii="Times New Roman" w:hAnsi="Times New Roman"/>
                <w:sz w:val="24"/>
                <w:szCs w:val="24"/>
              </w:rPr>
            </w:pPr>
            <w:r w:rsidRPr="0023303D">
              <w:rPr>
                <w:rFonts w:ascii="Times New Roman" w:hAnsi="Times New Roman"/>
                <w:sz w:val="24"/>
                <w:szCs w:val="24"/>
              </w:rPr>
              <w:t>Дотримуватися здорового способу життя, користуватися прийомами саморегуляції та самоконтролю.</w:t>
            </w:r>
          </w:p>
        </w:tc>
        <w:tc>
          <w:tcPr>
            <w:tcW w:w="3275" w:type="dxa"/>
          </w:tcPr>
          <w:p w:rsidR="00460BFB" w:rsidRPr="0023303D" w:rsidRDefault="00FB547D" w:rsidP="0023303D">
            <w:pPr>
              <w:spacing w:after="0" w:line="240" w:lineRule="auto"/>
              <w:rPr>
                <w:rFonts w:ascii="Times New Roman" w:hAnsi="Times New Roman"/>
                <w:sz w:val="24"/>
                <w:szCs w:val="24"/>
                <w:lang w:val="ru-RU" w:eastAsia="ru-RU"/>
              </w:rPr>
            </w:pPr>
            <w:r w:rsidRPr="0023303D">
              <w:rPr>
                <w:rFonts w:ascii="Times New Roman" w:hAnsi="Times New Roman"/>
                <w:bCs/>
                <w:sz w:val="24"/>
                <w:szCs w:val="24"/>
                <w:lang w:val="ru-RU" w:eastAsia="ru-RU"/>
              </w:rPr>
              <w:t>Курси за вибором</w:t>
            </w:r>
          </w:p>
        </w:tc>
      </w:tr>
      <w:tr w:rsidR="00460BFB" w:rsidRPr="0023303D" w:rsidTr="0023303D">
        <w:tc>
          <w:tcPr>
            <w:tcW w:w="854" w:type="dxa"/>
          </w:tcPr>
          <w:p w:rsidR="00460BFB" w:rsidRPr="0023303D" w:rsidRDefault="00460BFB" w:rsidP="0023303D">
            <w:pPr>
              <w:autoSpaceDE w:val="0"/>
              <w:autoSpaceDN w:val="0"/>
              <w:adjustRightInd w:val="0"/>
              <w:spacing w:after="0" w:line="240" w:lineRule="auto"/>
              <w:rPr>
                <w:rFonts w:ascii="Times New Roman" w:hAnsi="Times New Roman"/>
                <w:sz w:val="24"/>
                <w:szCs w:val="24"/>
              </w:rPr>
            </w:pPr>
            <w:r w:rsidRPr="0023303D">
              <w:rPr>
                <w:rFonts w:ascii="Times New Roman" w:hAnsi="Times New Roman"/>
                <w:sz w:val="24"/>
                <w:szCs w:val="24"/>
              </w:rPr>
              <w:t>ЗР3</w:t>
            </w:r>
          </w:p>
        </w:tc>
        <w:tc>
          <w:tcPr>
            <w:tcW w:w="5726" w:type="dxa"/>
          </w:tcPr>
          <w:p w:rsidR="00460BFB" w:rsidRPr="0023303D" w:rsidRDefault="00460BFB" w:rsidP="0023303D">
            <w:pPr>
              <w:spacing w:after="0" w:line="240" w:lineRule="auto"/>
              <w:jc w:val="both"/>
              <w:rPr>
                <w:rFonts w:ascii="Times New Roman" w:hAnsi="Times New Roman"/>
                <w:sz w:val="24"/>
                <w:szCs w:val="24"/>
              </w:rPr>
            </w:pPr>
            <w:r w:rsidRPr="0023303D">
              <w:rPr>
                <w:rFonts w:ascii="Times New Roman" w:hAnsi="Times New Roman"/>
                <w:sz w:val="24"/>
                <w:szCs w:val="24"/>
              </w:rPr>
              <w:t>Усвідомлювати та керуватися у своїй діяльності громадянськими правами, свободами та обов’язками, підвищувати загальноосвітній культурний рівень.</w:t>
            </w:r>
          </w:p>
        </w:tc>
        <w:tc>
          <w:tcPr>
            <w:tcW w:w="3275" w:type="dxa"/>
          </w:tcPr>
          <w:p w:rsidR="00460BFB" w:rsidRPr="0023303D" w:rsidRDefault="00FB547D" w:rsidP="0023303D">
            <w:pPr>
              <w:spacing w:after="0" w:line="240" w:lineRule="auto"/>
              <w:rPr>
                <w:rFonts w:ascii="Times New Roman" w:hAnsi="Times New Roman"/>
                <w:sz w:val="24"/>
                <w:szCs w:val="24"/>
                <w:lang w:val="ru-RU" w:eastAsia="ru-RU"/>
              </w:rPr>
            </w:pPr>
            <w:r w:rsidRPr="0023303D">
              <w:rPr>
                <w:rFonts w:ascii="Times New Roman" w:hAnsi="Times New Roman"/>
                <w:bCs/>
                <w:sz w:val="24"/>
                <w:szCs w:val="24"/>
                <w:lang w:val="ru-RU" w:eastAsia="ru-RU"/>
              </w:rPr>
              <w:t>Курси за вибором</w:t>
            </w:r>
          </w:p>
        </w:tc>
      </w:tr>
      <w:tr w:rsidR="00460BFB" w:rsidRPr="0023303D" w:rsidTr="0023303D">
        <w:tc>
          <w:tcPr>
            <w:tcW w:w="854" w:type="dxa"/>
          </w:tcPr>
          <w:p w:rsidR="00460BFB" w:rsidRPr="0023303D" w:rsidRDefault="00460BFB" w:rsidP="0023303D">
            <w:pPr>
              <w:autoSpaceDE w:val="0"/>
              <w:autoSpaceDN w:val="0"/>
              <w:adjustRightInd w:val="0"/>
              <w:spacing w:after="0" w:line="240" w:lineRule="auto"/>
              <w:rPr>
                <w:rFonts w:ascii="Times New Roman" w:hAnsi="Times New Roman"/>
                <w:sz w:val="24"/>
                <w:szCs w:val="24"/>
              </w:rPr>
            </w:pPr>
            <w:r w:rsidRPr="0023303D">
              <w:rPr>
                <w:rFonts w:ascii="Times New Roman" w:hAnsi="Times New Roman"/>
                <w:sz w:val="24"/>
                <w:szCs w:val="24"/>
              </w:rPr>
              <w:t>ЗР4</w:t>
            </w:r>
          </w:p>
        </w:tc>
        <w:tc>
          <w:tcPr>
            <w:tcW w:w="5726" w:type="dxa"/>
          </w:tcPr>
          <w:p w:rsidR="00460BFB" w:rsidRPr="0023303D" w:rsidRDefault="00460BFB" w:rsidP="0023303D">
            <w:pPr>
              <w:spacing w:after="0" w:line="240" w:lineRule="auto"/>
              <w:jc w:val="both"/>
              <w:rPr>
                <w:rFonts w:ascii="Times New Roman" w:hAnsi="Times New Roman"/>
                <w:sz w:val="24"/>
                <w:szCs w:val="24"/>
              </w:rPr>
            </w:pPr>
            <w:r w:rsidRPr="0023303D">
              <w:rPr>
                <w:rFonts w:ascii="Times New Roman" w:hAnsi="Times New Roman"/>
                <w:sz w:val="24"/>
                <w:szCs w:val="24"/>
              </w:rPr>
              <w:t>Дотримуватися вимог етики, біоетики та деонтології у своїй фаховій діяльності.</w:t>
            </w:r>
          </w:p>
        </w:tc>
        <w:tc>
          <w:tcPr>
            <w:tcW w:w="3275" w:type="dxa"/>
          </w:tcPr>
          <w:p w:rsidR="00460BFB" w:rsidRPr="0023303D" w:rsidRDefault="00FB547D" w:rsidP="0023303D">
            <w:pPr>
              <w:spacing w:after="0" w:line="240" w:lineRule="auto"/>
              <w:rPr>
                <w:rFonts w:ascii="Times New Roman" w:hAnsi="Times New Roman"/>
                <w:sz w:val="24"/>
                <w:szCs w:val="24"/>
                <w:lang w:val="ru-RU" w:eastAsia="ru-RU"/>
              </w:rPr>
            </w:pPr>
            <w:r w:rsidRPr="0023303D">
              <w:rPr>
                <w:rFonts w:ascii="Times New Roman" w:hAnsi="Times New Roman"/>
                <w:bCs/>
                <w:sz w:val="24"/>
                <w:szCs w:val="24"/>
                <w:lang w:val="ru-RU" w:eastAsia="ru-RU"/>
              </w:rPr>
              <w:t>Курси за вибором</w:t>
            </w:r>
          </w:p>
        </w:tc>
      </w:tr>
      <w:tr w:rsidR="00460BFB" w:rsidRPr="0023303D" w:rsidTr="0023303D">
        <w:tc>
          <w:tcPr>
            <w:tcW w:w="854" w:type="dxa"/>
          </w:tcPr>
          <w:p w:rsidR="00460BFB" w:rsidRPr="0023303D" w:rsidRDefault="00460BFB" w:rsidP="0023303D">
            <w:pPr>
              <w:autoSpaceDE w:val="0"/>
              <w:autoSpaceDN w:val="0"/>
              <w:adjustRightInd w:val="0"/>
              <w:spacing w:after="0" w:line="240" w:lineRule="auto"/>
              <w:rPr>
                <w:rFonts w:ascii="Times New Roman" w:hAnsi="Times New Roman"/>
                <w:sz w:val="24"/>
                <w:szCs w:val="24"/>
              </w:rPr>
            </w:pPr>
            <w:r w:rsidRPr="0023303D">
              <w:rPr>
                <w:rFonts w:ascii="Times New Roman" w:hAnsi="Times New Roman"/>
                <w:sz w:val="24"/>
                <w:szCs w:val="24"/>
              </w:rPr>
              <w:t>ЗР5</w:t>
            </w:r>
          </w:p>
        </w:tc>
        <w:tc>
          <w:tcPr>
            <w:tcW w:w="5726" w:type="dxa"/>
          </w:tcPr>
          <w:p w:rsidR="00460BFB" w:rsidRPr="0023303D" w:rsidRDefault="00460BFB" w:rsidP="0023303D">
            <w:pPr>
              <w:spacing w:after="0" w:line="240" w:lineRule="auto"/>
              <w:jc w:val="both"/>
              <w:rPr>
                <w:rFonts w:ascii="Times New Roman" w:hAnsi="Times New Roman"/>
                <w:sz w:val="24"/>
                <w:szCs w:val="24"/>
              </w:rPr>
            </w:pPr>
            <w:r w:rsidRPr="0023303D">
              <w:rPr>
                <w:rFonts w:ascii="Times New Roman" w:hAnsi="Times New Roman"/>
                <w:sz w:val="24"/>
                <w:szCs w:val="24"/>
              </w:rPr>
              <w:t>Організовувати необхідний рівень індивідуальної безпеки (власної та осіб, про яких піклується) у разі виникнення типових небезпечних ситуацій в індивідуальному полі діяльності.</w:t>
            </w:r>
          </w:p>
        </w:tc>
        <w:tc>
          <w:tcPr>
            <w:tcW w:w="3275" w:type="dxa"/>
          </w:tcPr>
          <w:p w:rsidR="00460BFB" w:rsidRPr="0023303D" w:rsidRDefault="00FB547D" w:rsidP="0023303D">
            <w:pPr>
              <w:spacing w:after="0" w:line="240" w:lineRule="auto"/>
              <w:rPr>
                <w:rFonts w:ascii="Times New Roman" w:hAnsi="Times New Roman"/>
                <w:sz w:val="24"/>
                <w:szCs w:val="24"/>
                <w:lang w:val="ru-RU" w:eastAsia="ru-RU"/>
              </w:rPr>
            </w:pPr>
            <w:r w:rsidRPr="0023303D">
              <w:rPr>
                <w:rFonts w:ascii="Times New Roman" w:hAnsi="Times New Roman"/>
                <w:bCs/>
                <w:sz w:val="24"/>
                <w:szCs w:val="24"/>
                <w:lang w:val="ru-RU" w:eastAsia="ru-RU"/>
              </w:rPr>
              <w:t>Курси за вибором</w:t>
            </w:r>
          </w:p>
        </w:tc>
      </w:tr>
      <w:tr w:rsidR="00460BFB" w:rsidRPr="0023303D" w:rsidTr="0023303D">
        <w:tc>
          <w:tcPr>
            <w:tcW w:w="854" w:type="dxa"/>
          </w:tcPr>
          <w:p w:rsidR="00460BFB"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460BFB" w:rsidRPr="0023303D">
              <w:rPr>
                <w:rFonts w:ascii="Times New Roman" w:hAnsi="Times New Roman"/>
                <w:sz w:val="24"/>
                <w:szCs w:val="24"/>
              </w:rPr>
              <w:t>1</w:t>
            </w:r>
          </w:p>
        </w:tc>
        <w:tc>
          <w:tcPr>
            <w:tcW w:w="5726" w:type="dxa"/>
          </w:tcPr>
          <w:p w:rsidR="00460BFB" w:rsidRPr="0023303D" w:rsidRDefault="00460BFB" w:rsidP="0023303D">
            <w:pPr>
              <w:spacing w:after="0" w:line="240" w:lineRule="auto"/>
              <w:jc w:val="both"/>
              <w:rPr>
                <w:rFonts w:ascii="Times New Roman" w:hAnsi="Times New Roman"/>
                <w:sz w:val="24"/>
                <w:szCs w:val="24"/>
              </w:rPr>
            </w:pPr>
            <w:r w:rsidRPr="0023303D">
              <w:rPr>
                <w:rFonts w:ascii="Times New Roman" w:hAnsi="Times New Roman"/>
                <w:sz w:val="24"/>
                <w:szCs w:val="24"/>
              </w:rPr>
              <w:t>Виділяти та ідентифікувати провідні клінічні симптоми та синдроми (за списком 1); за стандартними методиками, використовуючи попередні дані анамнезу хворого, дані огляду хворого, знання про людину, її органи та системи, встановлювати вірогідний нозологічний або синдромний попередній клінічний діагноз стоматологічного захворювання (за списк</w:t>
            </w:r>
            <w:r w:rsidRPr="0023303D">
              <w:rPr>
                <w:rFonts w:ascii="Times New Roman" w:hAnsi="Times New Roman"/>
                <w:sz w:val="24"/>
                <w:szCs w:val="24"/>
                <w:lang w:val="ru-RU"/>
              </w:rPr>
              <w:t>о</w:t>
            </w:r>
            <w:r w:rsidRPr="0023303D">
              <w:rPr>
                <w:rFonts w:ascii="Times New Roman" w:hAnsi="Times New Roman"/>
                <w:sz w:val="24"/>
                <w:szCs w:val="24"/>
              </w:rPr>
              <w:t>м 2).</w:t>
            </w:r>
          </w:p>
        </w:tc>
        <w:tc>
          <w:tcPr>
            <w:tcW w:w="3275" w:type="dxa"/>
          </w:tcPr>
          <w:p w:rsidR="00460BFB" w:rsidRPr="0023303D" w:rsidRDefault="00FB547D" w:rsidP="0023303D">
            <w:pPr>
              <w:spacing w:after="0" w:line="240" w:lineRule="auto"/>
              <w:rPr>
                <w:rFonts w:ascii="Times New Roman" w:hAnsi="Times New Roman"/>
                <w:sz w:val="24"/>
                <w:szCs w:val="24"/>
                <w:lang w:val="ru-RU" w:eastAsia="ru-RU"/>
              </w:rPr>
            </w:pPr>
            <w:r w:rsidRPr="0023303D">
              <w:rPr>
                <w:rFonts w:ascii="Times New Roman" w:hAnsi="Times New Roman"/>
                <w:bCs/>
                <w:sz w:val="24"/>
                <w:szCs w:val="24"/>
                <w:lang w:val="ru-RU" w:eastAsia="ru-RU"/>
              </w:rPr>
              <w:t>Курси за вибором</w:t>
            </w:r>
          </w:p>
        </w:tc>
      </w:tr>
      <w:tr w:rsidR="00460BFB" w:rsidRPr="0023303D" w:rsidTr="0023303D">
        <w:tc>
          <w:tcPr>
            <w:tcW w:w="854" w:type="dxa"/>
          </w:tcPr>
          <w:p w:rsidR="00460BFB"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460BFB" w:rsidRPr="0023303D">
              <w:rPr>
                <w:rFonts w:ascii="Times New Roman" w:hAnsi="Times New Roman"/>
                <w:sz w:val="24"/>
                <w:szCs w:val="24"/>
              </w:rPr>
              <w:t>2</w:t>
            </w:r>
          </w:p>
        </w:tc>
        <w:tc>
          <w:tcPr>
            <w:tcW w:w="5726" w:type="dxa"/>
          </w:tcPr>
          <w:p w:rsidR="00460BFB" w:rsidRPr="0023303D" w:rsidRDefault="00460BFB"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Збирати інформацію про загальний стан пацієнта, оцінювати психомоторний та фізичний розвиток пацієнта, стан органів щелепно-лицевої ділянки, на підставі результатів лабораторних та інструментальних досліджень оцінювати інформацію щодо діагнозу (за списком 5).</w:t>
            </w:r>
          </w:p>
        </w:tc>
        <w:tc>
          <w:tcPr>
            <w:tcW w:w="3275" w:type="dxa"/>
          </w:tcPr>
          <w:p w:rsidR="00460BFB" w:rsidRPr="0023303D" w:rsidRDefault="00FB547D" w:rsidP="0023303D">
            <w:pPr>
              <w:spacing w:after="0" w:line="240" w:lineRule="auto"/>
              <w:rPr>
                <w:rFonts w:ascii="Times New Roman" w:hAnsi="Times New Roman"/>
                <w:sz w:val="24"/>
                <w:szCs w:val="24"/>
                <w:lang w:val="ru-RU" w:eastAsia="ru-RU"/>
              </w:rPr>
            </w:pPr>
            <w:r w:rsidRPr="0023303D">
              <w:rPr>
                <w:rFonts w:ascii="Times New Roman" w:hAnsi="Times New Roman"/>
                <w:bCs/>
                <w:sz w:val="24"/>
                <w:szCs w:val="24"/>
                <w:lang w:val="ru-RU" w:eastAsia="ru-RU"/>
              </w:rPr>
              <w:t>Курси за вибором</w:t>
            </w:r>
          </w:p>
        </w:tc>
      </w:tr>
      <w:tr w:rsidR="00460BFB" w:rsidRPr="0023303D" w:rsidTr="0023303D">
        <w:tc>
          <w:tcPr>
            <w:tcW w:w="854" w:type="dxa"/>
          </w:tcPr>
          <w:p w:rsidR="00460BFB"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460BFB" w:rsidRPr="0023303D">
              <w:rPr>
                <w:rFonts w:ascii="Times New Roman" w:hAnsi="Times New Roman"/>
                <w:sz w:val="24"/>
                <w:szCs w:val="24"/>
              </w:rPr>
              <w:t>3</w:t>
            </w:r>
          </w:p>
        </w:tc>
        <w:tc>
          <w:tcPr>
            <w:tcW w:w="5726" w:type="dxa"/>
          </w:tcPr>
          <w:p w:rsidR="00460BFB" w:rsidRPr="0023303D" w:rsidRDefault="00460BFB"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Призначати та аналізувати лабораторне, функціональне та/або інструментальне обстеження (за списком 5) хворого на стоматологічне захворювання для проведення диференційної діагностики захворювань (за списком 2).</w:t>
            </w:r>
          </w:p>
        </w:tc>
        <w:tc>
          <w:tcPr>
            <w:tcW w:w="3275" w:type="dxa"/>
          </w:tcPr>
          <w:p w:rsidR="00460BFB" w:rsidRPr="0023303D" w:rsidRDefault="00FB547D" w:rsidP="0023303D">
            <w:pPr>
              <w:spacing w:after="0" w:line="240" w:lineRule="auto"/>
              <w:rPr>
                <w:rFonts w:ascii="Times New Roman" w:hAnsi="Times New Roman"/>
                <w:sz w:val="24"/>
                <w:szCs w:val="24"/>
                <w:lang w:val="ru-RU" w:eastAsia="ru-RU"/>
              </w:rPr>
            </w:pPr>
            <w:r w:rsidRPr="0023303D">
              <w:rPr>
                <w:rFonts w:ascii="Times New Roman" w:hAnsi="Times New Roman"/>
                <w:bCs/>
                <w:sz w:val="24"/>
                <w:szCs w:val="24"/>
                <w:lang w:val="ru-RU" w:eastAsia="ru-RU"/>
              </w:rPr>
              <w:t>Курси за вибором</w:t>
            </w:r>
          </w:p>
        </w:tc>
      </w:tr>
      <w:tr w:rsidR="00460BFB" w:rsidRPr="0023303D" w:rsidTr="0023303D">
        <w:tc>
          <w:tcPr>
            <w:tcW w:w="854" w:type="dxa"/>
          </w:tcPr>
          <w:p w:rsidR="00460BFB"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460BFB" w:rsidRPr="0023303D">
              <w:rPr>
                <w:rFonts w:ascii="Times New Roman" w:hAnsi="Times New Roman"/>
                <w:sz w:val="24"/>
                <w:szCs w:val="24"/>
              </w:rPr>
              <w:t>4</w:t>
            </w:r>
          </w:p>
        </w:tc>
        <w:tc>
          <w:tcPr>
            <w:tcW w:w="5726" w:type="dxa"/>
          </w:tcPr>
          <w:p w:rsidR="00460BFB" w:rsidRPr="0023303D" w:rsidRDefault="00460BFB"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Визначати остаточний клінічний діагноз, дотримуючись відповідних етичних і юридичних норм, шляхом прийняття обґрунтованого рішення та логічного аналізу отриманих суб’єктивних і об’єктивних даних клінічного, додаткового обстеження, проведення диференційної діагностики під контролем лікаря-керівника в умовах лікувальної установи (за списком 2.1).</w:t>
            </w:r>
          </w:p>
        </w:tc>
        <w:tc>
          <w:tcPr>
            <w:tcW w:w="3275" w:type="dxa"/>
          </w:tcPr>
          <w:p w:rsidR="00460BFB" w:rsidRPr="0023303D" w:rsidRDefault="00FB547D" w:rsidP="0023303D">
            <w:pPr>
              <w:autoSpaceDE w:val="0"/>
              <w:autoSpaceDN w:val="0"/>
              <w:adjustRightInd w:val="0"/>
              <w:spacing w:after="0" w:line="240" w:lineRule="auto"/>
              <w:jc w:val="both"/>
              <w:rPr>
                <w:rFonts w:ascii="Times New Roman" w:hAnsi="Times New Roman"/>
                <w:b/>
                <w:sz w:val="24"/>
                <w:szCs w:val="24"/>
              </w:rPr>
            </w:pPr>
            <w:r w:rsidRPr="0023303D">
              <w:rPr>
                <w:rFonts w:ascii="Times New Roman" w:hAnsi="Times New Roman"/>
                <w:bCs/>
                <w:sz w:val="24"/>
                <w:szCs w:val="24"/>
                <w:lang w:val="ru-RU" w:eastAsia="ru-RU"/>
              </w:rPr>
              <w:t>Курси за вибором</w:t>
            </w:r>
          </w:p>
        </w:tc>
      </w:tr>
      <w:tr w:rsidR="00460BFB" w:rsidRPr="0023303D" w:rsidTr="0023303D">
        <w:tc>
          <w:tcPr>
            <w:tcW w:w="854" w:type="dxa"/>
          </w:tcPr>
          <w:p w:rsidR="00460BFB"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460BFB" w:rsidRPr="0023303D">
              <w:rPr>
                <w:rFonts w:ascii="Times New Roman" w:hAnsi="Times New Roman"/>
                <w:sz w:val="24"/>
                <w:szCs w:val="24"/>
              </w:rPr>
              <w:t>5</w:t>
            </w:r>
          </w:p>
        </w:tc>
        <w:tc>
          <w:tcPr>
            <w:tcW w:w="5726" w:type="dxa"/>
          </w:tcPr>
          <w:p w:rsidR="00460BFB" w:rsidRPr="0023303D" w:rsidRDefault="00460BFB"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Встановлювати діагноз невідкладних станів за будь-яких обставин (вдома, на вулиці, у лікувальній установі), в умовах надзвичайної ситуації, воєнного стану, нестачі інформації та обмеженого часу (за списком 4).</w:t>
            </w:r>
          </w:p>
        </w:tc>
        <w:tc>
          <w:tcPr>
            <w:tcW w:w="3275" w:type="dxa"/>
          </w:tcPr>
          <w:p w:rsidR="00460BFB" w:rsidRPr="0023303D" w:rsidRDefault="00FB547D" w:rsidP="0023303D">
            <w:pPr>
              <w:autoSpaceDE w:val="0"/>
              <w:autoSpaceDN w:val="0"/>
              <w:adjustRightInd w:val="0"/>
              <w:spacing w:after="0" w:line="240" w:lineRule="auto"/>
              <w:jc w:val="both"/>
              <w:rPr>
                <w:rFonts w:ascii="Times New Roman" w:hAnsi="Times New Roman"/>
                <w:b/>
                <w:sz w:val="24"/>
                <w:szCs w:val="24"/>
              </w:rPr>
            </w:pPr>
            <w:r w:rsidRPr="0023303D">
              <w:rPr>
                <w:rFonts w:ascii="Times New Roman" w:hAnsi="Times New Roman"/>
                <w:bCs/>
                <w:sz w:val="24"/>
                <w:szCs w:val="24"/>
                <w:lang w:val="ru-RU" w:eastAsia="ru-RU"/>
              </w:rPr>
              <w:t>Курси за вибором</w:t>
            </w:r>
          </w:p>
        </w:tc>
      </w:tr>
      <w:tr w:rsidR="00460BFB" w:rsidRPr="0023303D" w:rsidTr="0023303D">
        <w:tc>
          <w:tcPr>
            <w:tcW w:w="854" w:type="dxa"/>
          </w:tcPr>
          <w:p w:rsidR="00460BFB"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460BFB" w:rsidRPr="0023303D">
              <w:rPr>
                <w:rFonts w:ascii="Times New Roman" w:hAnsi="Times New Roman"/>
                <w:sz w:val="24"/>
                <w:szCs w:val="24"/>
              </w:rPr>
              <w:t>6</w:t>
            </w:r>
          </w:p>
        </w:tc>
        <w:tc>
          <w:tcPr>
            <w:tcW w:w="5726" w:type="dxa"/>
          </w:tcPr>
          <w:p w:rsidR="00460BFB" w:rsidRPr="0023303D" w:rsidRDefault="00460BFB" w:rsidP="0023303D">
            <w:pPr>
              <w:pStyle w:val="a4"/>
              <w:spacing w:after="0" w:line="240" w:lineRule="auto"/>
              <w:ind w:left="0"/>
              <w:jc w:val="both"/>
              <w:rPr>
                <w:rFonts w:ascii="Times New Roman" w:hAnsi="Times New Roman"/>
                <w:sz w:val="24"/>
                <w:szCs w:val="24"/>
                <w:lang w:val="ru-RU"/>
              </w:rPr>
            </w:pPr>
            <w:r w:rsidRPr="0023303D">
              <w:rPr>
                <w:rFonts w:ascii="Times New Roman" w:hAnsi="Times New Roman"/>
                <w:sz w:val="24"/>
                <w:szCs w:val="24"/>
              </w:rPr>
              <w:t>Планувати та втілювати заходи профілактики стоматологічних захворювань серед населення для запобігання розповсюдження стоматологічних захворювань.</w:t>
            </w:r>
          </w:p>
        </w:tc>
        <w:tc>
          <w:tcPr>
            <w:tcW w:w="3275" w:type="dxa"/>
          </w:tcPr>
          <w:p w:rsidR="00460BFB" w:rsidRPr="0023303D" w:rsidRDefault="00FB547D" w:rsidP="0023303D">
            <w:pPr>
              <w:autoSpaceDE w:val="0"/>
              <w:autoSpaceDN w:val="0"/>
              <w:adjustRightInd w:val="0"/>
              <w:spacing w:after="0" w:line="240" w:lineRule="auto"/>
              <w:jc w:val="both"/>
              <w:rPr>
                <w:rFonts w:ascii="Times New Roman" w:hAnsi="Times New Roman"/>
                <w:b/>
                <w:sz w:val="24"/>
                <w:szCs w:val="24"/>
              </w:rPr>
            </w:pPr>
            <w:r w:rsidRPr="0023303D">
              <w:rPr>
                <w:rFonts w:ascii="Times New Roman" w:hAnsi="Times New Roman"/>
                <w:bCs/>
                <w:sz w:val="24"/>
                <w:szCs w:val="24"/>
                <w:lang w:val="ru-RU" w:eastAsia="ru-RU"/>
              </w:rPr>
              <w:t>Курси за вибором</w:t>
            </w:r>
          </w:p>
        </w:tc>
      </w:tr>
      <w:tr w:rsidR="00460BFB" w:rsidRPr="0023303D" w:rsidTr="0023303D">
        <w:tc>
          <w:tcPr>
            <w:tcW w:w="854" w:type="dxa"/>
          </w:tcPr>
          <w:p w:rsidR="00460BFB"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460BFB" w:rsidRPr="0023303D">
              <w:rPr>
                <w:rFonts w:ascii="Times New Roman" w:hAnsi="Times New Roman"/>
                <w:sz w:val="24"/>
                <w:szCs w:val="24"/>
              </w:rPr>
              <w:t>7</w:t>
            </w:r>
          </w:p>
        </w:tc>
        <w:tc>
          <w:tcPr>
            <w:tcW w:w="5726" w:type="dxa"/>
          </w:tcPr>
          <w:p w:rsidR="00460BFB" w:rsidRPr="0023303D" w:rsidRDefault="00460BFB"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 xml:space="preserve">Аналізувати епідеміологічний стан та проводити заходи масової й індивідуальної, загальної та локальної медикаментозної та немедикаментозної </w:t>
            </w:r>
            <w:r w:rsidRPr="0023303D">
              <w:rPr>
                <w:rFonts w:ascii="Times New Roman" w:hAnsi="Times New Roman"/>
                <w:sz w:val="24"/>
                <w:szCs w:val="24"/>
              </w:rPr>
              <w:lastRenderedPageBreak/>
              <w:t xml:space="preserve">профілактики стоматологічних захворювань. </w:t>
            </w:r>
          </w:p>
        </w:tc>
        <w:tc>
          <w:tcPr>
            <w:tcW w:w="3275" w:type="dxa"/>
          </w:tcPr>
          <w:p w:rsidR="00460BFB" w:rsidRPr="0023303D" w:rsidRDefault="00FB547D" w:rsidP="0023303D">
            <w:pPr>
              <w:autoSpaceDE w:val="0"/>
              <w:autoSpaceDN w:val="0"/>
              <w:adjustRightInd w:val="0"/>
              <w:spacing w:after="0" w:line="240" w:lineRule="auto"/>
              <w:jc w:val="both"/>
              <w:rPr>
                <w:rFonts w:ascii="Times New Roman" w:hAnsi="Times New Roman"/>
                <w:b/>
                <w:sz w:val="24"/>
                <w:szCs w:val="24"/>
              </w:rPr>
            </w:pPr>
            <w:r w:rsidRPr="0023303D">
              <w:rPr>
                <w:rFonts w:ascii="Times New Roman" w:hAnsi="Times New Roman"/>
                <w:bCs/>
                <w:sz w:val="24"/>
                <w:szCs w:val="24"/>
                <w:lang w:val="ru-RU" w:eastAsia="ru-RU"/>
              </w:rPr>
              <w:lastRenderedPageBreak/>
              <w:t>Курси за вибором</w:t>
            </w:r>
          </w:p>
        </w:tc>
      </w:tr>
      <w:tr w:rsidR="00460BFB" w:rsidRPr="0023303D" w:rsidTr="0023303D">
        <w:tc>
          <w:tcPr>
            <w:tcW w:w="854" w:type="dxa"/>
          </w:tcPr>
          <w:p w:rsidR="00460BFB"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СР</w:t>
            </w:r>
            <w:r w:rsidR="00460BFB" w:rsidRPr="0023303D">
              <w:rPr>
                <w:rFonts w:ascii="Times New Roman" w:hAnsi="Times New Roman"/>
                <w:sz w:val="24"/>
                <w:szCs w:val="24"/>
              </w:rPr>
              <w:t>8</w:t>
            </w:r>
          </w:p>
        </w:tc>
        <w:tc>
          <w:tcPr>
            <w:tcW w:w="5726" w:type="dxa"/>
          </w:tcPr>
          <w:p w:rsidR="00460BFB" w:rsidRPr="0023303D" w:rsidRDefault="00460BFB"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Визначати характер лікування стоматологічного захворювання (за списк</w:t>
            </w:r>
            <w:r w:rsidRPr="0023303D">
              <w:rPr>
                <w:rFonts w:ascii="Times New Roman" w:hAnsi="Times New Roman"/>
                <w:sz w:val="24"/>
                <w:szCs w:val="24"/>
                <w:lang w:val="ru-RU"/>
              </w:rPr>
              <w:t>о</w:t>
            </w:r>
            <w:r w:rsidRPr="0023303D">
              <w:rPr>
                <w:rFonts w:ascii="Times New Roman" w:hAnsi="Times New Roman"/>
                <w:sz w:val="24"/>
                <w:szCs w:val="24"/>
              </w:rPr>
              <w:t xml:space="preserve">м 2) шляхом прийняття обґрунтованого рішення за існуючими алгоритмами та стандартними схемами. </w:t>
            </w:r>
          </w:p>
        </w:tc>
        <w:tc>
          <w:tcPr>
            <w:tcW w:w="3275" w:type="dxa"/>
          </w:tcPr>
          <w:p w:rsidR="00460BFB" w:rsidRPr="0023303D" w:rsidRDefault="00FB547D" w:rsidP="0023303D">
            <w:pPr>
              <w:autoSpaceDE w:val="0"/>
              <w:autoSpaceDN w:val="0"/>
              <w:adjustRightInd w:val="0"/>
              <w:spacing w:after="0" w:line="240" w:lineRule="auto"/>
              <w:jc w:val="both"/>
              <w:rPr>
                <w:rFonts w:ascii="Times New Roman" w:hAnsi="Times New Roman"/>
                <w:b/>
                <w:sz w:val="24"/>
                <w:szCs w:val="24"/>
              </w:rPr>
            </w:pPr>
            <w:r w:rsidRPr="0023303D">
              <w:rPr>
                <w:rFonts w:ascii="Times New Roman" w:hAnsi="Times New Roman"/>
                <w:bCs/>
                <w:sz w:val="24"/>
                <w:szCs w:val="24"/>
                <w:lang w:val="ru-RU" w:eastAsia="ru-RU"/>
              </w:rPr>
              <w:t>Курси за вибором</w:t>
            </w:r>
          </w:p>
        </w:tc>
      </w:tr>
      <w:tr w:rsidR="00460BFB" w:rsidRPr="0023303D" w:rsidTr="0023303D">
        <w:tc>
          <w:tcPr>
            <w:tcW w:w="854" w:type="dxa"/>
          </w:tcPr>
          <w:p w:rsidR="00460BFB"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460BFB" w:rsidRPr="0023303D">
              <w:rPr>
                <w:rFonts w:ascii="Times New Roman" w:hAnsi="Times New Roman"/>
                <w:sz w:val="24"/>
                <w:szCs w:val="24"/>
              </w:rPr>
              <w:t>9</w:t>
            </w:r>
          </w:p>
        </w:tc>
        <w:tc>
          <w:tcPr>
            <w:tcW w:w="5726" w:type="dxa"/>
          </w:tcPr>
          <w:p w:rsidR="00460BFB" w:rsidRPr="0023303D" w:rsidRDefault="00460BFB"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Визначати характер, принципи режиму праці, відпочинку та необхідної дієти при лікуванні стоматологічних захворювань (за списком 2) на підставі попереднього або остаточного клінічного діагнозу шляхом прийняття обґрунтованого рішення за існуючими алгоритмами та стандартними схемами.</w:t>
            </w:r>
          </w:p>
        </w:tc>
        <w:tc>
          <w:tcPr>
            <w:tcW w:w="3275" w:type="dxa"/>
          </w:tcPr>
          <w:p w:rsidR="00460BFB" w:rsidRPr="0023303D" w:rsidRDefault="00FB547D" w:rsidP="0023303D">
            <w:pPr>
              <w:autoSpaceDE w:val="0"/>
              <w:autoSpaceDN w:val="0"/>
              <w:adjustRightInd w:val="0"/>
              <w:spacing w:after="0" w:line="240" w:lineRule="auto"/>
              <w:jc w:val="both"/>
              <w:rPr>
                <w:rFonts w:ascii="Times New Roman" w:hAnsi="Times New Roman"/>
                <w:b/>
                <w:sz w:val="24"/>
                <w:szCs w:val="24"/>
              </w:rPr>
            </w:pPr>
            <w:r w:rsidRPr="0023303D">
              <w:rPr>
                <w:rFonts w:ascii="Times New Roman" w:hAnsi="Times New Roman"/>
                <w:bCs/>
                <w:sz w:val="24"/>
                <w:szCs w:val="24"/>
                <w:lang w:val="ru-RU" w:eastAsia="ru-RU"/>
              </w:rPr>
              <w:t>Курси за вибором</w:t>
            </w:r>
          </w:p>
        </w:tc>
      </w:tr>
      <w:tr w:rsidR="00460BFB" w:rsidRPr="0023303D" w:rsidTr="0023303D">
        <w:tc>
          <w:tcPr>
            <w:tcW w:w="854" w:type="dxa"/>
          </w:tcPr>
          <w:p w:rsidR="00460BFB"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460BFB" w:rsidRPr="0023303D">
              <w:rPr>
                <w:rFonts w:ascii="Times New Roman" w:hAnsi="Times New Roman"/>
                <w:sz w:val="24"/>
                <w:szCs w:val="24"/>
              </w:rPr>
              <w:t>10</w:t>
            </w:r>
          </w:p>
        </w:tc>
        <w:tc>
          <w:tcPr>
            <w:tcW w:w="5726" w:type="dxa"/>
          </w:tcPr>
          <w:p w:rsidR="00460BFB" w:rsidRPr="0023303D" w:rsidRDefault="00460BFB" w:rsidP="0023303D">
            <w:pPr>
              <w:pStyle w:val="a4"/>
              <w:spacing w:after="0" w:line="240" w:lineRule="auto"/>
              <w:ind w:left="0"/>
              <w:jc w:val="both"/>
              <w:rPr>
                <w:rFonts w:ascii="Times New Roman" w:hAnsi="Times New Roman"/>
                <w:sz w:val="24"/>
                <w:szCs w:val="24"/>
                <w:lang w:val="ru-RU"/>
              </w:rPr>
            </w:pPr>
            <w:r w:rsidRPr="0023303D">
              <w:rPr>
                <w:rFonts w:ascii="Times New Roman" w:hAnsi="Times New Roman"/>
                <w:sz w:val="24"/>
                <w:szCs w:val="24"/>
              </w:rPr>
              <w:t xml:space="preserve">Визначати тактику ведення стоматологічного хворого при соматичній патології (за списком 3) шляхом прийняття обґрунтованого рішення за існуючими алгоритмами та стандартними схемами. </w:t>
            </w:r>
          </w:p>
        </w:tc>
        <w:tc>
          <w:tcPr>
            <w:tcW w:w="3275" w:type="dxa"/>
          </w:tcPr>
          <w:p w:rsidR="00460BFB" w:rsidRPr="0023303D" w:rsidRDefault="00FB547D" w:rsidP="0023303D">
            <w:pPr>
              <w:autoSpaceDE w:val="0"/>
              <w:autoSpaceDN w:val="0"/>
              <w:adjustRightInd w:val="0"/>
              <w:spacing w:after="0" w:line="240" w:lineRule="auto"/>
              <w:jc w:val="both"/>
              <w:rPr>
                <w:rFonts w:ascii="Times New Roman" w:hAnsi="Times New Roman"/>
                <w:b/>
                <w:sz w:val="24"/>
                <w:szCs w:val="24"/>
              </w:rPr>
            </w:pPr>
            <w:r w:rsidRPr="0023303D">
              <w:rPr>
                <w:rFonts w:ascii="Times New Roman" w:hAnsi="Times New Roman"/>
                <w:bCs/>
                <w:sz w:val="24"/>
                <w:szCs w:val="24"/>
                <w:lang w:val="ru-RU" w:eastAsia="ru-RU"/>
              </w:rPr>
              <w:t>Курси за вибором</w:t>
            </w:r>
          </w:p>
        </w:tc>
      </w:tr>
      <w:tr w:rsidR="00460BFB" w:rsidRPr="0023303D" w:rsidTr="0023303D">
        <w:tc>
          <w:tcPr>
            <w:tcW w:w="854" w:type="dxa"/>
          </w:tcPr>
          <w:p w:rsidR="00460BFB"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460BFB" w:rsidRPr="0023303D">
              <w:rPr>
                <w:rFonts w:ascii="Times New Roman" w:hAnsi="Times New Roman"/>
                <w:sz w:val="24"/>
                <w:szCs w:val="24"/>
              </w:rPr>
              <w:t>11</w:t>
            </w:r>
          </w:p>
        </w:tc>
        <w:tc>
          <w:tcPr>
            <w:tcW w:w="5726" w:type="dxa"/>
          </w:tcPr>
          <w:p w:rsidR="00460BFB" w:rsidRPr="0023303D" w:rsidRDefault="00460BFB" w:rsidP="0023303D">
            <w:pPr>
              <w:pStyle w:val="a4"/>
              <w:spacing w:after="0" w:line="240" w:lineRule="auto"/>
              <w:ind w:left="0"/>
              <w:jc w:val="both"/>
              <w:rPr>
                <w:rFonts w:ascii="Times New Roman" w:hAnsi="Times New Roman"/>
                <w:sz w:val="24"/>
                <w:szCs w:val="24"/>
                <w:lang w:val="ru-RU"/>
              </w:rPr>
            </w:pPr>
            <w:r w:rsidRPr="0023303D">
              <w:rPr>
                <w:rFonts w:ascii="Times New Roman" w:hAnsi="Times New Roman"/>
                <w:sz w:val="24"/>
                <w:szCs w:val="24"/>
              </w:rPr>
              <w:t>Проводити лікування основних стоматологічних захворювань за існуючими алгоритмами та стандартними схемами під контролем лікаря-керівника в умовах лікувальної установи (за списком 2.1).</w:t>
            </w:r>
          </w:p>
        </w:tc>
        <w:tc>
          <w:tcPr>
            <w:tcW w:w="3275" w:type="dxa"/>
          </w:tcPr>
          <w:p w:rsidR="00460BFB" w:rsidRPr="0023303D" w:rsidRDefault="00FB547D" w:rsidP="0023303D">
            <w:pPr>
              <w:autoSpaceDE w:val="0"/>
              <w:autoSpaceDN w:val="0"/>
              <w:adjustRightInd w:val="0"/>
              <w:spacing w:after="0" w:line="240" w:lineRule="auto"/>
              <w:jc w:val="both"/>
              <w:rPr>
                <w:rFonts w:ascii="Times New Roman" w:hAnsi="Times New Roman"/>
                <w:b/>
                <w:sz w:val="24"/>
                <w:szCs w:val="24"/>
              </w:rPr>
            </w:pPr>
            <w:r w:rsidRPr="0023303D">
              <w:rPr>
                <w:rFonts w:ascii="Times New Roman" w:hAnsi="Times New Roman"/>
                <w:bCs/>
                <w:sz w:val="24"/>
                <w:szCs w:val="24"/>
                <w:lang w:val="ru-RU" w:eastAsia="ru-RU"/>
              </w:rPr>
              <w:t>Курси за вибором</w:t>
            </w:r>
          </w:p>
        </w:tc>
      </w:tr>
      <w:tr w:rsidR="00460BFB" w:rsidRPr="0023303D" w:rsidTr="0023303D">
        <w:tc>
          <w:tcPr>
            <w:tcW w:w="854" w:type="dxa"/>
          </w:tcPr>
          <w:p w:rsidR="00460BFB"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460BFB" w:rsidRPr="0023303D">
              <w:rPr>
                <w:rFonts w:ascii="Times New Roman" w:hAnsi="Times New Roman"/>
                <w:sz w:val="24"/>
                <w:szCs w:val="24"/>
              </w:rPr>
              <w:t>12</w:t>
            </w:r>
          </w:p>
        </w:tc>
        <w:tc>
          <w:tcPr>
            <w:tcW w:w="5726" w:type="dxa"/>
          </w:tcPr>
          <w:p w:rsidR="00460BFB" w:rsidRPr="0023303D" w:rsidRDefault="00460BFB"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Організовувати проведення лікувально-евакуаційних заходів серед населення, військовослужбовців, в умовах надзвичайної ситуації, у т.ч. воєнного стану, під час розгорнутих етапів медичної евакуації, з урахуванням існуючої системи лікувально-евакуаційного забезпечення.</w:t>
            </w:r>
          </w:p>
        </w:tc>
        <w:tc>
          <w:tcPr>
            <w:tcW w:w="3275" w:type="dxa"/>
          </w:tcPr>
          <w:p w:rsidR="00460BFB" w:rsidRPr="0023303D" w:rsidRDefault="00FB547D" w:rsidP="0023303D">
            <w:pPr>
              <w:autoSpaceDE w:val="0"/>
              <w:autoSpaceDN w:val="0"/>
              <w:adjustRightInd w:val="0"/>
              <w:spacing w:after="0" w:line="240" w:lineRule="auto"/>
              <w:jc w:val="both"/>
              <w:rPr>
                <w:rFonts w:ascii="Times New Roman" w:hAnsi="Times New Roman"/>
                <w:b/>
                <w:sz w:val="24"/>
                <w:szCs w:val="24"/>
              </w:rPr>
            </w:pPr>
            <w:r w:rsidRPr="0023303D">
              <w:rPr>
                <w:rFonts w:ascii="Times New Roman" w:hAnsi="Times New Roman"/>
                <w:bCs/>
                <w:sz w:val="24"/>
                <w:szCs w:val="24"/>
                <w:lang w:val="ru-RU" w:eastAsia="ru-RU"/>
              </w:rPr>
              <w:t>Курси за вибором</w:t>
            </w:r>
          </w:p>
        </w:tc>
      </w:tr>
      <w:tr w:rsidR="00460BFB" w:rsidRPr="0023303D" w:rsidTr="0023303D">
        <w:tc>
          <w:tcPr>
            <w:tcW w:w="854" w:type="dxa"/>
          </w:tcPr>
          <w:p w:rsidR="00460BFB"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460BFB" w:rsidRPr="0023303D">
              <w:rPr>
                <w:rFonts w:ascii="Times New Roman" w:hAnsi="Times New Roman"/>
                <w:sz w:val="24"/>
                <w:szCs w:val="24"/>
              </w:rPr>
              <w:t>13</w:t>
            </w:r>
          </w:p>
        </w:tc>
        <w:tc>
          <w:tcPr>
            <w:tcW w:w="5726" w:type="dxa"/>
          </w:tcPr>
          <w:p w:rsidR="00460BFB" w:rsidRPr="0023303D" w:rsidRDefault="00460BFB" w:rsidP="0023303D">
            <w:pPr>
              <w:pStyle w:val="a4"/>
              <w:spacing w:after="0" w:line="240" w:lineRule="auto"/>
              <w:ind w:left="0"/>
              <w:jc w:val="both"/>
              <w:rPr>
                <w:rFonts w:ascii="Times New Roman" w:hAnsi="Times New Roman"/>
                <w:sz w:val="24"/>
                <w:szCs w:val="24"/>
                <w:lang w:val="ru-RU"/>
              </w:rPr>
            </w:pPr>
            <w:r w:rsidRPr="0023303D">
              <w:rPr>
                <w:rFonts w:ascii="Times New Roman" w:hAnsi="Times New Roman"/>
                <w:sz w:val="24"/>
                <w:szCs w:val="24"/>
              </w:rPr>
              <w:t>Визначати тактику надання екстреної медичної допомоги, використовуючи рекомендовані алгоритми, за будь-яких обставин на підставі діагнозу невідкладного стану в умовах обмеженого часу (за списком 4).</w:t>
            </w:r>
          </w:p>
        </w:tc>
        <w:tc>
          <w:tcPr>
            <w:tcW w:w="3275" w:type="dxa"/>
          </w:tcPr>
          <w:p w:rsidR="00460BFB" w:rsidRPr="0023303D" w:rsidRDefault="00FB547D" w:rsidP="0023303D">
            <w:pPr>
              <w:autoSpaceDE w:val="0"/>
              <w:autoSpaceDN w:val="0"/>
              <w:adjustRightInd w:val="0"/>
              <w:spacing w:after="0" w:line="240" w:lineRule="auto"/>
              <w:jc w:val="both"/>
              <w:rPr>
                <w:rFonts w:ascii="Times New Roman" w:hAnsi="Times New Roman"/>
                <w:b/>
                <w:sz w:val="24"/>
                <w:szCs w:val="24"/>
              </w:rPr>
            </w:pPr>
            <w:r w:rsidRPr="0023303D">
              <w:rPr>
                <w:rFonts w:ascii="Times New Roman" w:hAnsi="Times New Roman"/>
                <w:bCs/>
                <w:sz w:val="24"/>
                <w:szCs w:val="24"/>
                <w:lang w:val="ru-RU" w:eastAsia="ru-RU"/>
              </w:rPr>
              <w:t>Курси за вибором</w:t>
            </w:r>
          </w:p>
        </w:tc>
      </w:tr>
      <w:tr w:rsidR="00460BFB" w:rsidRPr="0023303D" w:rsidTr="0023303D">
        <w:tc>
          <w:tcPr>
            <w:tcW w:w="854" w:type="dxa"/>
          </w:tcPr>
          <w:p w:rsidR="00460BFB"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460BFB" w:rsidRPr="0023303D">
              <w:rPr>
                <w:rFonts w:ascii="Times New Roman" w:hAnsi="Times New Roman"/>
                <w:sz w:val="24"/>
                <w:szCs w:val="24"/>
              </w:rPr>
              <w:t>14</w:t>
            </w:r>
          </w:p>
        </w:tc>
        <w:tc>
          <w:tcPr>
            <w:tcW w:w="5726" w:type="dxa"/>
          </w:tcPr>
          <w:p w:rsidR="00460BFB" w:rsidRPr="0023303D" w:rsidRDefault="00460BFB" w:rsidP="0023303D">
            <w:pPr>
              <w:pStyle w:val="a4"/>
              <w:spacing w:after="0" w:line="240" w:lineRule="auto"/>
              <w:ind w:left="0"/>
              <w:jc w:val="both"/>
              <w:rPr>
                <w:rFonts w:ascii="Times New Roman" w:hAnsi="Times New Roman"/>
                <w:sz w:val="24"/>
                <w:szCs w:val="24"/>
                <w:lang w:val="ru-RU"/>
              </w:rPr>
            </w:pPr>
            <w:r w:rsidRPr="0023303D">
              <w:rPr>
                <w:rFonts w:ascii="Times New Roman" w:hAnsi="Times New Roman"/>
                <w:sz w:val="24"/>
                <w:szCs w:val="24"/>
              </w:rPr>
              <w:t>Аналізувати та оцінювати державну, соціальну та медичну інформацію з використанням стандартних підходів та комп’ютерних інформаційних технологій.</w:t>
            </w:r>
          </w:p>
        </w:tc>
        <w:tc>
          <w:tcPr>
            <w:tcW w:w="3275" w:type="dxa"/>
          </w:tcPr>
          <w:p w:rsidR="00460BFB" w:rsidRPr="0023303D" w:rsidRDefault="00FB547D" w:rsidP="0023303D">
            <w:pPr>
              <w:autoSpaceDE w:val="0"/>
              <w:autoSpaceDN w:val="0"/>
              <w:adjustRightInd w:val="0"/>
              <w:spacing w:after="0" w:line="240" w:lineRule="auto"/>
              <w:jc w:val="both"/>
              <w:rPr>
                <w:rFonts w:ascii="Times New Roman" w:hAnsi="Times New Roman"/>
                <w:b/>
                <w:sz w:val="24"/>
                <w:szCs w:val="24"/>
              </w:rPr>
            </w:pPr>
            <w:r w:rsidRPr="0023303D">
              <w:rPr>
                <w:rFonts w:ascii="Times New Roman" w:hAnsi="Times New Roman"/>
                <w:bCs/>
                <w:sz w:val="24"/>
                <w:szCs w:val="24"/>
                <w:lang w:val="ru-RU" w:eastAsia="ru-RU"/>
              </w:rPr>
              <w:t>Курси за вибором</w:t>
            </w:r>
          </w:p>
        </w:tc>
      </w:tr>
      <w:tr w:rsidR="00460BFB" w:rsidRPr="0023303D" w:rsidTr="0023303D">
        <w:tc>
          <w:tcPr>
            <w:tcW w:w="854" w:type="dxa"/>
          </w:tcPr>
          <w:p w:rsidR="00460BFB"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460BFB" w:rsidRPr="0023303D">
              <w:rPr>
                <w:rFonts w:ascii="Times New Roman" w:hAnsi="Times New Roman"/>
                <w:sz w:val="24"/>
                <w:szCs w:val="24"/>
              </w:rPr>
              <w:t>15</w:t>
            </w:r>
          </w:p>
        </w:tc>
        <w:tc>
          <w:tcPr>
            <w:tcW w:w="5726" w:type="dxa"/>
          </w:tcPr>
          <w:p w:rsidR="00460BFB" w:rsidRPr="0023303D" w:rsidRDefault="00460BFB" w:rsidP="0023303D">
            <w:pPr>
              <w:pStyle w:val="a4"/>
              <w:spacing w:after="0" w:line="240" w:lineRule="auto"/>
              <w:ind w:left="0"/>
              <w:jc w:val="both"/>
              <w:rPr>
                <w:rFonts w:ascii="Times New Roman" w:hAnsi="Times New Roman"/>
                <w:sz w:val="24"/>
                <w:szCs w:val="24"/>
              </w:rPr>
            </w:pPr>
            <w:r w:rsidRPr="0023303D">
              <w:rPr>
                <w:rFonts w:ascii="Times New Roman" w:hAnsi="Times New Roman"/>
                <w:sz w:val="24"/>
                <w:szCs w:val="24"/>
              </w:rPr>
              <w:t>Оцінювати вплив навколишнього середовища на стан здоров`я населення в умовах медичного закладу за стандартними методиками.</w:t>
            </w:r>
          </w:p>
        </w:tc>
        <w:tc>
          <w:tcPr>
            <w:tcW w:w="3275" w:type="dxa"/>
          </w:tcPr>
          <w:p w:rsidR="00460BFB" w:rsidRPr="0023303D" w:rsidRDefault="00FB547D" w:rsidP="0023303D">
            <w:pPr>
              <w:autoSpaceDE w:val="0"/>
              <w:autoSpaceDN w:val="0"/>
              <w:adjustRightInd w:val="0"/>
              <w:spacing w:after="0" w:line="240" w:lineRule="auto"/>
              <w:jc w:val="both"/>
              <w:rPr>
                <w:rFonts w:ascii="Times New Roman" w:hAnsi="Times New Roman"/>
                <w:b/>
                <w:sz w:val="24"/>
                <w:szCs w:val="24"/>
              </w:rPr>
            </w:pPr>
            <w:r w:rsidRPr="0023303D">
              <w:rPr>
                <w:rFonts w:ascii="Times New Roman" w:hAnsi="Times New Roman"/>
                <w:bCs/>
                <w:sz w:val="24"/>
                <w:szCs w:val="24"/>
                <w:lang w:val="ru-RU" w:eastAsia="ru-RU"/>
              </w:rPr>
              <w:t>Курси за вибором</w:t>
            </w:r>
          </w:p>
        </w:tc>
      </w:tr>
      <w:tr w:rsidR="00460BFB" w:rsidRPr="0023303D" w:rsidTr="0023303D">
        <w:tc>
          <w:tcPr>
            <w:tcW w:w="854" w:type="dxa"/>
          </w:tcPr>
          <w:p w:rsidR="00460BFB"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460BFB" w:rsidRPr="0023303D">
              <w:rPr>
                <w:rFonts w:ascii="Times New Roman" w:hAnsi="Times New Roman"/>
                <w:sz w:val="24"/>
                <w:szCs w:val="24"/>
              </w:rPr>
              <w:t>16</w:t>
            </w:r>
          </w:p>
        </w:tc>
        <w:tc>
          <w:tcPr>
            <w:tcW w:w="5726" w:type="dxa"/>
          </w:tcPr>
          <w:p w:rsidR="00460BFB" w:rsidRPr="0023303D" w:rsidRDefault="00460BFB" w:rsidP="0023303D">
            <w:pPr>
              <w:spacing w:after="0" w:line="240" w:lineRule="auto"/>
              <w:jc w:val="both"/>
              <w:rPr>
                <w:rFonts w:ascii="Times New Roman" w:hAnsi="Times New Roman"/>
                <w:sz w:val="24"/>
                <w:szCs w:val="24"/>
              </w:rPr>
            </w:pPr>
            <w:r w:rsidRPr="0023303D">
              <w:rPr>
                <w:rFonts w:ascii="Times New Roman" w:hAnsi="Times New Roman"/>
                <w:sz w:val="24"/>
                <w:szCs w:val="24"/>
              </w:rPr>
              <w:t>Виконувати медичні маніпуляції на підставі попереднього та/або остаточного клінічного діагнозу (за списками 2, 2.1)для різних верств населення та в різних умовах (за списком 6).</w:t>
            </w:r>
          </w:p>
        </w:tc>
        <w:tc>
          <w:tcPr>
            <w:tcW w:w="3275" w:type="dxa"/>
          </w:tcPr>
          <w:p w:rsidR="00460BFB" w:rsidRPr="0023303D" w:rsidRDefault="00FB547D" w:rsidP="0023303D">
            <w:pPr>
              <w:autoSpaceDE w:val="0"/>
              <w:autoSpaceDN w:val="0"/>
              <w:adjustRightInd w:val="0"/>
              <w:spacing w:after="0" w:line="240" w:lineRule="auto"/>
              <w:jc w:val="both"/>
              <w:rPr>
                <w:rFonts w:ascii="Times New Roman" w:hAnsi="Times New Roman"/>
                <w:b/>
                <w:sz w:val="24"/>
                <w:szCs w:val="24"/>
              </w:rPr>
            </w:pPr>
            <w:r w:rsidRPr="0023303D">
              <w:rPr>
                <w:rFonts w:ascii="Times New Roman" w:hAnsi="Times New Roman"/>
                <w:bCs/>
                <w:sz w:val="24"/>
                <w:szCs w:val="24"/>
                <w:lang w:val="ru-RU" w:eastAsia="ru-RU"/>
              </w:rPr>
              <w:t>Курси за вибором</w:t>
            </w:r>
          </w:p>
        </w:tc>
      </w:tr>
      <w:tr w:rsidR="00460BFB" w:rsidRPr="0023303D" w:rsidTr="0023303D">
        <w:tc>
          <w:tcPr>
            <w:tcW w:w="854" w:type="dxa"/>
          </w:tcPr>
          <w:p w:rsidR="00460BFB"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460BFB" w:rsidRPr="0023303D">
              <w:rPr>
                <w:rFonts w:ascii="Times New Roman" w:hAnsi="Times New Roman"/>
                <w:sz w:val="24"/>
                <w:szCs w:val="24"/>
              </w:rPr>
              <w:t>17</w:t>
            </w:r>
          </w:p>
        </w:tc>
        <w:tc>
          <w:tcPr>
            <w:tcW w:w="5726" w:type="dxa"/>
          </w:tcPr>
          <w:p w:rsidR="00460BFB" w:rsidRPr="0023303D" w:rsidRDefault="00460BFB" w:rsidP="0023303D">
            <w:pPr>
              <w:spacing w:after="0" w:line="240" w:lineRule="auto"/>
              <w:jc w:val="both"/>
              <w:rPr>
                <w:rFonts w:ascii="Times New Roman" w:hAnsi="Times New Roman"/>
                <w:sz w:val="24"/>
                <w:szCs w:val="24"/>
              </w:rPr>
            </w:pPr>
            <w:r w:rsidRPr="0023303D">
              <w:rPr>
                <w:rFonts w:ascii="Times New Roman" w:hAnsi="Times New Roman"/>
                <w:sz w:val="24"/>
                <w:szCs w:val="24"/>
              </w:rPr>
              <w:t>Виконувати медичні стоматологічні маніпуляції на підставі попереднього та/або остаточного клінічного діагнозу (за списками 2, 2.1) для різних верств населення та в різних умовах (за списком 7).</w:t>
            </w:r>
          </w:p>
        </w:tc>
        <w:tc>
          <w:tcPr>
            <w:tcW w:w="3275" w:type="dxa"/>
          </w:tcPr>
          <w:p w:rsidR="00460BFB" w:rsidRPr="0023303D" w:rsidRDefault="00FB547D" w:rsidP="0023303D">
            <w:pPr>
              <w:autoSpaceDE w:val="0"/>
              <w:autoSpaceDN w:val="0"/>
              <w:adjustRightInd w:val="0"/>
              <w:spacing w:after="0" w:line="240" w:lineRule="auto"/>
              <w:jc w:val="both"/>
              <w:rPr>
                <w:rFonts w:ascii="Times New Roman" w:hAnsi="Times New Roman"/>
                <w:b/>
                <w:sz w:val="24"/>
                <w:szCs w:val="24"/>
              </w:rPr>
            </w:pPr>
            <w:r w:rsidRPr="0023303D">
              <w:rPr>
                <w:rFonts w:ascii="Times New Roman" w:hAnsi="Times New Roman"/>
                <w:bCs/>
                <w:sz w:val="24"/>
                <w:szCs w:val="24"/>
                <w:lang w:val="ru-RU" w:eastAsia="ru-RU"/>
              </w:rPr>
              <w:t>Курси за вибором</w:t>
            </w:r>
          </w:p>
        </w:tc>
      </w:tr>
      <w:tr w:rsidR="00460BFB" w:rsidRPr="0023303D" w:rsidTr="0023303D">
        <w:tc>
          <w:tcPr>
            <w:tcW w:w="854" w:type="dxa"/>
          </w:tcPr>
          <w:p w:rsidR="00460BFB" w:rsidRPr="0023303D" w:rsidRDefault="0061277C" w:rsidP="0023303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w:t>
            </w:r>
            <w:r w:rsidR="00460BFB" w:rsidRPr="0023303D">
              <w:rPr>
                <w:rFonts w:ascii="Times New Roman" w:hAnsi="Times New Roman"/>
                <w:sz w:val="24"/>
                <w:szCs w:val="24"/>
              </w:rPr>
              <w:t>18</w:t>
            </w:r>
          </w:p>
        </w:tc>
        <w:tc>
          <w:tcPr>
            <w:tcW w:w="5726" w:type="dxa"/>
          </w:tcPr>
          <w:p w:rsidR="00460BFB" w:rsidRPr="0023303D" w:rsidRDefault="00460BFB" w:rsidP="0023303D">
            <w:pPr>
              <w:spacing w:after="0" w:line="240" w:lineRule="auto"/>
              <w:rPr>
                <w:sz w:val="24"/>
                <w:szCs w:val="24"/>
              </w:rPr>
            </w:pPr>
            <w:r w:rsidRPr="0023303D">
              <w:rPr>
                <w:rFonts w:ascii="Times New Roman" w:hAnsi="Times New Roman"/>
                <w:sz w:val="24"/>
                <w:szCs w:val="24"/>
              </w:rPr>
              <w:t>Виконувати маніпуляції надання екстреної медичної допомоги, використовуючи стандартні схеми, за будь-яких обставин на підставі діагнозу невідкладного стану (за списком 4) в умовах обмеженого часу (за списками 6, 7).</w:t>
            </w:r>
          </w:p>
        </w:tc>
        <w:tc>
          <w:tcPr>
            <w:tcW w:w="3275" w:type="dxa"/>
          </w:tcPr>
          <w:p w:rsidR="00460BFB" w:rsidRPr="0023303D" w:rsidRDefault="00FB547D" w:rsidP="0023303D">
            <w:pPr>
              <w:autoSpaceDE w:val="0"/>
              <w:autoSpaceDN w:val="0"/>
              <w:adjustRightInd w:val="0"/>
              <w:spacing w:after="0" w:line="240" w:lineRule="auto"/>
              <w:jc w:val="both"/>
              <w:rPr>
                <w:rFonts w:ascii="Times New Roman" w:hAnsi="Times New Roman"/>
                <w:b/>
                <w:sz w:val="24"/>
                <w:szCs w:val="24"/>
              </w:rPr>
            </w:pPr>
            <w:r w:rsidRPr="0023303D">
              <w:rPr>
                <w:rFonts w:ascii="Times New Roman" w:hAnsi="Times New Roman"/>
                <w:bCs/>
                <w:sz w:val="24"/>
                <w:szCs w:val="24"/>
                <w:lang w:val="ru-RU" w:eastAsia="ru-RU"/>
              </w:rPr>
              <w:t>Курси за вибором</w:t>
            </w:r>
          </w:p>
        </w:tc>
      </w:tr>
    </w:tbl>
    <w:p w:rsidR="00206F1F" w:rsidRPr="00206F1F" w:rsidRDefault="00AA6DC1" w:rsidP="0061277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bCs/>
          <w:sz w:val="28"/>
          <w:szCs w:val="28"/>
        </w:rPr>
        <w:lastRenderedPageBreak/>
        <w:t>7</w:t>
      </w:r>
      <w:r w:rsidR="00206F1F" w:rsidRPr="00206F1F">
        <w:rPr>
          <w:rFonts w:ascii="Times New Roman" w:hAnsi="Times New Roman"/>
          <w:b/>
          <w:bCs/>
          <w:sz w:val="28"/>
          <w:szCs w:val="28"/>
        </w:rPr>
        <w:t xml:space="preserve">. </w:t>
      </w:r>
      <w:r w:rsidR="00206F1F" w:rsidRPr="00206F1F">
        <w:rPr>
          <w:rFonts w:ascii="Times New Roman" w:hAnsi="Times New Roman"/>
          <w:b/>
          <w:sz w:val="28"/>
          <w:szCs w:val="28"/>
        </w:rPr>
        <w:t>РОЗПОДІЛ ОБСЯГУ ПРОГРАМИ</w:t>
      </w:r>
      <w:r w:rsidR="000A11A4">
        <w:rPr>
          <w:rFonts w:ascii="Times New Roman" w:hAnsi="Times New Roman"/>
          <w:b/>
          <w:sz w:val="28"/>
          <w:szCs w:val="28"/>
        </w:rPr>
        <w:t xml:space="preserve"> </w:t>
      </w:r>
      <w:r w:rsidR="00206F1F" w:rsidRPr="00206F1F">
        <w:rPr>
          <w:rFonts w:ascii="Times New Roman" w:hAnsi="Times New Roman"/>
          <w:b/>
          <w:sz w:val="28"/>
          <w:szCs w:val="28"/>
        </w:rPr>
        <w:t>ЗА ВИДАМИ НАВЧАЛЬНОЇ ДІЯЛЬНОСТІ</w:t>
      </w:r>
    </w:p>
    <w:tbl>
      <w:tblPr>
        <w:tblStyle w:val="a3"/>
        <w:tblW w:w="0" w:type="auto"/>
        <w:tblLook w:val="04A0" w:firstRow="1" w:lastRow="0" w:firstColumn="1" w:lastColumn="0" w:noHBand="0" w:noVBand="1"/>
      </w:tblPr>
      <w:tblGrid>
        <w:gridCol w:w="646"/>
        <w:gridCol w:w="6683"/>
        <w:gridCol w:w="1271"/>
        <w:gridCol w:w="1255"/>
      </w:tblGrid>
      <w:tr w:rsidR="00FC5473" w:rsidRPr="000718F6" w:rsidTr="00FC5473">
        <w:tc>
          <w:tcPr>
            <w:tcW w:w="600" w:type="dxa"/>
            <w:vAlign w:val="center"/>
          </w:tcPr>
          <w:p w:rsidR="00FC5473" w:rsidRPr="000718F6" w:rsidRDefault="00FC5473" w:rsidP="00FC5473">
            <w:pPr>
              <w:tabs>
                <w:tab w:val="left" w:pos="687"/>
              </w:tabs>
              <w:spacing w:after="0" w:line="240" w:lineRule="auto"/>
              <w:jc w:val="center"/>
              <w:rPr>
                <w:rFonts w:ascii="Times New Roman" w:hAnsi="Times New Roman"/>
                <w:b/>
                <w:sz w:val="24"/>
                <w:szCs w:val="24"/>
              </w:rPr>
            </w:pPr>
            <w:r w:rsidRPr="000718F6">
              <w:rPr>
                <w:rFonts w:ascii="Times New Roman" w:hAnsi="Times New Roman"/>
                <w:b/>
                <w:sz w:val="24"/>
                <w:szCs w:val="24"/>
              </w:rPr>
              <w:t>№</w:t>
            </w:r>
          </w:p>
        </w:tc>
        <w:tc>
          <w:tcPr>
            <w:tcW w:w="6724" w:type="dxa"/>
            <w:vAlign w:val="center"/>
          </w:tcPr>
          <w:p w:rsidR="00FC5473" w:rsidRPr="000718F6" w:rsidRDefault="00FC5473" w:rsidP="00FC5473">
            <w:pPr>
              <w:tabs>
                <w:tab w:val="left" w:pos="687"/>
              </w:tabs>
              <w:spacing w:after="0" w:line="240" w:lineRule="auto"/>
              <w:jc w:val="center"/>
              <w:rPr>
                <w:rFonts w:ascii="Times New Roman" w:hAnsi="Times New Roman"/>
                <w:b/>
                <w:sz w:val="24"/>
                <w:szCs w:val="24"/>
              </w:rPr>
            </w:pPr>
            <w:r w:rsidRPr="000718F6">
              <w:rPr>
                <w:rFonts w:ascii="Times New Roman" w:hAnsi="Times New Roman"/>
                <w:b/>
                <w:sz w:val="24"/>
                <w:szCs w:val="24"/>
              </w:rPr>
              <w:t>Вид навчальної діяльності</w:t>
            </w:r>
          </w:p>
        </w:tc>
        <w:tc>
          <w:tcPr>
            <w:tcW w:w="1272" w:type="dxa"/>
            <w:vAlign w:val="center"/>
          </w:tcPr>
          <w:p w:rsidR="00FC5473" w:rsidRPr="000718F6" w:rsidRDefault="00FC5473" w:rsidP="00FC5473">
            <w:pPr>
              <w:tabs>
                <w:tab w:val="left" w:pos="687"/>
              </w:tabs>
              <w:spacing w:after="0" w:line="240" w:lineRule="auto"/>
              <w:jc w:val="center"/>
              <w:rPr>
                <w:rFonts w:ascii="Times New Roman" w:hAnsi="Times New Roman"/>
                <w:b/>
                <w:sz w:val="24"/>
                <w:szCs w:val="24"/>
              </w:rPr>
            </w:pPr>
            <w:r w:rsidRPr="000718F6">
              <w:rPr>
                <w:rFonts w:ascii="Times New Roman" w:hAnsi="Times New Roman"/>
                <w:b/>
                <w:sz w:val="24"/>
                <w:szCs w:val="24"/>
              </w:rPr>
              <w:t>Обсяг,</w:t>
            </w:r>
          </w:p>
          <w:p w:rsidR="00FC5473" w:rsidRPr="000718F6" w:rsidRDefault="00FC5473" w:rsidP="00FC5473">
            <w:pPr>
              <w:tabs>
                <w:tab w:val="left" w:pos="687"/>
              </w:tabs>
              <w:spacing w:after="0" w:line="240" w:lineRule="auto"/>
              <w:jc w:val="center"/>
              <w:rPr>
                <w:rFonts w:ascii="Times New Roman" w:hAnsi="Times New Roman"/>
                <w:b/>
                <w:sz w:val="24"/>
                <w:szCs w:val="24"/>
              </w:rPr>
            </w:pPr>
            <w:r w:rsidRPr="000718F6">
              <w:rPr>
                <w:rFonts w:ascii="Times New Roman" w:hAnsi="Times New Roman"/>
                <w:b/>
                <w:sz w:val="24"/>
                <w:szCs w:val="24"/>
              </w:rPr>
              <w:t>кредитів ЄКТС</w:t>
            </w:r>
          </w:p>
        </w:tc>
        <w:tc>
          <w:tcPr>
            <w:tcW w:w="1259" w:type="dxa"/>
            <w:vAlign w:val="center"/>
          </w:tcPr>
          <w:p w:rsidR="00FC5473" w:rsidRPr="000718F6" w:rsidRDefault="00FC5473" w:rsidP="00FC5473">
            <w:pPr>
              <w:tabs>
                <w:tab w:val="left" w:pos="687"/>
              </w:tabs>
              <w:spacing w:after="0" w:line="240" w:lineRule="auto"/>
              <w:jc w:val="center"/>
              <w:rPr>
                <w:rFonts w:ascii="Times New Roman" w:hAnsi="Times New Roman"/>
                <w:b/>
                <w:sz w:val="24"/>
                <w:szCs w:val="24"/>
              </w:rPr>
            </w:pPr>
            <w:r w:rsidRPr="000718F6">
              <w:rPr>
                <w:rFonts w:ascii="Times New Roman" w:hAnsi="Times New Roman"/>
                <w:b/>
                <w:sz w:val="24"/>
                <w:szCs w:val="24"/>
              </w:rPr>
              <w:t>Обсяг,</w:t>
            </w:r>
          </w:p>
          <w:p w:rsidR="00FC5473" w:rsidRPr="000718F6" w:rsidRDefault="00FC5473" w:rsidP="00FC5473">
            <w:pPr>
              <w:tabs>
                <w:tab w:val="left" w:pos="687"/>
              </w:tabs>
              <w:spacing w:after="0" w:line="240" w:lineRule="auto"/>
              <w:jc w:val="center"/>
              <w:rPr>
                <w:rFonts w:ascii="Times New Roman" w:hAnsi="Times New Roman"/>
                <w:b/>
                <w:sz w:val="24"/>
                <w:szCs w:val="24"/>
              </w:rPr>
            </w:pPr>
            <w:r w:rsidRPr="000718F6">
              <w:rPr>
                <w:rFonts w:ascii="Times New Roman" w:hAnsi="Times New Roman"/>
                <w:b/>
                <w:sz w:val="24"/>
                <w:szCs w:val="24"/>
              </w:rPr>
              <w:t>годин</w:t>
            </w:r>
          </w:p>
        </w:tc>
      </w:tr>
      <w:tr w:rsidR="00FC5473" w:rsidRPr="00B9330E" w:rsidTr="00FC5473">
        <w:tc>
          <w:tcPr>
            <w:tcW w:w="7324" w:type="dxa"/>
            <w:gridSpan w:val="2"/>
          </w:tcPr>
          <w:p w:rsidR="00FC5473" w:rsidRPr="00FC5473" w:rsidRDefault="00FC5473" w:rsidP="00FC5473">
            <w:pPr>
              <w:pStyle w:val="TableParagraph"/>
              <w:ind w:left="0"/>
              <w:rPr>
                <w:rFonts w:ascii="Times New Roman" w:hAnsi="Times New Roman" w:cs="Times New Roman"/>
                <w:b/>
                <w:sz w:val="24"/>
                <w:szCs w:val="24"/>
              </w:rPr>
            </w:pPr>
            <w:r w:rsidRPr="00FC5473">
              <w:rPr>
                <w:rFonts w:ascii="Times New Roman" w:hAnsi="Times New Roman" w:cs="Times New Roman"/>
                <w:b/>
                <w:sz w:val="24"/>
                <w:szCs w:val="24"/>
              </w:rPr>
              <w:t>І. НОРМАТИВНА</w:t>
            </w:r>
            <w:r w:rsidRPr="00FC5473">
              <w:rPr>
                <w:rFonts w:ascii="Times New Roman" w:hAnsi="Times New Roman" w:cs="Times New Roman"/>
                <w:b/>
                <w:spacing w:val="60"/>
                <w:sz w:val="24"/>
                <w:szCs w:val="24"/>
              </w:rPr>
              <w:t xml:space="preserve"> </w:t>
            </w:r>
            <w:r w:rsidRPr="00FC5473">
              <w:rPr>
                <w:rFonts w:ascii="Times New Roman" w:hAnsi="Times New Roman" w:cs="Times New Roman"/>
                <w:b/>
                <w:sz w:val="24"/>
                <w:szCs w:val="24"/>
              </w:rPr>
              <w:t>ЧАСТИНА</w:t>
            </w:r>
          </w:p>
        </w:tc>
        <w:tc>
          <w:tcPr>
            <w:tcW w:w="1272" w:type="dxa"/>
          </w:tcPr>
          <w:p w:rsidR="00FC5473" w:rsidRPr="00FC5473" w:rsidRDefault="00FC5473" w:rsidP="00FC5473">
            <w:pPr>
              <w:spacing w:after="0" w:line="240" w:lineRule="auto"/>
              <w:jc w:val="center"/>
              <w:rPr>
                <w:rFonts w:ascii="Times New Roman" w:hAnsi="Times New Roman"/>
                <w:b/>
                <w:i/>
                <w:sz w:val="24"/>
                <w:szCs w:val="24"/>
                <w:lang w:eastAsia="ru-RU"/>
              </w:rPr>
            </w:pPr>
            <w:r w:rsidRPr="00FC5473">
              <w:rPr>
                <w:rFonts w:ascii="Times New Roman" w:hAnsi="Times New Roman"/>
                <w:b/>
                <w:i/>
                <w:sz w:val="24"/>
                <w:szCs w:val="24"/>
                <w:lang w:eastAsia="ru-RU"/>
              </w:rPr>
              <w:t>281</w:t>
            </w:r>
          </w:p>
        </w:tc>
        <w:tc>
          <w:tcPr>
            <w:tcW w:w="1259" w:type="dxa"/>
          </w:tcPr>
          <w:p w:rsidR="00FC5473" w:rsidRPr="00FC5473" w:rsidRDefault="00FC5473" w:rsidP="00FC5473">
            <w:pPr>
              <w:spacing w:after="0" w:line="240" w:lineRule="auto"/>
              <w:jc w:val="center"/>
              <w:rPr>
                <w:rFonts w:ascii="Times New Roman" w:hAnsi="Times New Roman"/>
                <w:b/>
                <w:i/>
                <w:sz w:val="24"/>
                <w:szCs w:val="24"/>
                <w:lang w:eastAsia="ru-RU"/>
              </w:rPr>
            </w:pPr>
            <w:r w:rsidRPr="00FC5473">
              <w:rPr>
                <w:rFonts w:ascii="Times New Roman" w:hAnsi="Times New Roman"/>
                <w:b/>
                <w:i/>
                <w:sz w:val="24"/>
                <w:szCs w:val="24"/>
                <w:lang w:eastAsia="ru-RU"/>
              </w:rPr>
              <w:t>8430</w:t>
            </w:r>
          </w:p>
        </w:tc>
      </w:tr>
      <w:tr w:rsidR="00FC5473" w:rsidRPr="00FC5473" w:rsidTr="00FC5473">
        <w:trPr>
          <w:trHeight w:val="252"/>
        </w:trPr>
        <w:tc>
          <w:tcPr>
            <w:tcW w:w="600" w:type="dxa"/>
          </w:tcPr>
          <w:p w:rsidR="00FC5473" w:rsidRPr="00FC5473" w:rsidRDefault="00FC5473" w:rsidP="00FC5473">
            <w:pPr>
              <w:spacing w:after="0" w:line="240" w:lineRule="auto"/>
              <w:rPr>
                <w:rFonts w:ascii="Times New Roman" w:hAnsi="Times New Roman"/>
                <w:sz w:val="28"/>
                <w:szCs w:val="24"/>
                <w:lang w:eastAsia="ru-RU"/>
              </w:rPr>
            </w:pPr>
          </w:p>
        </w:tc>
        <w:tc>
          <w:tcPr>
            <w:tcW w:w="6724" w:type="dxa"/>
          </w:tcPr>
          <w:p w:rsidR="00FC5473" w:rsidRPr="00FC5473" w:rsidRDefault="00FC5473" w:rsidP="00FC5473">
            <w:pPr>
              <w:spacing w:after="0" w:line="240" w:lineRule="auto"/>
              <w:jc w:val="center"/>
              <w:rPr>
                <w:rFonts w:ascii="Times New Roman" w:hAnsi="Times New Roman"/>
                <w:b/>
                <w:sz w:val="28"/>
                <w:szCs w:val="24"/>
                <w:lang w:eastAsia="ru-RU"/>
              </w:rPr>
            </w:pPr>
            <w:r w:rsidRPr="00FC5473">
              <w:rPr>
                <w:rFonts w:ascii="Times New Roman" w:hAnsi="Times New Roman"/>
                <w:b/>
                <w:sz w:val="28"/>
                <w:szCs w:val="24"/>
                <w:lang w:eastAsia="ru-RU"/>
              </w:rPr>
              <w:t>Гуманітарна та соціально-економічна підготовка</w:t>
            </w:r>
          </w:p>
        </w:tc>
        <w:tc>
          <w:tcPr>
            <w:tcW w:w="1272" w:type="dxa"/>
          </w:tcPr>
          <w:p w:rsidR="00FC5473" w:rsidRPr="00FC5473" w:rsidRDefault="00FC5473" w:rsidP="00FC5473">
            <w:pPr>
              <w:spacing w:after="0" w:line="240" w:lineRule="auto"/>
              <w:rPr>
                <w:rFonts w:ascii="Times New Roman" w:hAnsi="Times New Roman"/>
                <w:sz w:val="28"/>
                <w:szCs w:val="24"/>
                <w:lang w:eastAsia="ru-RU"/>
              </w:rPr>
            </w:pPr>
          </w:p>
        </w:tc>
        <w:tc>
          <w:tcPr>
            <w:tcW w:w="1259" w:type="dxa"/>
          </w:tcPr>
          <w:p w:rsidR="00FC5473" w:rsidRPr="00FC5473" w:rsidRDefault="00FC5473" w:rsidP="00FC5473">
            <w:pPr>
              <w:spacing w:after="0" w:line="240" w:lineRule="auto"/>
              <w:rPr>
                <w:rFonts w:ascii="Times New Roman" w:hAnsi="Times New Roman"/>
                <w:sz w:val="28"/>
                <w:szCs w:val="24"/>
                <w:lang w:eastAsia="ru-RU"/>
              </w:rPr>
            </w:pPr>
          </w:p>
        </w:tc>
      </w:tr>
      <w:tr w:rsidR="00FC5473" w:rsidRPr="00FC5473" w:rsidTr="00FC5473">
        <w:tc>
          <w:tcPr>
            <w:tcW w:w="600" w:type="dxa"/>
          </w:tcPr>
          <w:p w:rsidR="00FC5473" w:rsidRPr="00FC5473" w:rsidRDefault="00FC5473" w:rsidP="00FC5473">
            <w:pPr>
              <w:spacing w:after="0" w:line="240" w:lineRule="auto"/>
              <w:jc w:val="right"/>
              <w:rPr>
                <w:rFonts w:ascii="Times New Roman" w:hAnsi="Times New Roman"/>
                <w:sz w:val="28"/>
                <w:szCs w:val="28"/>
                <w:lang w:eastAsia="ru-RU"/>
              </w:rPr>
            </w:pPr>
            <w:r w:rsidRPr="00FC5473">
              <w:rPr>
                <w:rFonts w:ascii="Times New Roman" w:hAnsi="Times New Roman"/>
                <w:sz w:val="28"/>
                <w:szCs w:val="28"/>
                <w:lang w:eastAsia="ru-RU"/>
              </w:rPr>
              <w:t>1</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Іноземна мова</w:t>
            </w:r>
          </w:p>
        </w:tc>
        <w:tc>
          <w:tcPr>
            <w:tcW w:w="1272"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3</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90</w:t>
            </w:r>
          </w:p>
        </w:tc>
      </w:tr>
      <w:tr w:rsidR="00FC5473" w:rsidRPr="00FC5473" w:rsidTr="00FC5473">
        <w:tc>
          <w:tcPr>
            <w:tcW w:w="600" w:type="dxa"/>
          </w:tcPr>
          <w:p w:rsidR="00FC5473" w:rsidRPr="00FC5473" w:rsidRDefault="00FC5473" w:rsidP="00FC5473">
            <w:pPr>
              <w:spacing w:after="0" w:line="240" w:lineRule="auto"/>
              <w:jc w:val="right"/>
              <w:rPr>
                <w:rFonts w:ascii="Times New Roman" w:hAnsi="Times New Roman"/>
                <w:sz w:val="28"/>
                <w:szCs w:val="28"/>
                <w:lang w:eastAsia="ru-RU"/>
              </w:rPr>
            </w:pPr>
            <w:r w:rsidRPr="00FC5473">
              <w:rPr>
                <w:rFonts w:ascii="Times New Roman" w:hAnsi="Times New Roman"/>
                <w:sz w:val="28"/>
                <w:szCs w:val="28"/>
                <w:lang w:eastAsia="ru-RU"/>
              </w:rPr>
              <w:t>2</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Українська мова (за професійним спрямуванням)</w:t>
            </w:r>
          </w:p>
        </w:tc>
        <w:tc>
          <w:tcPr>
            <w:tcW w:w="1272"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3</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90</w:t>
            </w:r>
          </w:p>
        </w:tc>
      </w:tr>
      <w:tr w:rsidR="00FC5473" w:rsidRPr="00FC5473" w:rsidTr="00FC5473">
        <w:tc>
          <w:tcPr>
            <w:tcW w:w="600" w:type="dxa"/>
          </w:tcPr>
          <w:p w:rsidR="00FC5473" w:rsidRPr="00FC5473" w:rsidRDefault="00FC5473" w:rsidP="00FC5473">
            <w:pPr>
              <w:spacing w:after="0" w:line="240" w:lineRule="auto"/>
              <w:jc w:val="right"/>
              <w:rPr>
                <w:rFonts w:ascii="Times New Roman" w:hAnsi="Times New Roman"/>
                <w:sz w:val="28"/>
                <w:szCs w:val="28"/>
                <w:lang w:eastAsia="ru-RU"/>
              </w:rPr>
            </w:pPr>
            <w:r w:rsidRPr="00FC5473">
              <w:rPr>
                <w:rFonts w:ascii="Times New Roman" w:hAnsi="Times New Roman"/>
                <w:sz w:val="28"/>
                <w:szCs w:val="28"/>
                <w:lang w:eastAsia="ru-RU"/>
              </w:rPr>
              <w:t>3</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Історія України та української культури</w:t>
            </w:r>
          </w:p>
        </w:tc>
        <w:tc>
          <w:tcPr>
            <w:tcW w:w="1272"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3</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90</w:t>
            </w:r>
          </w:p>
        </w:tc>
      </w:tr>
      <w:tr w:rsidR="00FC5473" w:rsidRPr="00FC5473" w:rsidTr="00FC5473">
        <w:tc>
          <w:tcPr>
            <w:tcW w:w="600" w:type="dxa"/>
          </w:tcPr>
          <w:p w:rsidR="00FC5473" w:rsidRPr="00FC5473" w:rsidRDefault="00FC5473" w:rsidP="00FC5473">
            <w:pPr>
              <w:spacing w:after="0" w:line="240" w:lineRule="auto"/>
              <w:jc w:val="right"/>
              <w:rPr>
                <w:rFonts w:ascii="Times New Roman" w:hAnsi="Times New Roman"/>
                <w:sz w:val="28"/>
                <w:szCs w:val="28"/>
                <w:lang w:eastAsia="ru-RU"/>
              </w:rPr>
            </w:pPr>
            <w:r w:rsidRPr="00FC5473">
              <w:rPr>
                <w:rFonts w:ascii="Times New Roman" w:hAnsi="Times New Roman"/>
                <w:sz w:val="28"/>
                <w:szCs w:val="28"/>
                <w:lang w:eastAsia="ru-RU"/>
              </w:rPr>
              <w:t>4</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Філософія</w:t>
            </w:r>
          </w:p>
        </w:tc>
        <w:tc>
          <w:tcPr>
            <w:tcW w:w="1272"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3</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90</w:t>
            </w:r>
          </w:p>
        </w:tc>
      </w:tr>
      <w:tr w:rsidR="00FC5473" w:rsidRPr="00FC5473" w:rsidTr="00FC5473">
        <w:tc>
          <w:tcPr>
            <w:tcW w:w="600" w:type="dxa"/>
          </w:tcPr>
          <w:p w:rsidR="00FC5473" w:rsidRPr="00FC5473" w:rsidRDefault="00FC5473" w:rsidP="00FC5473">
            <w:pPr>
              <w:pStyle w:val="a6"/>
              <w:spacing w:line="240" w:lineRule="auto"/>
              <w:rPr>
                <w:rFonts w:ascii="Times New Roman" w:hAnsi="Times New Roman"/>
                <w:b/>
                <w:i/>
                <w:sz w:val="28"/>
                <w:szCs w:val="28"/>
                <w:highlight w:val="yellow"/>
              </w:rPr>
            </w:pPr>
          </w:p>
        </w:tc>
        <w:tc>
          <w:tcPr>
            <w:tcW w:w="6724" w:type="dxa"/>
          </w:tcPr>
          <w:p w:rsidR="00FC5473" w:rsidRPr="00FC5473" w:rsidRDefault="00FC5473" w:rsidP="00FC5473">
            <w:pPr>
              <w:spacing w:after="0" w:line="240" w:lineRule="auto"/>
              <w:rPr>
                <w:rFonts w:ascii="Times New Roman" w:hAnsi="Times New Roman"/>
                <w:b/>
                <w:i/>
                <w:sz w:val="28"/>
                <w:szCs w:val="28"/>
                <w:lang w:eastAsia="ru-RU"/>
              </w:rPr>
            </w:pPr>
            <w:r w:rsidRPr="00FC5473">
              <w:rPr>
                <w:rFonts w:ascii="Times New Roman" w:hAnsi="Times New Roman"/>
                <w:b/>
                <w:i/>
                <w:sz w:val="28"/>
                <w:szCs w:val="28"/>
                <w:lang w:eastAsia="ru-RU"/>
              </w:rPr>
              <w:t>Всього</w:t>
            </w:r>
          </w:p>
        </w:tc>
        <w:tc>
          <w:tcPr>
            <w:tcW w:w="1272" w:type="dxa"/>
          </w:tcPr>
          <w:p w:rsidR="00FC5473" w:rsidRPr="00FC5473" w:rsidRDefault="00FC5473" w:rsidP="00FC5473">
            <w:pPr>
              <w:spacing w:after="0" w:line="240" w:lineRule="auto"/>
              <w:jc w:val="center"/>
              <w:rPr>
                <w:rFonts w:ascii="Times New Roman" w:hAnsi="Times New Roman"/>
                <w:b/>
                <w:i/>
                <w:sz w:val="28"/>
                <w:szCs w:val="28"/>
                <w:lang w:eastAsia="ru-RU"/>
              </w:rPr>
            </w:pPr>
            <w:r>
              <w:rPr>
                <w:rFonts w:ascii="Times New Roman" w:hAnsi="Times New Roman"/>
                <w:b/>
                <w:i/>
                <w:sz w:val="28"/>
                <w:szCs w:val="28"/>
                <w:lang w:eastAsia="ru-RU"/>
              </w:rPr>
              <w:t>12</w:t>
            </w:r>
          </w:p>
        </w:tc>
        <w:tc>
          <w:tcPr>
            <w:tcW w:w="1259" w:type="dxa"/>
          </w:tcPr>
          <w:p w:rsidR="00FC5473" w:rsidRPr="00FC5473" w:rsidRDefault="00FC5473" w:rsidP="00FC5473">
            <w:pPr>
              <w:spacing w:after="0" w:line="240" w:lineRule="auto"/>
              <w:jc w:val="center"/>
              <w:rPr>
                <w:rFonts w:ascii="Times New Roman" w:hAnsi="Times New Roman"/>
                <w:b/>
                <w:i/>
                <w:sz w:val="28"/>
                <w:szCs w:val="28"/>
                <w:lang w:eastAsia="ru-RU"/>
              </w:rPr>
            </w:pPr>
            <w:r>
              <w:rPr>
                <w:rFonts w:ascii="Times New Roman" w:hAnsi="Times New Roman"/>
                <w:b/>
                <w:i/>
                <w:sz w:val="28"/>
                <w:szCs w:val="28"/>
                <w:lang w:eastAsia="ru-RU"/>
              </w:rPr>
              <w:t>360</w:t>
            </w:r>
          </w:p>
        </w:tc>
      </w:tr>
      <w:tr w:rsidR="00FC5473" w:rsidRPr="00B9330E" w:rsidTr="00FC5473">
        <w:trPr>
          <w:trHeight w:val="340"/>
        </w:trPr>
        <w:tc>
          <w:tcPr>
            <w:tcW w:w="600" w:type="dxa"/>
          </w:tcPr>
          <w:p w:rsidR="00FC5473" w:rsidRPr="00B9330E" w:rsidRDefault="00FC5473" w:rsidP="00FC5473">
            <w:pPr>
              <w:pStyle w:val="a6"/>
              <w:spacing w:line="240" w:lineRule="auto"/>
              <w:rPr>
                <w:rFonts w:ascii="Times New Roman" w:hAnsi="Times New Roman"/>
                <w:highlight w:val="yellow"/>
              </w:rPr>
            </w:pPr>
          </w:p>
        </w:tc>
        <w:tc>
          <w:tcPr>
            <w:tcW w:w="6724" w:type="dxa"/>
          </w:tcPr>
          <w:p w:rsidR="00FC5473" w:rsidRPr="00B9330E" w:rsidRDefault="00FC5473" w:rsidP="00FC5473">
            <w:pPr>
              <w:pStyle w:val="a6"/>
              <w:spacing w:line="240" w:lineRule="auto"/>
              <w:rPr>
                <w:rFonts w:ascii="Times New Roman" w:hAnsi="Times New Roman"/>
                <w:b/>
                <w:bCs/>
                <w:lang w:eastAsia="ru-RU"/>
              </w:rPr>
            </w:pPr>
          </w:p>
        </w:tc>
        <w:tc>
          <w:tcPr>
            <w:tcW w:w="1272" w:type="dxa"/>
          </w:tcPr>
          <w:p w:rsidR="00FC5473" w:rsidRPr="00B9330E" w:rsidRDefault="00FC5473" w:rsidP="00FC5473">
            <w:pPr>
              <w:pStyle w:val="a6"/>
              <w:spacing w:line="240" w:lineRule="auto"/>
              <w:jc w:val="center"/>
              <w:rPr>
                <w:rFonts w:ascii="Times New Roman" w:hAnsi="Times New Roman"/>
                <w:highlight w:val="yellow"/>
              </w:rPr>
            </w:pPr>
          </w:p>
        </w:tc>
        <w:tc>
          <w:tcPr>
            <w:tcW w:w="1259" w:type="dxa"/>
          </w:tcPr>
          <w:p w:rsidR="00FC5473" w:rsidRPr="00B9330E" w:rsidRDefault="00FC5473" w:rsidP="00FC5473">
            <w:pPr>
              <w:pStyle w:val="a6"/>
              <w:spacing w:line="240" w:lineRule="auto"/>
              <w:jc w:val="center"/>
              <w:rPr>
                <w:rFonts w:ascii="Times New Roman" w:hAnsi="Times New Roman"/>
                <w:highlight w:val="yellow"/>
              </w:rPr>
            </w:pPr>
          </w:p>
        </w:tc>
      </w:tr>
      <w:tr w:rsidR="00FC5473" w:rsidRPr="00B9330E" w:rsidTr="00FC5473">
        <w:tc>
          <w:tcPr>
            <w:tcW w:w="600" w:type="dxa"/>
          </w:tcPr>
          <w:p w:rsidR="00FC5473" w:rsidRPr="00B9330E" w:rsidRDefault="00FC5473" w:rsidP="00FC5473">
            <w:pPr>
              <w:pStyle w:val="a6"/>
              <w:spacing w:line="240" w:lineRule="auto"/>
              <w:rPr>
                <w:rFonts w:ascii="Times New Roman" w:hAnsi="Times New Roman"/>
                <w:highlight w:val="yellow"/>
              </w:rPr>
            </w:pPr>
          </w:p>
        </w:tc>
        <w:tc>
          <w:tcPr>
            <w:tcW w:w="6724" w:type="dxa"/>
          </w:tcPr>
          <w:p w:rsidR="00FC5473" w:rsidRPr="00B9330E" w:rsidRDefault="00FC5473" w:rsidP="00FC5473">
            <w:pPr>
              <w:spacing w:after="0" w:line="240" w:lineRule="auto"/>
              <w:jc w:val="center"/>
              <w:rPr>
                <w:rFonts w:ascii="Times New Roman" w:hAnsi="Times New Roman"/>
                <w:highlight w:val="yellow"/>
              </w:rPr>
            </w:pPr>
            <w:r w:rsidRPr="00FC5473">
              <w:rPr>
                <w:rFonts w:ascii="Times New Roman" w:hAnsi="Times New Roman"/>
                <w:b/>
                <w:sz w:val="24"/>
                <w:szCs w:val="24"/>
                <w:lang w:eastAsia="ru-RU"/>
              </w:rPr>
              <w:t>Природничо-наукова підготовка</w:t>
            </w:r>
          </w:p>
        </w:tc>
        <w:tc>
          <w:tcPr>
            <w:tcW w:w="1272" w:type="dxa"/>
          </w:tcPr>
          <w:p w:rsidR="00FC5473" w:rsidRPr="00B9330E" w:rsidRDefault="00FC5473" w:rsidP="00FC5473">
            <w:pPr>
              <w:pStyle w:val="a6"/>
              <w:spacing w:line="240" w:lineRule="auto"/>
              <w:jc w:val="center"/>
              <w:rPr>
                <w:rFonts w:ascii="Times New Roman" w:hAnsi="Times New Roman"/>
                <w:highlight w:val="yellow"/>
              </w:rPr>
            </w:pPr>
          </w:p>
        </w:tc>
        <w:tc>
          <w:tcPr>
            <w:tcW w:w="1259" w:type="dxa"/>
          </w:tcPr>
          <w:p w:rsidR="00FC5473" w:rsidRPr="00B9330E" w:rsidRDefault="00FC5473" w:rsidP="00FC5473">
            <w:pPr>
              <w:pStyle w:val="a6"/>
              <w:spacing w:line="240" w:lineRule="auto"/>
              <w:jc w:val="center"/>
              <w:rPr>
                <w:rFonts w:ascii="Times New Roman" w:hAnsi="Times New Roman"/>
                <w:highlight w:val="yellow"/>
              </w:rPr>
            </w:pPr>
          </w:p>
        </w:tc>
      </w:tr>
      <w:tr w:rsidR="00FC5473" w:rsidRPr="00B9330E" w:rsidTr="00FC5473">
        <w:tc>
          <w:tcPr>
            <w:tcW w:w="600" w:type="dxa"/>
          </w:tcPr>
          <w:p w:rsidR="00FC5473" w:rsidRPr="00FC5473" w:rsidRDefault="00FC5473" w:rsidP="00FC5473">
            <w:pPr>
              <w:spacing w:after="0" w:line="240" w:lineRule="auto"/>
              <w:jc w:val="right"/>
              <w:rPr>
                <w:rFonts w:ascii="Times New Roman" w:hAnsi="Times New Roman"/>
                <w:sz w:val="28"/>
                <w:szCs w:val="28"/>
                <w:lang w:eastAsia="ru-RU"/>
              </w:rPr>
            </w:pPr>
            <w:r w:rsidRPr="00FC5473">
              <w:rPr>
                <w:rFonts w:ascii="Times New Roman" w:hAnsi="Times New Roman"/>
                <w:sz w:val="28"/>
                <w:szCs w:val="28"/>
                <w:lang w:eastAsia="ru-RU"/>
              </w:rPr>
              <w:t>5</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Латинська мова та медична термінологія</w:t>
            </w:r>
          </w:p>
        </w:tc>
        <w:tc>
          <w:tcPr>
            <w:tcW w:w="1272"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3</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90</w:t>
            </w:r>
          </w:p>
        </w:tc>
      </w:tr>
      <w:tr w:rsidR="00FC5473" w:rsidRPr="00B9330E" w:rsidTr="00FC5473">
        <w:tc>
          <w:tcPr>
            <w:tcW w:w="600" w:type="dxa"/>
          </w:tcPr>
          <w:p w:rsidR="00FC5473" w:rsidRPr="00FC5473" w:rsidRDefault="00FC5473" w:rsidP="00FC5473">
            <w:pPr>
              <w:spacing w:after="0" w:line="240" w:lineRule="auto"/>
              <w:jc w:val="right"/>
              <w:rPr>
                <w:rFonts w:ascii="Times New Roman" w:hAnsi="Times New Roman"/>
                <w:sz w:val="28"/>
                <w:szCs w:val="28"/>
                <w:lang w:eastAsia="ru-RU"/>
              </w:rPr>
            </w:pPr>
            <w:r w:rsidRPr="00FC5473">
              <w:rPr>
                <w:rFonts w:ascii="Times New Roman" w:hAnsi="Times New Roman"/>
                <w:sz w:val="28"/>
                <w:szCs w:val="28"/>
                <w:lang w:eastAsia="ru-RU"/>
              </w:rPr>
              <w:t>6</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Історія медицини</w:t>
            </w:r>
          </w:p>
        </w:tc>
        <w:tc>
          <w:tcPr>
            <w:tcW w:w="1272"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3</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90</w:t>
            </w:r>
          </w:p>
        </w:tc>
      </w:tr>
      <w:tr w:rsidR="00FC5473" w:rsidRPr="00B9330E" w:rsidTr="00FC5473">
        <w:tc>
          <w:tcPr>
            <w:tcW w:w="600" w:type="dxa"/>
          </w:tcPr>
          <w:p w:rsidR="00FC5473" w:rsidRPr="00FC5473" w:rsidRDefault="00FC5473" w:rsidP="00FC5473">
            <w:pPr>
              <w:spacing w:after="0" w:line="240" w:lineRule="auto"/>
              <w:jc w:val="right"/>
              <w:rPr>
                <w:rFonts w:ascii="Times New Roman" w:hAnsi="Times New Roman"/>
                <w:sz w:val="28"/>
                <w:szCs w:val="28"/>
                <w:lang w:eastAsia="ru-RU"/>
              </w:rPr>
            </w:pPr>
            <w:r w:rsidRPr="00FC5473">
              <w:rPr>
                <w:rFonts w:ascii="Times New Roman" w:hAnsi="Times New Roman"/>
                <w:sz w:val="28"/>
                <w:szCs w:val="28"/>
                <w:lang w:eastAsia="ru-RU"/>
              </w:rPr>
              <w:t>7</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Медична біологія</w:t>
            </w:r>
          </w:p>
        </w:tc>
        <w:tc>
          <w:tcPr>
            <w:tcW w:w="1272"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5</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150</w:t>
            </w:r>
          </w:p>
        </w:tc>
      </w:tr>
      <w:tr w:rsidR="00FC5473" w:rsidRPr="00B9330E" w:rsidTr="00FC5473">
        <w:tc>
          <w:tcPr>
            <w:tcW w:w="600" w:type="dxa"/>
          </w:tcPr>
          <w:p w:rsidR="00FC5473" w:rsidRPr="00FC5473" w:rsidRDefault="00FC5473" w:rsidP="00FC5473">
            <w:pPr>
              <w:spacing w:after="0" w:line="240" w:lineRule="auto"/>
              <w:jc w:val="right"/>
              <w:rPr>
                <w:rFonts w:ascii="Times New Roman" w:hAnsi="Times New Roman"/>
                <w:sz w:val="28"/>
                <w:szCs w:val="28"/>
                <w:lang w:eastAsia="ru-RU"/>
              </w:rPr>
            </w:pPr>
            <w:r w:rsidRPr="00FC5473">
              <w:rPr>
                <w:rFonts w:ascii="Times New Roman" w:hAnsi="Times New Roman"/>
                <w:sz w:val="28"/>
                <w:szCs w:val="28"/>
                <w:lang w:eastAsia="ru-RU"/>
              </w:rPr>
              <w:t>8</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Медична та біологічна фізика</w:t>
            </w:r>
          </w:p>
        </w:tc>
        <w:tc>
          <w:tcPr>
            <w:tcW w:w="1272"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4</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120</w:t>
            </w:r>
          </w:p>
        </w:tc>
      </w:tr>
      <w:tr w:rsidR="00FC5473" w:rsidRPr="00B9330E" w:rsidTr="00FC5473">
        <w:tc>
          <w:tcPr>
            <w:tcW w:w="600" w:type="dxa"/>
          </w:tcPr>
          <w:p w:rsidR="00FC5473" w:rsidRPr="00FC5473" w:rsidRDefault="00FC5473" w:rsidP="00FC5473">
            <w:pPr>
              <w:spacing w:after="0" w:line="240" w:lineRule="auto"/>
              <w:jc w:val="right"/>
              <w:rPr>
                <w:rFonts w:ascii="Times New Roman" w:hAnsi="Times New Roman"/>
                <w:sz w:val="28"/>
                <w:szCs w:val="28"/>
                <w:lang w:eastAsia="ru-RU"/>
              </w:rPr>
            </w:pPr>
            <w:r w:rsidRPr="00FC5473">
              <w:rPr>
                <w:rFonts w:ascii="Times New Roman" w:hAnsi="Times New Roman"/>
                <w:sz w:val="28"/>
                <w:szCs w:val="28"/>
                <w:lang w:eastAsia="ru-RU"/>
              </w:rPr>
              <w:t>9</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Медична хімія</w:t>
            </w:r>
          </w:p>
        </w:tc>
        <w:tc>
          <w:tcPr>
            <w:tcW w:w="1272"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3</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90</w:t>
            </w:r>
          </w:p>
        </w:tc>
      </w:tr>
      <w:tr w:rsidR="00FC5473" w:rsidRPr="00B9330E" w:rsidTr="00FC5473">
        <w:tc>
          <w:tcPr>
            <w:tcW w:w="600" w:type="dxa"/>
          </w:tcPr>
          <w:p w:rsidR="00FC5473" w:rsidRPr="00FC5473" w:rsidRDefault="00FC5473" w:rsidP="00FC5473">
            <w:pPr>
              <w:spacing w:after="0" w:line="240" w:lineRule="auto"/>
              <w:jc w:val="right"/>
              <w:rPr>
                <w:rFonts w:ascii="Times New Roman" w:hAnsi="Times New Roman"/>
                <w:sz w:val="28"/>
                <w:szCs w:val="28"/>
                <w:lang w:eastAsia="ru-RU"/>
              </w:rPr>
            </w:pPr>
            <w:r w:rsidRPr="00FC5473">
              <w:rPr>
                <w:rFonts w:ascii="Times New Roman" w:hAnsi="Times New Roman"/>
                <w:sz w:val="28"/>
                <w:szCs w:val="28"/>
                <w:lang w:eastAsia="ru-RU"/>
              </w:rPr>
              <w:t>10</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Біологічна та біоорганічна  хімія</w:t>
            </w:r>
          </w:p>
        </w:tc>
        <w:tc>
          <w:tcPr>
            <w:tcW w:w="1272"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8</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240</w:t>
            </w:r>
          </w:p>
        </w:tc>
      </w:tr>
      <w:tr w:rsidR="00FC5473" w:rsidRPr="00B9330E" w:rsidTr="00FC5473">
        <w:tc>
          <w:tcPr>
            <w:tcW w:w="600" w:type="dxa"/>
          </w:tcPr>
          <w:p w:rsidR="00FC5473" w:rsidRPr="00FC5473" w:rsidRDefault="00FC5473" w:rsidP="00FC5473">
            <w:pPr>
              <w:spacing w:after="0" w:line="240" w:lineRule="auto"/>
              <w:jc w:val="right"/>
              <w:rPr>
                <w:rFonts w:ascii="Times New Roman" w:hAnsi="Times New Roman"/>
                <w:sz w:val="28"/>
                <w:szCs w:val="28"/>
                <w:lang w:eastAsia="ru-RU"/>
              </w:rPr>
            </w:pPr>
            <w:r w:rsidRPr="00FC5473">
              <w:rPr>
                <w:rFonts w:ascii="Times New Roman" w:hAnsi="Times New Roman"/>
                <w:sz w:val="28"/>
                <w:szCs w:val="28"/>
                <w:lang w:eastAsia="ru-RU"/>
              </w:rPr>
              <w:t>11</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Анатомія людини</w:t>
            </w:r>
          </w:p>
        </w:tc>
        <w:tc>
          <w:tcPr>
            <w:tcW w:w="1272"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11</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330</w:t>
            </w:r>
          </w:p>
        </w:tc>
      </w:tr>
      <w:tr w:rsidR="00FC5473" w:rsidRPr="00B9330E" w:rsidTr="00FC5473">
        <w:tc>
          <w:tcPr>
            <w:tcW w:w="600" w:type="dxa"/>
          </w:tcPr>
          <w:p w:rsidR="00FC5473" w:rsidRPr="00FC5473" w:rsidRDefault="00FC5473" w:rsidP="00FC5473">
            <w:pPr>
              <w:spacing w:after="0" w:line="240" w:lineRule="auto"/>
              <w:jc w:val="right"/>
              <w:rPr>
                <w:rFonts w:ascii="Times New Roman" w:hAnsi="Times New Roman"/>
                <w:sz w:val="28"/>
                <w:szCs w:val="28"/>
                <w:lang w:eastAsia="ru-RU"/>
              </w:rPr>
            </w:pPr>
            <w:r w:rsidRPr="00FC5473">
              <w:rPr>
                <w:rFonts w:ascii="Times New Roman" w:hAnsi="Times New Roman"/>
                <w:sz w:val="28"/>
                <w:szCs w:val="28"/>
                <w:lang w:eastAsia="ru-RU"/>
              </w:rPr>
              <w:t>12</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Гістологія, цитологія та ембріологія</w:t>
            </w:r>
          </w:p>
        </w:tc>
        <w:tc>
          <w:tcPr>
            <w:tcW w:w="1272"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7</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210</w:t>
            </w:r>
          </w:p>
        </w:tc>
      </w:tr>
      <w:tr w:rsidR="00FC5473" w:rsidRPr="00B9330E" w:rsidTr="00FC5473">
        <w:tc>
          <w:tcPr>
            <w:tcW w:w="600" w:type="dxa"/>
          </w:tcPr>
          <w:p w:rsidR="00FC5473" w:rsidRPr="00FC5473" w:rsidRDefault="00FC5473" w:rsidP="00FC5473">
            <w:pPr>
              <w:spacing w:after="0" w:line="240" w:lineRule="auto"/>
              <w:jc w:val="right"/>
              <w:rPr>
                <w:rFonts w:ascii="Times New Roman" w:hAnsi="Times New Roman"/>
                <w:sz w:val="28"/>
                <w:szCs w:val="28"/>
                <w:lang w:eastAsia="ru-RU"/>
              </w:rPr>
            </w:pPr>
            <w:r w:rsidRPr="00FC5473">
              <w:rPr>
                <w:rFonts w:ascii="Times New Roman" w:hAnsi="Times New Roman"/>
                <w:sz w:val="28"/>
                <w:szCs w:val="28"/>
                <w:lang w:eastAsia="ru-RU"/>
              </w:rPr>
              <w:t>13</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Іноземна мова (за професійним спрямуванням)</w:t>
            </w:r>
          </w:p>
        </w:tc>
        <w:tc>
          <w:tcPr>
            <w:tcW w:w="1272"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3</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90</w:t>
            </w:r>
          </w:p>
        </w:tc>
      </w:tr>
      <w:tr w:rsidR="00FC5473" w:rsidRPr="00B9330E" w:rsidTr="00FC5473">
        <w:tc>
          <w:tcPr>
            <w:tcW w:w="600" w:type="dxa"/>
          </w:tcPr>
          <w:p w:rsidR="00FC5473" w:rsidRPr="00FC5473" w:rsidRDefault="00FC5473" w:rsidP="00FC5473">
            <w:pPr>
              <w:spacing w:after="0" w:line="240" w:lineRule="auto"/>
              <w:jc w:val="right"/>
              <w:rPr>
                <w:rFonts w:ascii="Times New Roman" w:hAnsi="Times New Roman"/>
                <w:sz w:val="28"/>
                <w:szCs w:val="28"/>
                <w:lang w:eastAsia="ru-RU"/>
              </w:rPr>
            </w:pPr>
            <w:r w:rsidRPr="00FC5473">
              <w:rPr>
                <w:rFonts w:ascii="Times New Roman" w:hAnsi="Times New Roman"/>
                <w:sz w:val="28"/>
                <w:szCs w:val="28"/>
                <w:lang w:eastAsia="ru-RU"/>
              </w:rPr>
              <w:t>14</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Фізіологія</w:t>
            </w:r>
          </w:p>
        </w:tc>
        <w:tc>
          <w:tcPr>
            <w:tcW w:w="1272"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6</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180</w:t>
            </w:r>
          </w:p>
        </w:tc>
      </w:tr>
      <w:tr w:rsidR="00FC5473" w:rsidRPr="00B9330E" w:rsidTr="00FC5473">
        <w:tc>
          <w:tcPr>
            <w:tcW w:w="600" w:type="dxa"/>
          </w:tcPr>
          <w:p w:rsidR="00FC5473" w:rsidRPr="00FC5473" w:rsidRDefault="00FC5473" w:rsidP="00FC5473">
            <w:pPr>
              <w:spacing w:after="0" w:line="240" w:lineRule="auto"/>
              <w:jc w:val="right"/>
              <w:rPr>
                <w:rFonts w:ascii="Times New Roman" w:hAnsi="Times New Roman"/>
                <w:sz w:val="28"/>
                <w:szCs w:val="28"/>
                <w:lang w:eastAsia="ru-RU"/>
              </w:rPr>
            </w:pPr>
            <w:r w:rsidRPr="00FC5473">
              <w:rPr>
                <w:rFonts w:ascii="Times New Roman" w:hAnsi="Times New Roman"/>
                <w:sz w:val="28"/>
                <w:szCs w:val="28"/>
                <w:lang w:eastAsia="ru-RU"/>
              </w:rPr>
              <w:t>15</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Мікробіологія, вірусологія та імунологія</w:t>
            </w:r>
          </w:p>
        </w:tc>
        <w:tc>
          <w:tcPr>
            <w:tcW w:w="1272"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5</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150</w:t>
            </w:r>
          </w:p>
        </w:tc>
      </w:tr>
      <w:tr w:rsidR="00FC5473" w:rsidRPr="00B9330E" w:rsidTr="00FC5473">
        <w:tc>
          <w:tcPr>
            <w:tcW w:w="600" w:type="dxa"/>
          </w:tcPr>
          <w:p w:rsidR="00FC5473" w:rsidRPr="00FC5473" w:rsidRDefault="00FC5473" w:rsidP="00FC5473">
            <w:pPr>
              <w:spacing w:after="0" w:line="240" w:lineRule="auto"/>
              <w:jc w:val="right"/>
              <w:rPr>
                <w:rFonts w:ascii="Times New Roman" w:hAnsi="Times New Roman"/>
                <w:sz w:val="28"/>
                <w:szCs w:val="28"/>
                <w:lang w:eastAsia="ru-RU"/>
              </w:rPr>
            </w:pPr>
            <w:r w:rsidRPr="00FC5473">
              <w:rPr>
                <w:rFonts w:ascii="Times New Roman" w:hAnsi="Times New Roman"/>
                <w:sz w:val="28"/>
                <w:szCs w:val="28"/>
                <w:lang w:eastAsia="ru-RU"/>
              </w:rPr>
              <w:t>16</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 xml:space="preserve">Медична інформатика </w:t>
            </w:r>
          </w:p>
        </w:tc>
        <w:tc>
          <w:tcPr>
            <w:tcW w:w="1272"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3</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90</w:t>
            </w:r>
          </w:p>
        </w:tc>
      </w:tr>
      <w:tr w:rsidR="00FC5473" w:rsidRPr="00FC5473" w:rsidTr="00FC5473">
        <w:tc>
          <w:tcPr>
            <w:tcW w:w="600" w:type="dxa"/>
          </w:tcPr>
          <w:p w:rsidR="00FC5473" w:rsidRPr="00FC5473" w:rsidRDefault="00FC5473" w:rsidP="00FC5473">
            <w:pPr>
              <w:pStyle w:val="a6"/>
              <w:spacing w:line="240" w:lineRule="auto"/>
              <w:rPr>
                <w:rFonts w:ascii="Times New Roman" w:hAnsi="Times New Roman"/>
                <w:sz w:val="28"/>
                <w:highlight w:val="yellow"/>
              </w:rPr>
            </w:pPr>
          </w:p>
        </w:tc>
        <w:tc>
          <w:tcPr>
            <w:tcW w:w="6724" w:type="dxa"/>
          </w:tcPr>
          <w:p w:rsidR="00FC5473" w:rsidRPr="00FC5473" w:rsidRDefault="00FC5473" w:rsidP="00FC5473">
            <w:pPr>
              <w:spacing w:after="0" w:line="240" w:lineRule="auto"/>
              <w:rPr>
                <w:rFonts w:ascii="Times New Roman" w:hAnsi="Times New Roman"/>
                <w:b/>
                <w:bCs/>
                <w:i/>
                <w:iCs/>
                <w:sz w:val="28"/>
                <w:szCs w:val="24"/>
                <w:lang w:eastAsia="ru-RU"/>
              </w:rPr>
            </w:pPr>
            <w:r w:rsidRPr="00FC5473">
              <w:rPr>
                <w:rFonts w:ascii="Times New Roman" w:hAnsi="Times New Roman"/>
                <w:b/>
                <w:bCs/>
                <w:i/>
                <w:iCs/>
                <w:sz w:val="28"/>
                <w:szCs w:val="24"/>
                <w:lang w:eastAsia="ru-RU"/>
              </w:rPr>
              <w:t>Всього</w:t>
            </w:r>
          </w:p>
        </w:tc>
        <w:tc>
          <w:tcPr>
            <w:tcW w:w="1272" w:type="dxa"/>
          </w:tcPr>
          <w:p w:rsidR="00FC5473" w:rsidRPr="00FC5473" w:rsidRDefault="00FC5473" w:rsidP="00FC5473">
            <w:pPr>
              <w:spacing w:after="0" w:line="240" w:lineRule="auto"/>
              <w:jc w:val="center"/>
              <w:rPr>
                <w:rFonts w:ascii="Times New Roman" w:hAnsi="Times New Roman"/>
                <w:b/>
                <w:bCs/>
                <w:i/>
                <w:iCs/>
                <w:sz w:val="28"/>
                <w:szCs w:val="24"/>
                <w:lang w:eastAsia="ru-RU"/>
              </w:rPr>
            </w:pPr>
            <w:r>
              <w:rPr>
                <w:rFonts w:ascii="Times New Roman" w:hAnsi="Times New Roman"/>
                <w:b/>
                <w:bCs/>
                <w:i/>
                <w:iCs/>
                <w:sz w:val="28"/>
                <w:szCs w:val="24"/>
                <w:lang w:eastAsia="ru-RU"/>
              </w:rPr>
              <w:t>61</w:t>
            </w:r>
          </w:p>
        </w:tc>
        <w:tc>
          <w:tcPr>
            <w:tcW w:w="1259" w:type="dxa"/>
          </w:tcPr>
          <w:p w:rsidR="00FC5473" w:rsidRPr="00FC5473" w:rsidRDefault="00FC5473" w:rsidP="00FC5473">
            <w:pPr>
              <w:spacing w:after="0" w:line="240" w:lineRule="auto"/>
              <w:jc w:val="center"/>
              <w:rPr>
                <w:rFonts w:ascii="Times New Roman" w:hAnsi="Times New Roman"/>
                <w:b/>
                <w:bCs/>
                <w:i/>
                <w:iCs/>
                <w:sz w:val="28"/>
                <w:szCs w:val="24"/>
                <w:lang w:eastAsia="ru-RU"/>
              </w:rPr>
            </w:pPr>
            <w:r>
              <w:rPr>
                <w:rFonts w:ascii="Times New Roman" w:hAnsi="Times New Roman"/>
                <w:b/>
                <w:bCs/>
                <w:i/>
                <w:iCs/>
                <w:sz w:val="28"/>
                <w:szCs w:val="24"/>
                <w:lang w:eastAsia="ru-RU"/>
              </w:rPr>
              <w:t>1830</w:t>
            </w:r>
          </w:p>
        </w:tc>
      </w:tr>
      <w:tr w:rsidR="00FC5473" w:rsidRPr="00B9330E" w:rsidTr="00FC5473">
        <w:tc>
          <w:tcPr>
            <w:tcW w:w="600" w:type="dxa"/>
          </w:tcPr>
          <w:p w:rsidR="00FC5473" w:rsidRPr="00B9330E" w:rsidRDefault="00FC5473" w:rsidP="00FC5473">
            <w:pPr>
              <w:pStyle w:val="a6"/>
              <w:spacing w:line="240" w:lineRule="auto"/>
              <w:rPr>
                <w:rFonts w:ascii="Times New Roman" w:hAnsi="Times New Roman"/>
                <w:highlight w:val="yellow"/>
              </w:rPr>
            </w:pPr>
          </w:p>
        </w:tc>
        <w:tc>
          <w:tcPr>
            <w:tcW w:w="6724" w:type="dxa"/>
          </w:tcPr>
          <w:p w:rsidR="00FC5473" w:rsidRPr="00B9330E" w:rsidRDefault="00FC5473" w:rsidP="00FC5473">
            <w:pPr>
              <w:pStyle w:val="a6"/>
              <w:spacing w:line="240" w:lineRule="auto"/>
              <w:rPr>
                <w:rFonts w:ascii="Times New Roman" w:hAnsi="Times New Roman"/>
                <w:highlight w:val="yellow"/>
              </w:rPr>
            </w:pPr>
          </w:p>
        </w:tc>
        <w:tc>
          <w:tcPr>
            <w:tcW w:w="1272" w:type="dxa"/>
          </w:tcPr>
          <w:p w:rsidR="00FC5473" w:rsidRPr="00B9330E" w:rsidRDefault="00FC5473" w:rsidP="00FC5473">
            <w:pPr>
              <w:pStyle w:val="a6"/>
              <w:spacing w:line="240" w:lineRule="auto"/>
              <w:jc w:val="center"/>
              <w:rPr>
                <w:rFonts w:ascii="Times New Roman" w:hAnsi="Times New Roman"/>
                <w:highlight w:val="yellow"/>
              </w:rPr>
            </w:pPr>
          </w:p>
        </w:tc>
        <w:tc>
          <w:tcPr>
            <w:tcW w:w="1259" w:type="dxa"/>
          </w:tcPr>
          <w:p w:rsidR="00FC5473" w:rsidRPr="00B9330E" w:rsidRDefault="00FC5473" w:rsidP="00FC5473">
            <w:pPr>
              <w:pStyle w:val="a6"/>
              <w:spacing w:line="240" w:lineRule="auto"/>
              <w:jc w:val="center"/>
              <w:rPr>
                <w:rFonts w:ascii="Times New Roman" w:hAnsi="Times New Roman"/>
                <w:highlight w:val="yellow"/>
              </w:rPr>
            </w:pPr>
          </w:p>
        </w:tc>
      </w:tr>
      <w:tr w:rsidR="00FC5473" w:rsidRPr="00FC5473" w:rsidTr="00FC5473">
        <w:tc>
          <w:tcPr>
            <w:tcW w:w="600" w:type="dxa"/>
          </w:tcPr>
          <w:p w:rsidR="00FC5473" w:rsidRPr="00FC5473" w:rsidRDefault="00FC5473" w:rsidP="00FC5473">
            <w:pPr>
              <w:pStyle w:val="a6"/>
              <w:spacing w:line="240" w:lineRule="auto"/>
              <w:rPr>
                <w:rFonts w:ascii="Times New Roman" w:hAnsi="Times New Roman"/>
                <w:sz w:val="28"/>
                <w:highlight w:val="yellow"/>
              </w:rPr>
            </w:pPr>
          </w:p>
        </w:tc>
        <w:tc>
          <w:tcPr>
            <w:tcW w:w="6724" w:type="dxa"/>
          </w:tcPr>
          <w:p w:rsidR="00FC5473" w:rsidRPr="00FC5473" w:rsidRDefault="00FC5473" w:rsidP="00FC5473">
            <w:pPr>
              <w:spacing w:after="0" w:line="240" w:lineRule="auto"/>
              <w:jc w:val="center"/>
              <w:rPr>
                <w:rFonts w:ascii="Times New Roman" w:hAnsi="Times New Roman"/>
                <w:sz w:val="28"/>
                <w:highlight w:val="yellow"/>
              </w:rPr>
            </w:pPr>
            <w:r w:rsidRPr="00FC5473">
              <w:rPr>
                <w:rFonts w:ascii="Times New Roman" w:hAnsi="Times New Roman"/>
                <w:b/>
                <w:sz w:val="28"/>
                <w:szCs w:val="24"/>
                <w:lang w:eastAsia="ru-RU"/>
              </w:rPr>
              <w:t>Професійна підготовка</w:t>
            </w:r>
          </w:p>
        </w:tc>
        <w:tc>
          <w:tcPr>
            <w:tcW w:w="1272" w:type="dxa"/>
          </w:tcPr>
          <w:p w:rsidR="00FC5473" w:rsidRPr="00FC5473" w:rsidRDefault="00FC5473" w:rsidP="00FC5473">
            <w:pPr>
              <w:pStyle w:val="a6"/>
              <w:spacing w:line="240" w:lineRule="auto"/>
              <w:jc w:val="center"/>
              <w:rPr>
                <w:rFonts w:ascii="Times New Roman" w:hAnsi="Times New Roman"/>
                <w:sz w:val="28"/>
                <w:highlight w:val="yellow"/>
              </w:rPr>
            </w:pPr>
          </w:p>
        </w:tc>
        <w:tc>
          <w:tcPr>
            <w:tcW w:w="1259" w:type="dxa"/>
          </w:tcPr>
          <w:p w:rsidR="00FC5473" w:rsidRPr="00FC5473" w:rsidRDefault="00FC5473" w:rsidP="00FC5473">
            <w:pPr>
              <w:pStyle w:val="a6"/>
              <w:spacing w:line="240" w:lineRule="auto"/>
              <w:jc w:val="center"/>
              <w:rPr>
                <w:rFonts w:ascii="Times New Roman" w:hAnsi="Times New Roman"/>
                <w:sz w:val="28"/>
                <w:highlight w:val="yellow"/>
              </w:rPr>
            </w:pPr>
          </w:p>
        </w:tc>
      </w:tr>
      <w:tr w:rsidR="00FC5473" w:rsidRPr="00B9330E" w:rsidTr="00FC5473">
        <w:tc>
          <w:tcPr>
            <w:tcW w:w="600" w:type="dxa"/>
          </w:tcPr>
          <w:p w:rsidR="00FC5473" w:rsidRPr="00B9330E" w:rsidRDefault="00FC5473" w:rsidP="00FC5473">
            <w:pPr>
              <w:spacing w:after="0" w:line="240" w:lineRule="auto"/>
              <w:jc w:val="right"/>
              <w:rPr>
                <w:rFonts w:ascii="Times New Roman" w:hAnsi="Times New Roman"/>
                <w:sz w:val="24"/>
                <w:szCs w:val="24"/>
                <w:lang w:eastAsia="ru-RU"/>
              </w:rPr>
            </w:pPr>
            <w:r w:rsidRPr="00B9330E">
              <w:rPr>
                <w:rFonts w:ascii="Times New Roman" w:hAnsi="Times New Roman"/>
                <w:sz w:val="24"/>
                <w:szCs w:val="24"/>
                <w:lang w:eastAsia="ru-RU"/>
              </w:rPr>
              <w:t>17</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Безпека життєдіяльності; основи біоетики та біобезпеки</w:t>
            </w:r>
          </w:p>
        </w:tc>
        <w:tc>
          <w:tcPr>
            <w:tcW w:w="1272"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3</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90</w:t>
            </w:r>
          </w:p>
        </w:tc>
      </w:tr>
      <w:tr w:rsidR="00FC5473" w:rsidRPr="00B9330E" w:rsidTr="00FC5473">
        <w:tc>
          <w:tcPr>
            <w:tcW w:w="600" w:type="dxa"/>
          </w:tcPr>
          <w:p w:rsidR="00FC5473" w:rsidRPr="00B9330E" w:rsidRDefault="00FC5473" w:rsidP="00FC5473">
            <w:pPr>
              <w:spacing w:after="0" w:line="240" w:lineRule="auto"/>
              <w:jc w:val="right"/>
              <w:rPr>
                <w:rFonts w:ascii="Times New Roman" w:hAnsi="Times New Roman"/>
                <w:sz w:val="24"/>
                <w:szCs w:val="24"/>
                <w:lang w:eastAsia="ru-RU"/>
              </w:rPr>
            </w:pPr>
            <w:r w:rsidRPr="00B9330E">
              <w:rPr>
                <w:rFonts w:ascii="Times New Roman" w:hAnsi="Times New Roman"/>
                <w:sz w:val="24"/>
                <w:szCs w:val="24"/>
                <w:lang w:eastAsia="ru-RU"/>
              </w:rPr>
              <w:t>18</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Клінічна анатомія та оперативна хірургія</w:t>
            </w:r>
          </w:p>
        </w:tc>
        <w:tc>
          <w:tcPr>
            <w:tcW w:w="1272"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3</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90</w:t>
            </w:r>
          </w:p>
        </w:tc>
      </w:tr>
      <w:tr w:rsidR="00FC5473" w:rsidRPr="00B9330E" w:rsidTr="00FC5473">
        <w:tc>
          <w:tcPr>
            <w:tcW w:w="600" w:type="dxa"/>
          </w:tcPr>
          <w:p w:rsidR="00FC5473" w:rsidRPr="00B9330E" w:rsidRDefault="00FC5473" w:rsidP="00FC5473">
            <w:pPr>
              <w:spacing w:after="0" w:line="240" w:lineRule="auto"/>
              <w:jc w:val="right"/>
              <w:rPr>
                <w:rFonts w:ascii="Times New Roman" w:hAnsi="Times New Roman"/>
                <w:sz w:val="24"/>
                <w:szCs w:val="24"/>
                <w:lang w:eastAsia="ru-RU"/>
              </w:rPr>
            </w:pPr>
            <w:r w:rsidRPr="00B9330E">
              <w:rPr>
                <w:rFonts w:ascii="Times New Roman" w:hAnsi="Times New Roman"/>
                <w:sz w:val="24"/>
                <w:szCs w:val="24"/>
                <w:lang w:eastAsia="ru-RU"/>
              </w:rPr>
              <w:t>19</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Пропедевтика внутрішньої медицини</w:t>
            </w:r>
          </w:p>
        </w:tc>
        <w:tc>
          <w:tcPr>
            <w:tcW w:w="1272"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3</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90</w:t>
            </w:r>
          </w:p>
        </w:tc>
      </w:tr>
      <w:tr w:rsidR="00FC5473" w:rsidRPr="00B9330E" w:rsidTr="00FC5473">
        <w:tc>
          <w:tcPr>
            <w:tcW w:w="600" w:type="dxa"/>
          </w:tcPr>
          <w:p w:rsidR="00FC5473" w:rsidRPr="00B9330E" w:rsidRDefault="00FC5473" w:rsidP="00FC5473">
            <w:pPr>
              <w:spacing w:after="0" w:line="240" w:lineRule="auto"/>
              <w:jc w:val="right"/>
              <w:rPr>
                <w:rFonts w:ascii="Times New Roman" w:hAnsi="Times New Roman"/>
                <w:sz w:val="24"/>
                <w:szCs w:val="24"/>
                <w:lang w:eastAsia="ru-RU"/>
              </w:rPr>
            </w:pPr>
            <w:r w:rsidRPr="00B9330E">
              <w:rPr>
                <w:rFonts w:ascii="Times New Roman" w:hAnsi="Times New Roman"/>
                <w:sz w:val="24"/>
                <w:szCs w:val="24"/>
                <w:lang w:eastAsia="ru-RU"/>
              </w:rPr>
              <w:t>20</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Гігієна та екологія</w:t>
            </w:r>
          </w:p>
        </w:tc>
        <w:tc>
          <w:tcPr>
            <w:tcW w:w="1272"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3</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90</w:t>
            </w:r>
          </w:p>
        </w:tc>
      </w:tr>
      <w:tr w:rsidR="00FC5473" w:rsidRPr="00B9330E" w:rsidTr="00FC5473">
        <w:tc>
          <w:tcPr>
            <w:tcW w:w="600" w:type="dxa"/>
          </w:tcPr>
          <w:p w:rsidR="00FC5473" w:rsidRPr="00B9330E" w:rsidRDefault="00FC5473" w:rsidP="00FC5473">
            <w:pPr>
              <w:spacing w:after="0" w:line="240" w:lineRule="auto"/>
              <w:jc w:val="right"/>
              <w:rPr>
                <w:rFonts w:ascii="Times New Roman" w:hAnsi="Times New Roman"/>
                <w:sz w:val="24"/>
                <w:szCs w:val="24"/>
                <w:lang w:eastAsia="ru-RU"/>
              </w:rPr>
            </w:pPr>
            <w:r w:rsidRPr="00B9330E">
              <w:rPr>
                <w:rFonts w:ascii="Times New Roman" w:hAnsi="Times New Roman"/>
                <w:sz w:val="24"/>
                <w:szCs w:val="24"/>
                <w:lang w:eastAsia="ru-RU"/>
              </w:rPr>
              <w:t>21</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Пропедевтика терапевтичної стоматології</w:t>
            </w:r>
          </w:p>
        </w:tc>
        <w:tc>
          <w:tcPr>
            <w:tcW w:w="1272"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4</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120</w:t>
            </w:r>
          </w:p>
        </w:tc>
      </w:tr>
      <w:tr w:rsidR="00FC5473" w:rsidRPr="00B9330E" w:rsidTr="00FC5473">
        <w:tc>
          <w:tcPr>
            <w:tcW w:w="600" w:type="dxa"/>
          </w:tcPr>
          <w:p w:rsidR="00FC5473" w:rsidRPr="00B9330E" w:rsidRDefault="00FC5473" w:rsidP="00FC5473">
            <w:pPr>
              <w:spacing w:after="0" w:line="240" w:lineRule="auto"/>
              <w:jc w:val="right"/>
              <w:rPr>
                <w:rFonts w:ascii="Times New Roman" w:hAnsi="Times New Roman"/>
                <w:sz w:val="24"/>
                <w:szCs w:val="24"/>
                <w:lang w:eastAsia="ru-RU"/>
              </w:rPr>
            </w:pPr>
            <w:r w:rsidRPr="00B9330E">
              <w:rPr>
                <w:rFonts w:ascii="Times New Roman" w:hAnsi="Times New Roman"/>
                <w:sz w:val="24"/>
                <w:szCs w:val="24"/>
                <w:lang w:eastAsia="ru-RU"/>
              </w:rPr>
              <w:t>22</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Пропедевтика ортопедичної стоматологіії</w:t>
            </w:r>
          </w:p>
        </w:tc>
        <w:tc>
          <w:tcPr>
            <w:tcW w:w="1272"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4</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120</w:t>
            </w:r>
          </w:p>
        </w:tc>
      </w:tr>
      <w:tr w:rsidR="00FC5473" w:rsidRPr="00B9330E" w:rsidTr="00FC5473">
        <w:tc>
          <w:tcPr>
            <w:tcW w:w="600" w:type="dxa"/>
          </w:tcPr>
          <w:p w:rsidR="00FC5473" w:rsidRPr="00B9330E" w:rsidRDefault="00FC5473" w:rsidP="00FC5473">
            <w:pPr>
              <w:spacing w:after="0" w:line="240" w:lineRule="auto"/>
              <w:jc w:val="right"/>
              <w:rPr>
                <w:rFonts w:ascii="Times New Roman" w:hAnsi="Times New Roman"/>
                <w:sz w:val="24"/>
                <w:szCs w:val="24"/>
                <w:lang w:eastAsia="ru-RU"/>
              </w:rPr>
            </w:pPr>
            <w:r w:rsidRPr="00B9330E">
              <w:rPr>
                <w:rFonts w:ascii="Times New Roman" w:hAnsi="Times New Roman"/>
                <w:sz w:val="24"/>
                <w:szCs w:val="24"/>
                <w:lang w:eastAsia="ru-RU"/>
              </w:rPr>
              <w:t>23</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Пропедевтика дитячої терапевтичної стоматології</w:t>
            </w:r>
          </w:p>
        </w:tc>
        <w:tc>
          <w:tcPr>
            <w:tcW w:w="1272"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3</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90</w:t>
            </w:r>
          </w:p>
        </w:tc>
      </w:tr>
      <w:tr w:rsidR="00FC5473" w:rsidRPr="00B9330E" w:rsidTr="00714F52">
        <w:tc>
          <w:tcPr>
            <w:tcW w:w="600" w:type="dxa"/>
          </w:tcPr>
          <w:p w:rsidR="00FC5473" w:rsidRPr="00B9330E" w:rsidRDefault="00FC5473" w:rsidP="00FC5473">
            <w:pPr>
              <w:spacing w:after="0" w:line="240" w:lineRule="auto"/>
              <w:jc w:val="right"/>
              <w:rPr>
                <w:rFonts w:ascii="Times New Roman" w:hAnsi="Times New Roman"/>
                <w:sz w:val="24"/>
                <w:szCs w:val="24"/>
                <w:lang w:eastAsia="ru-RU"/>
              </w:rPr>
            </w:pPr>
            <w:r w:rsidRPr="00B9330E">
              <w:rPr>
                <w:rFonts w:ascii="Times New Roman" w:hAnsi="Times New Roman"/>
                <w:sz w:val="24"/>
                <w:szCs w:val="24"/>
                <w:lang w:eastAsia="ru-RU"/>
              </w:rPr>
              <w:t>24</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Патоморфологія</w:t>
            </w:r>
          </w:p>
        </w:tc>
        <w:tc>
          <w:tcPr>
            <w:tcW w:w="1272"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6</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180</w:t>
            </w:r>
          </w:p>
        </w:tc>
      </w:tr>
      <w:tr w:rsidR="00FC5473" w:rsidRPr="00B9330E" w:rsidTr="00FC5473">
        <w:tc>
          <w:tcPr>
            <w:tcW w:w="600" w:type="dxa"/>
          </w:tcPr>
          <w:p w:rsidR="00FC5473" w:rsidRPr="00B9330E" w:rsidRDefault="00FC5473" w:rsidP="00FC5473">
            <w:pPr>
              <w:spacing w:after="0" w:line="240" w:lineRule="auto"/>
              <w:jc w:val="right"/>
              <w:rPr>
                <w:rFonts w:ascii="Times New Roman" w:hAnsi="Times New Roman"/>
                <w:sz w:val="24"/>
                <w:szCs w:val="24"/>
                <w:lang w:eastAsia="ru-RU"/>
              </w:rPr>
            </w:pPr>
            <w:r w:rsidRPr="00B9330E">
              <w:rPr>
                <w:rFonts w:ascii="Times New Roman" w:hAnsi="Times New Roman"/>
                <w:sz w:val="24"/>
                <w:szCs w:val="24"/>
                <w:lang w:eastAsia="ru-RU"/>
              </w:rPr>
              <w:t>25</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Патофізіологія</w:t>
            </w:r>
          </w:p>
        </w:tc>
        <w:tc>
          <w:tcPr>
            <w:tcW w:w="1272"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6</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180</w:t>
            </w:r>
          </w:p>
        </w:tc>
      </w:tr>
      <w:tr w:rsidR="00FC5473" w:rsidRPr="00B9330E" w:rsidTr="00FC5473">
        <w:tc>
          <w:tcPr>
            <w:tcW w:w="600" w:type="dxa"/>
          </w:tcPr>
          <w:p w:rsidR="00FC5473" w:rsidRPr="00B9330E" w:rsidRDefault="00FC5473" w:rsidP="00FC5473">
            <w:pPr>
              <w:spacing w:after="0" w:line="240" w:lineRule="auto"/>
              <w:jc w:val="right"/>
              <w:rPr>
                <w:rFonts w:ascii="Times New Roman" w:hAnsi="Times New Roman"/>
                <w:sz w:val="24"/>
                <w:szCs w:val="24"/>
                <w:lang w:eastAsia="ru-RU"/>
              </w:rPr>
            </w:pPr>
            <w:r w:rsidRPr="00B9330E">
              <w:rPr>
                <w:rFonts w:ascii="Times New Roman" w:hAnsi="Times New Roman"/>
                <w:sz w:val="24"/>
                <w:szCs w:val="24"/>
                <w:lang w:eastAsia="ru-RU"/>
              </w:rPr>
              <w:t>26</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Фармакологія</w:t>
            </w:r>
          </w:p>
        </w:tc>
        <w:tc>
          <w:tcPr>
            <w:tcW w:w="1272"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6</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180</w:t>
            </w:r>
          </w:p>
        </w:tc>
      </w:tr>
      <w:tr w:rsidR="00FC5473" w:rsidRPr="00B9330E" w:rsidTr="00FC5473">
        <w:tc>
          <w:tcPr>
            <w:tcW w:w="600" w:type="dxa"/>
          </w:tcPr>
          <w:p w:rsidR="00FC5473" w:rsidRPr="00B9330E" w:rsidRDefault="00FC5473" w:rsidP="00FC5473">
            <w:pPr>
              <w:spacing w:after="0" w:line="240" w:lineRule="auto"/>
              <w:jc w:val="right"/>
              <w:rPr>
                <w:rFonts w:ascii="Times New Roman" w:hAnsi="Times New Roman"/>
                <w:sz w:val="24"/>
                <w:szCs w:val="24"/>
                <w:lang w:eastAsia="ru-RU"/>
              </w:rPr>
            </w:pPr>
            <w:r w:rsidRPr="00B9330E">
              <w:rPr>
                <w:rFonts w:ascii="Times New Roman" w:hAnsi="Times New Roman"/>
                <w:sz w:val="24"/>
                <w:szCs w:val="24"/>
                <w:lang w:eastAsia="ru-RU"/>
              </w:rPr>
              <w:t>27</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Внутрішня медицина (у тому числі інфекційні хвороби та епідеміологія, клінічна фармакологія)</w:t>
            </w:r>
          </w:p>
        </w:tc>
        <w:tc>
          <w:tcPr>
            <w:tcW w:w="1272"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7</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210</w:t>
            </w:r>
          </w:p>
        </w:tc>
      </w:tr>
      <w:tr w:rsidR="00FC5473" w:rsidRPr="00B9330E" w:rsidTr="00FC5473">
        <w:tc>
          <w:tcPr>
            <w:tcW w:w="600" w:type="dxa"/>
          </w:tcPr>
          <w:p w:rsidR="00FC5473" w:rsidRPr="00B9330E" w:rsidRDefault="00FC5473" w:rsidP="00FC5473">
            <w:pPr>
              <w:spacing w:after="0" w:line="240" w:lineRule="auto"/>
              <w:jc w:val="right"/>
              <w:rPr>
                <w:rFonts w:ascii="Times New Roman" w:hAnsi="Times New Roman"/>
                <w:sz w:val="24"/>
                <w:szCs w:val="24"/>
                <w:lang w:eastAsia="ru-RU"/>
              </w:rPr>
            </w:pPr>
            <w:r w:rsidRPr="00B9330E">
              <w:rPr>
                <w:rFonts w:ascii="Times New Roman" w:hAnsi="Times New Roman"/>
                <w:sz w:val="24"/>
                <w:szCs w:val="24"/>
                <w:lang w:eastAsia="ru-RU"/>
              </w:rPr>
              <w:t>28</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Хірургія у тому числі онкологія та нейрохірургія</w:t>
            </w:r>
          </w:p>
        </w:tc>
        <w:tc>
          <w:tcPr>
            <w:tcW w:w="1272"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8</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240</w:t>
            </w:r>
          </w:p>
        </w:tc>
      </w:tr>
      <w:tr w:rsidR="00FC5473" w:rsidRPr="00B9330E" w:rsidTr="00714F52">
        <w:tc>
          <w:tcPr>
            <w:tcW w:w="600" w:type="dxa"/>
          </w:tcPr>
          <w:p w:rsidR="00FC5473" w:rsidRPr="00B9330E" w:rsidRDefault="00FC5473" w:rsidP="00FC5473">
            <w:pPr>
              <w:spacing w:after="0" w:line="240" w:lineRule="auto"/>
              <w:jc w:val="right"/>
              <w:rPr>
                <w:rFonts w:ascii="Times New Roman" w:hAnsi="Times New Roman"/>
                <w:sz w:val="24"/>
                <w:szCs w:val="24"/>
                <w:lang w:eastAsia="ru-RU"/>
              </w:rPr>
            </w:pPr>
            <w:r w:rsidRPr="00B9330E">
              <w:rPr>
                <w:rFonts w:ascii="Times New Roman" w:hAnsi="Times New Roman"/>
                <w:sz w:val="24"/>
                <w:szCs w:val="24"/>
                <w:lang w:eastAsia="ru-RU"/>
              </w:rPr>
              <w:t>29</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Соціальна медицина, громадська здоров'я та основи доказової медицини</w:t>
            </w:r>
          </w:p>
        </w:tc>
        <w:tc>
          <w:tcPr>
            <w:tcW w:w="1272"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3</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90</w:t>
            </w:r>
          </w:p>
        </w:tc>
      </w:tr>
      <w:tr w:rsidR="00FC5473" w:rsidRPr="00B9330E" w:rsidTr="00714F52">
        <w:tc>
          <w:tcPr>
            <w:tcW w:w="600" w:type="dxa"/>
          </w:tcPr>
          <w:p w:rsidR="00FC5473" w:rsidRPr="00B9330E" w:rsidRDefault="00FC5473" w:rsidP="00FC5473">
            <w:pPr>
              <w:spacing w:after="0" w:line="240" w:lineRule="auto"/>
              <w:jc w:val="right"/>
              <w:rPr>
                <w:rFonts w:ascii="Times New Roman" w:hAnsi="Times New Roman"/>
                <w:sz w:val="24"/>
                <w:szCs w:val="24"/>
                <w:lang w:eastAsia="ru-RU"/>
              </w:rPr>
            </w:pPr>
            <w:r w:rsidRPr="00B9330E">
              <w:rPr>
                <w:rFonts w:ascii="Times New Roman" w:hAnsi="Times New Roman"/>
                <w:sz w:val="24"/>
                <w:szCs w:val="24"/>
                <w:lang w:eastAsia="ru-RU"/>
              </w:rPr>
              <w:t>30</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Радіологія</w:t>
            </w:r>
          </w:p>
        </w:tc>
        <w:tc>
          <w:tcPr>
            <w:tcW w:w="1272" w:type="dxa"/>
            <w:vAlign w:val="center"/>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3</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90</w:t>
            </w:r>
          </w:p>
        </w:tc>
      </w:tr>
      <w:tr w:rsidR="00FC5473" w:rsidRPr="00B9330E" w:rsidTr="00714F52">
        <w:tc>
          <w:tcPr>
            <w:tcW w:w="600" w:type="dxa"/>
          </w:tcPr>
          <w:p w:rsidR="00FC5473" w:rsidRPr="00B9330E" w:rsidRDefault="00FC5473" w:rsidP="00FC5473">
            <w:pPr>
              <w:spacing w:after="0" w:line="240" w:lineRule="auto"/>
              <w:jc w:val="right"/>
              <w:rPr>
                <w:rFonts w:ascii="Times New Roman" w:hAnsi="Times New Roman"/>
                <w:sz w:val="24"/>
                <w:szCs w:val="24"/>
                <w:lang w:eastAsia="ru-RU"/>
              </w:rPr>
            </w:pPr>
            <w:r w:rsidRPr="00B9330E">
              <w:rPr>
                <w:rFonts w:ascii="Times New Roman" w:hAnsi="Times New Roman"/>
                <w:sz w:val="24"/>
                <w:szCs w:val="24"/>
                <w:lang w:eastAsia="ru-RU"/>
              </w:rPr>
              <w:lastRenderedPageBreak/>
              <w:t>31</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Судова медицина (стоматологія). Медичне право України</w:t>
            </w:r>
          </w:p>
        </w:tc>
        <w:tc>
          <w:tcPr>
            <w:tcW w:w="1272" w:type="dxa"/>
            <w:vAlign w:val="center"/>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3</w:t>
            </w:r>
          </w:p>
        </w:tc>
        <w:tc>
          <w:tcPr>
            <w:tcW w:w="1259" w:type="dxa"/>
            <w:vAlign w:val="center"/>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90</w:t>
            </w:r>
          </w:p>
        </w:tc>
      </w:tr>
      <w:tr w:rsidR="00FC5473" w:rsidRPr="00B9330E" w:rsidTr="00714F52">
        <w:tc>
          <w:tcPr>
            <w:tcW w:w="600" w:type="dxa"/>
          </w:tcPr>
          <w:p w:rsidR="00FC5473" w:rsidRPr="00B9330E" w:rsidRDefault="00FC5473" w:rsidP="00FC5473">
            <w:pPr>
              <w:spacing w:after="0" w:line="240" w:lineRule="auto"/>
              <w:jc w:val="right"/>
              <w:rPr>
                <w:rFonts w:ascii="Times New Roman" w:hAnsi="Times New Roman"/>
                <w:sz w:val="24"/>
                <w:szCs w:val="24"/>
                <w:lang w:eastAsia="ru-RU"/>
              </w:rPr>
            </w:pPr>
            <w:r w:rsidRPr="00B9330E">
              <w:rPr>
                <w:rFonts w:ascii="Times New Roman" w:hAnsi="Times New Roman"/>
                <w:sz w:val="24"/>
                <w:szCs w:val="24"/>
                <w:lang w:eastAsia="ru-RU"/>
              </w:rPr>
              <w:t>32</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Профілактика стоматологічних захворювань</w:t>
            </w:r>
          </w:p>
        </w:tc>
        <w:tc>
          <w:tcPr>
            <w:tcW w:w="1272" w:type="dxa"/>
            <w:vAlign w:val="center"/>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4</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120</w:t>
            </w:r>
          </w:p>
        </w:tc>
      </w:tr>
      <w:tr w:rsidR="00FC5473" w:rsidRPr="00B9330E" w:rsidTr="00714F52">
        <w:tc>
          <w:tcPr>
            <w:tcW w:w="600" w:type="dxa"/>
          </w:tcPr>
          <w:p w:rsidR="00FC5473" w:rsidRPr="00B9330E" w:rsidRDefault="00FC5473" w:rsidP="00FC5473">
            <w:pPr>
              <w:spacing w:after="0" w:line="240" w:lineRule="auto"/>
              <w:jc w:val="right"/>
              <w:rPr>
                <w:rFonts w:ascii="Times New Roman" w:hAnsi="Times New Roman"/>
                <w:sz w:val="24"/>
                <w:szCs w:val="24"/>
                <w:lang w:eastAsia="ru-RU"/>
              </w:rPr>
            </w:pPr>
            <w:r w:rsidRPr="00B9330E">
              <w:rPr>
                <w:rFonts w:ascii="Times New Roman" w:hAnsi="Times New Roman"/>
                <w:sz w:val="24"/>
                <w:szCs w:val="24"/>
                <w:lang w:eastAsia="ru-RU"/>
              </w:rPr>
              <w:t>33</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Терапевтична стоматологія</w:t>
            </w:r>
          </w:p>
        </w:tc>
        <w:tc>
          <w:tcPr>
            <w:tcW w:w="1272" w:type="dxa"/>
            <w:vAlign w:val="center"/>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21</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630</w:t>
            </w:r>
          </w:p>
        </w:tc>
      </w:tr>
      <w:tr w:rsidR="00FC5473" w:rsidRPr="00B9330E" w:rsidTr="00714F52">
        <w:tc>
          <w:tcPr>
            <w:tcW w:w="600" w:type="dxa"/>
          </w:tcPr>
          <w:p w:rsidR="00FC5473" w:rsidRPr="00B9330E" w:rsidRDefault="00FC5473" w:rsidP="00FC5473">
            <w:pPr>
              <w:spacing w:after="0" w:line="240" w:lineRule="auto"/>
              <w:jc w:val="right"/>
              <w:rPr>
                <w:rFonts w:ascii="Times New Roman" w:hAnsi="Times New Roman"/>
                <w:sz w:val="24"/>
                <w:szCs w:val="24"/>
                <w:lang w:eastAsia="ru-RU"/>
              </w:rPr>
            </w:pPr>
            <w:r w:rsidRPr="00B9330E">
              <w:rPr>
                <w:rFonts w:ascii="Times New Roman" w:hAnsi="Times New Roman"/>
                <w:sz w:val="24"/>
                <w:szCs w:val="24"/>
                <w:lang w:eastAsia="ru-RU"/>
              </w:rPr>
              <w:t>34</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Хірургічна стоматологія</w:t>
            </w:r>
          </w:p>
        </w:tc>
        <w:tc>
          <w:tcPr>
            <w:tcW w:w="1272" w:type="dxa"/>
            <w:vAlign w:val="center"/>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19,5</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585</w:t>
            </w:r>
          </w:p>
        </w:tc>
      </w:tr>
      <w:tr w:rsidR="00FC5473" w:rsidRPr="00B9330E" w:rsidTr="00714F52">
        <w:tc>
          <w:tcPr>
            <w:tcW w:w="600" w:type="dxa"/>
          </w:tcPr>
          <w:p w:rsidR="00FC5473" w:rsidRPr="00B9330E" w:rsidRDefault="00FC5473" w:rsidP="00FC5473">
            <w:pPr>
              <w:spacing w:after="0" w:line="240" w:lineRule="auto"/>
              <w:jc w:val="right"/>
              <w:rPr>
                <w:rFonts w:ascii="Times New Roman" w:hAnsi="Times New Roman"/>
                <w:sz w:val="24"/>
                <w:szCs w:val="24"/>
                <w:lang w:eastAsia="ru-RU"/>
              </w:rPr>
            </w:pPr>
            <w:r w:rsidRPr="00B9330E">
              <w:rPr>
                <w:rFonts w:ascii="Times New Roman" w:hAnsi="Times New Roman"/>
                <w:sz w:val="24"/>
                <w:szCs w:val="24"/>
                <w:lang w:eastAsia="ru-RU"/>
              </w:rPr>
              <w:t>35</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Ортопедична стоматологія</w:t>
            </w:r>
          </w:p>
        </w:tc>
        <w:tc>
          <w:tcPr>
            <w:tcW w:w="1272" w:type="dxa"/>
            <w:vAlign w:val="center"/>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19,5</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585</w:t>
            </w:r>
          </w:p>
        </w:tc>
      </w:tr>
      <w:tr w:rsidR="00FC5473" w:rsidRPr="00B9330E" w:rsidTr="00714F52">
        <w:tc>
          <w:tcPr>
            <w:tcW w:w="600" w:type="dxa"/>
          </w:tcPr>
          <w:p w:rsidR="00FC5473" w:rsidRPr="00B9330E" w:rsidRDefault="00FC5473" w:rsidP="00FC5473">
            <w:pPr>
              <w:spacing w:after="0" w:line="240" w:lineRule="auto"/>
              <w:jc w:val="right"/>
              <w:rPr>
                <w:rFonts w:ascii="Times New Roman" w:hAnsi="Times New Roman"/>
                <w:sz w:val="24"/>
                <w:szCs w:val="24"/>
                <w:lang w:eastAsia="ru-RU"/>
              </w:rPr>
            </w:pPr>
            <w:r w:rsidRPr="00B9330E">
              <w:rPr>
                <w:rFonts w:ascii="Times New Roman" w:hAnsi="Times New Roman"/>
                <w:sz w:val="24"/>
                <w:szCs w:val="24"/>
                <w:lang w:eastAsia="ru-RU"/>
              </w:rPr>
              <w:t>36</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Ортодонтія</w:t>
            </w:r>
          </w:p>
        </w:tc>
        <w:tc>
          <w:tcPr>
            <w:tcW w:w="1272" w:type="dxa"/>
            <w:vAlign w:val="center"/>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10</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300</w:t>
            </w:r>
          </w:p>
        </w:tc>
      </w:tr>
      <w:tr w:rsidR="00FC5473" w:rsidRPr="00B9330E" w:rsidTr="00714F52">
        <w:tc>
          <w:tcPr>
            <w:tcW w:w="600" w:type="dxa"/>
          </w:tcPr>
          <w:p w:rsidR="00FC5473" w:rsidRPr="00B9330E" w:rsidRDefault="00FC5473" w:rsidP="00FC5473">
            <w:pPr>
              <w:spacing w:after="0" w:line="240" w:lineRule="auto"/>
              <w:jc w:val="right"/>
              <w:rPr>
                <w:rFonts w:ascii="Times New Roman" w:hAnsi="Times New Roman"/>
                <w:sz w:val="24"/>
                <w:szCs w:val="24"/>
                <w:lang w:eastAsia="ru-RU"/>
              </w:rPr>
            </w:pPr>
            <w:r w:rsidRPr="00B9330E">
              <w:rPr>
                <w:rFonts w:ascii="Times New Roman" w:hAnsi="Times New Roman"/>
                <w:sz w:val="24"/>
                <w:szCs w:val="24"/>
                <w:lang w:eastAsia="ru-RU"/>
              </w:rPr>
              <w:t>37</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Фтизіатрія</w:t>
            </w:r>
          </w:p>
        </w:tc>
        <w:tc>
          <w:tcPr>
            <w:tcW w:w="1272" w:type="dxa"/>
            <w:vAlign w:val="center"/>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3</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90</w:t>
            </w:r>
          </w:p>
        </w:tc>
      </w:tr>
      <w:tr w:rsidR="00FC5473" w:rsidRPr="00B9330E" w:rsidTr="00714F52">
        <w:tc>
          <w:tcPr>
            <w:tcW w:w="600" w:type="dxa"/>
          </w:tcPr>
          <w:p w:rsidR="00FC5473" w:rsidRPr="00B9330E" w:rsidRDefault="00FC5473" w:rsidP="00FC5473">
            <w:pPr>
              <w:spacing w:after="0" w:line="240" w:lineRule="auto"/>
              <w:jc w:val="right"/>
              <w:rPr>
                <w:rFonts w:ascii="Times New Roman" w:hAnsi="Times New Roman"/>
                <w:sz w:val="24"/>
                <w:szCs w:val="24"/>
                <w:lang w:eastAsia="ru-RU"/>
              </w:rPr>
            </w:pPr>
            <w:r w:rsidRPr="00B9330E">
              <w:rPr>
                <w:rFonts w:ascii="Times New Roman" w:hAnsi="Times New Roman"/>
                <w:sz w:val="24"/>
                <w:szCs w:val="24"/>
                <w:lang w:eastAsia="ru-RU"/>
              </w:rPr>
              <w:t>38</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 xml:space="preserve">Педіатрія </w:t>
            </w:r>
          </w:p>
        </w:tc>
        <w:tc>
          <w:tcPr>
            <w:tcW w:w="1272" w:type="dxa"/>
            <w:vAlign w:val="center"/>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3</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90</w:t>
            </w:r>
          </w:p>
        </w:tc>
      </w:tr>
      <w:tr w:rsidR="00FC5473" w:rsidRPr="00B9330E" w:rsidTr="00714F52">
        <w:tc>
          <w:tcPr>
            <w:tcW w:w="600" w:type="dxa"/>
          </w:tcPr>
          <w:p w:rsidR="00FC5473" w:rsidRPr="00B9330E" w:rsidRDefault="00FC5473" w:rsidP="00FC5473">
            <w:pPr>
              <w:spacing w:after="0" w:line="240" w:lineRule="auto"/>
              <w:jc w:val="right"/>
              <w:rPr>
                <w:rFonts w:ascii="Times New Roman" w:hAnsi="Times New Roman"/>
                <w:sz w:val="24"/>
                <w:szCs w:val="24"/>
                <w:lang w:eastAsia="ru-RU"/>
              </w:rPr>
            </w:pPr>
            <w:r w:rsidRPr="00B9330E">
              <w:rPr>
                <w:rFonts w:ascii="Times New Roman" w:hAnsi="Times New Roman"/>
                <w:sz w:val="24"/>
                <w:szCs w:val="24"/>
                <w:lang w:eastAsia="ru-RU"/>
              </w:rPr>
              <w:t>39</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Акушерство</w:t>
            </w:r>
          </w:p>
        </w:tc>
        <w:tc>
          <w:tcPr>
            <w:tcW w:w="1272" w:type="dxa"/>
            <w:vAlign w:val="center"/>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3</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90</w:t>
            </w:r>
          </w:p>
        </w:tc>
      </w:tr>
      <w:tr w:rsidR="00FC5473" w:rsidRPr="00B9330E" w:rsidTr="00714F52">
        <w:tc>
          <w:tcPr>
            <w:tcW w:w="600" w:type="dxa"/>
          </w:tcPr>
          <w:p w:rsidR="00FC5473" w:rsidRPr="00B9330E" w:rsidRDefault="00FC5473" w:rsidP="00FC5473">
            <w:pPr>
              <w:spacing w:after="0" w:line="240" w:lineRule="auto"/>
              <w:jc w:val="right"/>
              <w:rPr>
                <w:rFonts w:ascii="Times New Roman" w:hAnsi="Times New Roman"/>
                <w:sz w:val="24"/>
                <w:szCs w:val="24"/>
                <w:lang w:eastAsia="ru-RU"/>
              </w:rPr>
            </w:pPr>
            <w:r w:rsidRPr="00B9330E">
              <w:rPr>
                <w:rFonts w:ascii="Times New Roman" w:hAnsi="Times New Roman"/>
                <w:sz w:val="24"/>
                <w:szCs w:val="24"/>
                <w:lang w:eastAsia="ru-RU"/>
              </w:rPr>
              <w:t>40</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Дитяча терапевтична стоматологія</w:t>
            </w:r>
          </w:p>
        </w:tc>
        <w:tc>
          <w:tcPr>
            <w:tcW w:w="1272" w:type="dxa"/>
            <w:vAlign w:val="center"/>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10</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300</w:t>
            </w:r>
          </w:p>
        </w:tc>
      </w:tr>
      <w:tr w:rsidR="00FC5473" w:rsidRPr="00B9330E" w:rsidTr="00714F52">
        <w:tc>
          <w:tcPr>
            <w:tcW w:w="600" w:type="dxa"/>
          </w:tcPr>
          <w:p w:rsidR="00FC5473" w:rsidRPr="00B9330E" w:rsidRDefault="00FC5473" w:rsidP="00FC5473">
            <w:pPr>
              <w:spacing w:after="0" w:line="240" w:lineRule="auto"/>
              <w:jc w:val="right"/>
              <w:rPr>
                <w:rFonts w:ascii="Times New Roman" w:hAnsi="Times New Roman"/>
                <w:sz w:val="24"/>
                <w:szCs w:val="24"/>
                <w:lang w:eastAsia="ru-RU"/>
              </w:rPr>
            </w:pPr>
            <w:r w:rsidRPr="00B9330E">
              <w:rPr>
                <w:rFonts w:ascii="Times New Roman" w:hAnsi="Times New Roman"/>
                <w:sz w:val="24"/>
                <w:szCs w:val="24"/>
                <w:lang w:eastAsia="ru-RU"/>
              </w:rPr>
              <w:t>41</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Дитяча хірургічна стоматологія</w:t>
            </w:r>
          </w:p>
        </w:tc>
        <w:tc>
          <w:tcPr>
            <w:tcW w:w="1272" w:type="dxa"/>
            <w:vAlign w:val="center"/>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6</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180</w:t>
            </w:r>
          </w:p>
        </w:tc>
      </w:tr>
      <w:tr w:rsidR="00FC5473" w:rsidRPr="00B9330E" w:rsidTr="00714F52">
        <w:tc>
          <w:tcPr>
            <w:tcW w:w="600" w:type="dxa"/>
          </w:tcPr>
          <w:p w:rsidR="00FC5473" w:rsidRPr="00B9330E" w:rsidRDefault="00FC5473" w:rsidP="00FC5473">
            <w:pPr>
              <w:spacing w:after="0" w:line="240" w:lineRule="auto"/>
              <w:jc w:val="right"/>
              <w:rPr>
                <w:rFonts w:ascii="Times New Roman" w:hAnsi="Times New Roman"/>
                <w:sz w:val="24"/>
                <w:szCs w:val="24"/>
                <w:lang w:eastAsia="ru-RU"/>
              </w:rPr>
            </w:pPr>
            <w:r w:rsidRPr="00B9330E">
              <w:rPr>
                <w:rFonts w:ascii="Times New Roman" w:hAnsi="Times New Roman"/>
                <w:sz w:val="24"/>
                <w:szCs w:val="24"/>
                <w:lang w:eastAsia="ru-RU"/>
              </w:rPr>
              <w:t>42</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Соціальна медицина, громадська здоров'я</w:t>
            </w:r>
          </w:p>
        </w:tc>
        <w:tc>
          <w:tcPr>
            <w:tcW w:w="1272" w:type="dxa"/>
            <w:vAlign w:val="center"/>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3</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90</w:t>
            </w:r>
          </w:p>
        </w:tc>
      </w:tr>
      <w:tr w:rsidR="00FC5473" w:rsidRPr="00B9330E" w:rsidTr="00714F52">
        <w:tc>
          <w:tcPr>
            <w:tcW w:w="600" w:type="dxa"/>
          </w:tcPr>
          <w:p w:rsidR="00FC5473" w:rsidRPr="00B9330E" w:rsidRDefault="00FC5473" w:rsidP="00FC5473">
            <w:pPr>
              <w:spacing w:after="0" w:line="240" w:lineRule="auto"/>
              <w:jc w:val="right"/>
              <w:rPr>
                <w:rFonts w:ascii="Times New Roman" w:hAnsi="Times New Roman"/>
                <w:sz w:val="24"/>
                <w:szCs w:val="24"/>
                <w:lang w:eastAsia="ru-RU"/>
              </w:rPr>
            </w:pPr>
            <w:r w:rsidRPr="00B9330E">
              <w:rPr>
                <w:rFonts w:ascii="Times New Roman" w:hAnsi="Times New Roman"/>
                <w:sz w:val="24"/>
                <w:szCs w:val="24"/>
                <w:lang w:eastAsia="ru-RU"/>
              </w:rPr>
              <w:t>43</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Екстрена та невідкладна медична допомога</w:t>
            </w:r>
          </w:p>
        </w:tc>
        <w:tc>
          <w:tcPr>
            <w:tcW w:w="1272" w:type="dxa"/>
            <w:vAlign w:val="center"/>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3</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90</w:t>
            </w:r>
          </w:p>
        </w:tc>
      </w:tr>
      <w:tr w:rsidR="00FC5473" w:rsidRPr="00B9330E" w:rsidTr="00714F52">
        <w:tc>
          <w:tcPr>
            <w:tcW w:w="600" w:type="dxa"/>
          </w:tcPr>
          <w:p w:rsidR="00FC5473" w:rsidRPr="00B9330E" w:rsidRDefault="00FC5473" w:rsidP="00FC5473">
            <w:pPr>
              <w:spacing w:after="0" w:line="240" w:lineRule="auto"/>
              <w:jc w:val="right"/>
              <w:rPr>
                <w:rFonts w:ascii="Times New Roman" w:hAnsi="Times New Roman"/>
                <w:sz w:val="24"/>
                <w:szCs w:val="24"/>
                <w:lang w:eastAsia="ru-RU"/>
              </w:rPr>
            </w:pPr>
            <w:r w:rsidRPr="00B9330E">
              <w:rPr>
                <w:rFonts w:ascii="Times New Roman" w:hAnsi="Times New Roman"/>
                <w:sz w:val="24"/>
                <w:szCs w:val="24"/>
                <w:lang w:eastAsia="ru-RU"/>
              </w:rPr>
              <w:t>44</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Охорона праці в галузі</w:t>
            </w:r>
          </w:p>
        </w:tc>
        <w:tc>
          <w:tcPr>
            <w:tcW w:w="1272" w:type="dxa"/>
            <w:vAlign w:val="center"/>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3</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90</w:t>
            </w:r>
          </w:p>
        </w:tc>
      </w:tr>
      <w:tr w:rsidR="00FC5473" w:rsidRPr="00B9330E" w:rsidTr="00714F52">
        <w:tc>
          <w:tcPr>
            <w:tcW w:w="600" w:type="dxa"/>
          </w:tcPr>
          <w:p w:rsidR="00FC5473" w:rsidRPr="00B9330E" w:rsidRDefault="00FC5473" w:rsidP="00FC5473">
            <w:pPr>
              <w:spacing w:after="0" w:line="240" w:lineRule="auto"/>
              <w:jc w:val="right"/>
              <w:rPr>
                <w:rFonts w:ascii="Times New Roman" w:hAnsi="Times New Roman"/>
                <w:sz w:val="24"/>
                <w:szCs w:val="24"/>
                <w:lang w:eastAsia="ru-RU"/>
              </w:rPr>
            </w:pPr>
            <w:r w:rsidRPr="00B9330E">
              <w:rPr>
                <w:rFonts w:ascii="Times New Roman" w:hAnsi="Times New Roman"/>
                <w:sz w:val="24"/>
                <w:szCs w:val="24"/>
                <w:lang w:eastAsia="ru-RU"/>
              </w:rPr>
              <w:t>45</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Загально медична підготовка (офтальмологія, неврологія, в т.ч. нейростоматологія; дерматологія, венерологія; психіатрія, наркологія; медична психологія;  фізична реабілітація, спортивна медицина, ендокринологія)</w:t>
            </w:r>
          </w:p>
        </w:tc>
        <w:tc>
          <w:tcPr>
            <w:tcW w:w="1272" w:type="dxa"/>
            <w:vAlign w:val="center"/>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8</w:t>
            </w:r>
          </w:p>
        </w:tc>
        <w:tc>
          <w:tcPr>
            <w:tcW w:w="1259" w:type="dxa"/>
            <w:vAlign w:val="center"/>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240</w:t>
            </w:r>
          </w:p>
        </w:tc>
      </w:tr>
      <w:tr w:rsidR="00FC5473" w:rsidRPr="00B9330E" w:rsidTr="00714F52">
        <w:tc>
          <w:tcPr>
            <w:tcW w:w="600" w:type="dxa"/>
          </w:tcPr>
          <w:p w:rsidR="00FC5473" w:rsidRPr="00B9330E" w:rsidRDefault="00FC5473" w:rsidP="00FC5473">
            <w:pPr>
              <w:spacing w:after="0" w:line="240" w:lineRule="auto"/>
              <w:jc w:val="right"/>
              <w:rPr>
                <w:rFonts w:ascii="Times New Roman" w:hAnsi="Times New Roman"/>
                <w:sz w:val="24"/>
                <w:szCs w:val="24"/>
                <w:lang w:eastAsia="ru-RU"/>
              </w:rPr>
            </w:pPr>
            <w:r w:rsidRPr="00B9330E">
              <w:rPr>
                <w:rFonts w:ascii="Times New Roman" w:hAnsi="Times New Roman"/>
                <w:sz w:val="24"/>
                <w:szCs w:val="24"/>
                <w:lang w:eastAsia="ru-RU"/>
              </w:rPr>
              <w:t>46</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Оториноларингологія</w:t>
            </w:r>
          </w:p>
        </w:tc>
        <w:tc>
          <w:tcPr>
            <w:tcW w:w="1272" w:type="dxa"/>
            <w:vAlign w:val="center"/>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3</w:t>
            </w:r>
          </w:p>
        </w:tc>
        <w:tc>
          <w:tcPr>
            <w:tcW w:w="1259" w:type="dxa"/>
            <w:vAlign w:val="center"/>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90</w:t>
            </w:r>
          </w:p>
        </w:tc>
      </w:tr>
      <w:tr w:rsidR="00FC5473" w:rsidRPr="00B9330E" w:rsidTr="00714F52">
        <w:tc>
          <w:tcPr>
            <w:tcW w:w="600" w:type="dxa"/>
          </w:tcPr>
          <w:p w:rsidR="00FC5473" w:rsidRPr="00B9330E" w:rsidRDefault="00FC5473" w:rsidP="00FC5473">
            <w:pPr>
              <w:spacing w:after="0" w:line="240" w:lineRule="auto"/>
              <w:jc w:val="right"/>
              <w:rPr>
                <w:rFonts w:ascii="Times New Roman" w:hAnsi="Times New Roman"/>
                <w:sz w:val="24"/>
                <w:szCs w:val="24"/>
                <w:lang w:eastAsia="ru-RU"/>
              </w:rPr>
            </w:pPr>
            <w:r w:rsidRPr="00B9330E">
              <w:rPr>
                <w:rFonts w:ascii="Times New Roman" w:hAnsi="Times New Roman"/>
                <w:sz w:val="24"/>
                <w:szCs w:val="24"/>
                <w:lang w:eastAsia="ru-RU"/>
              </w:rPr>
              <w:t>47</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Підготовка офіцерів запасу галузі знань "Охорона здоров’я". Спеціальність "Стоматологія"</w:t>
            </w:r>
          </w:p>
        </w:tc>
        <w:tc>
          <w:tcPr>
            <w:tcW w:w="1272" w:type="dxa"/>
            <w:vAlign w:val="center"/>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3</w:t>
            </w:r>
          </w:p>
        </w:tc>
        <w:tc>
          <w:tcPr>
            <w:tcW w:w="1259" w:type="dxa"/>
            <w:vAlign w:val="center"/>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90</w:t>
            </w:r>
          </w:p>
        </w:tc>
      </w:tr>
      <w:tr w:rsidR="00FC5473" w:rsidRPr="00B9330E" w:rsidTr="00714F52">
        <w:tc>
          <w:tcPr>
            <w:tcW w:w="600" w:type="dxa"/>
          </w:tcPr>
          <w:p w:rsidR="00FC5473" w:rsidRPr="00B9330E" w:rsidRDefault="00FC5473" w:rsidP="00FC5473">
            <w:pPr>
              <w:spacing w:after="0" w:line="240" w:lineRule="auto"/>
              <w:jc w:val="right"/>
              <w:rPr>
                <w:rFonts w:ascii="Times New Roman" w:hAnsi="Times New Roman"/>
                <w:sz w:val="24"/>
                <w:szCs w:val="24"/>
                <w:lang w:eastAsia="ru-RU"/>
              </w:rPr>
            </w:pPr>
            <w:r w:rsidRPr="00B9330E">
              <w:rPr>
                <w:rFonts w:ascii="Times New Roman" w:hAnsi="Times New Roman"/>
                <w:sz w:val="24"/>
                <w:szCs w:val="24"/>
                <w:lang w:eastAsia="ru-RU"/>
              </w:rPr>
              <w:t>48</w:t>
            </w:r>
          </w:p>
        </w:tc>
        <w:tc>
          <w:tcPr>
            <w:tcW w:w="6724" w:type="dxa"/>
          </w:tcPr>
          <w:p w:rsidR="00FC5473" w:rsidRPr="001D5713" w:rsidRDefault="00FC5473" w:rsidP="00714F52">
            <w:pPr>
              <w:spacing w:after="0" w:line="240" w:lineRule="auto"/>
              <w:rPr>
                <w:rFonts w:ascii="Times New Roman" w:hAnsi="Times New Roman"/>
                <w:sz w:val="28"/>
                <w:szCs w:val="28"/>
                <w:lang w:eastAsia="ru-RU"/>
              </w:rPr>
            </w:pPr>
            <w:r w:rsidRPr="001D5713">
              <w:rPr>
                <w:rFonts w:ascii="Times New Roman" w:hAnsi="Times New Roman"/>
                <w:sz w:val="28"/>
                <w:szCs w:val="28"/>
                <w:lang w:eastAsia="ru-RU"/>
              </w:rPr>
              <w:t>Виробнича практика</w:t>
            </w:r>
          </w:p>
        </w:tc>
        <w:tc>
          <w:tcPr>
            <w:tcW w:w="1272" w:type="dxa"/>
            <w:vAlign w:val="center"/>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21</w:t>
            </w:r>
          </w:p>
        </w:tc>
        <w:tc>
          <w:tcPr>
            <w:tcW w:w="1259" w:type="dxa"/>
          </w:tcPr>
          <w:p w:rsidR="00FC5473" w:rsidRPr="001D5713" w:rsidRDefault="00FC5473" w:rsidP="00714F52">
            <w:pPr>
              <w:spacing w:after="0" w:line="240" w:lineRule="auto"/>
              <w:jc w:val="center"/>
              <w:rPr>
                <w:rFonts w:ascii="Times New Roman" w:hAnsi="Times New Roman"/>
                <w:sz w:val="28"/>
                <w:szCs w:val="28"/>
                <w:lang w:eastAsia="ru-RU"/>
              </w:rPr>
            </w:pPr>
            <w:r w:rsidRPr="001D5713">
              <w:rPr>
                <w:rFonts w:ascii="Times New Roman" w:hAnsi="Times New Roman"/>
                <w:sz w:val="28"/>
                <w:szCs w:val="28"/>
                <w:lang w:eastAsia="ru-RU"/>
              </w:rPr>
              <w:t>630</w:t>
            </w:r>
          </w:p>
        </w:tc>
      </w:tr>
      <w:tr w:rsidR="00FC5473" w:rsidRPr="00FC5473" w:rsidTr="00FC5473">
        <w:tc>
          <w:tcPr>
            <w:tcW w:w="600" w:type="dxa"/>
          </w:tcPr>
          <w:p w:rsidR="00FC5473" w:rsidRPr="00FC5473" w:rsidRDefault="00FC5473" w:rsidP="00FC5473">
            <w:pPr>
              <w:pStyle w:val="a6"/>
              <w:spacing w:line="240" w:lineRule="auto"/>
              <w:rPr>
                <w:rFonts w:ascii="Times New Roman" w:hAnsi="Times New Roman"/>
                <w:sz w:val="28"/>
              </w:rPr>
            </w:pPr>
          </w:p>
        </w:tc>
        <w:tc>
          <w:tcPr>
            <w:tcW w:w="6724" w:type="dxa"/>
          </w:tcPr>
          <w:p w:rsidR="00FC5473" w:rsidRPr="00FC5473" w:rsidRDefault="00FC5473" w:rsidP="00FC5473">
            <w:pPr>
              <w:spacing w:after="0" w:line="240" w:lineRule="auto"/>
              <w:rPr>
                <w:rFonts w:ascii="Times New Roman" w:hAnsi="Times New Roman"/>
                <w:b/>
                <w:bCs/>
                <w:i/>
                <w:iCs/>
                <w:sz w:val="28"/>
                <w:szCs w:val="24"/>
                <w:lang w:eastAsia="ru-RU"/>
              </w:rPr>
            </w:pPr>
            <w:r w:rsidRPr="00FC5473">
              <w:rPr>
                <w:rFonts w:ascii="Times New Roman" w:hAnsi="Times New Roman"/>
                <w:b/>
                <w:bCs/>
                <w:i/>
                <w:iCs/>
                <w:sz w:val="28"/>
                <w:szCs w:val="24"/>
                <w:lang w:eastAsia="ru-RU"/>
              </w:rPr>
              <w:t xml:space="preserve">Всього </w:t>
            </w:r>
          </w:p>
        </w:tc>
        <w:tc>
          <w:tcPr>
            <w:tcW w:w="1272" w:type="dxa"/>
          </w:tcPr>
          <w:p w:rsidR="00FC5473" w:rsidRPr="00FC5473" w:rsidRDefault="00FC5473" w:rsidP="00FC5473">
            <w:pPr>
              <w:spacing w:after="0" w:line="240" w:lineRule="auto"/>
              <w:jc w:val="center"/>
              <w:rPr>
                <w:rFonts w:ascii="Times New Roman" w:hAnsi="Times New Roman"/>
                <w:b/>
                <w:bCs/>
                <w:i/>
                <w:iCs/>
                <w:sz w:val="28"/>
                <w:szCs w:val="24"/>
                <w:lang w:eastAsia="ru-RU"/>
              </w:rPr>
            </w:pPr>
            <w:r w:rsidRPr="00FC5473">
              <w:rPr>
                <w:rFonts w:ascii="Times New Roman" w:hAnsi="Times New Roman"/>
                <w:b/>
                <w:bCs/>
                <w:i/>
                <w:iCs/>
                <w:sz w:val="28"/>
                <w:szCs w:val="24"/>
                <w:lang w:eastAsia="ru-RU"/>
              </w:rPr>
              <w:t>208</w:t>
            </w:r>
          </w:p>
        </w:tc>
        <w:tc>
          <w:tcPr>
            <w:tcW w:w="1259" w:type="dxa"/>
          </w:tcPr>
          <w:p w:rsidR="00FC5473" w:rsidRPr="00FC5473" w:rsidRDefault="00FC5473" w:rsidP="00FC5473">
            <w:pPr>
              <w:spacing w:after="0" w:line="240" w:lineRule="auto"/>
              <w:jc w:val="center"/>
              <w:rPr>
                <w:rFonts w:ascii="Times New Roman" w:hAnsi="Times New Roman"/>
                <w:b/>
                <w:bCs/>
                <w:i/>
                <w:iCs/>
                <w:sz w:val="28"/>
                <w:szCs w:val="24"/>
                <w:lang w:eastAsia="ru-RU"/>
              </w:rPr>
            </w:pPr>
            <w:r w:rsidRPr="00FC5473">
              <w:rPr>
                <w:rFonts w:ascii="Times New Roman" w:hAnsi="Times New Roman"/>
                <w:b/>
                <w:bCs/>
                <w:i/>
                <w:iCs/>
                <w:sz w:val="28"/>
                <w:szCs w:val="24"/>
                <w:lang w:eastAsia="ru-RU"/>
              </w:rPr>
              <w:t>6240</w:t>
            </w:r>
          </w:p>
        </w:tc>
      </w:tr>
      <w:tr w:rsidR="00FC5473" w:rsidRPr="00B9330E" w:rsidTr="00FC5473">
        <w:tc>
          <w:tcPr>
            <w:tcW w:w="600" w:type="dxa"/>
          </w:tcPr>
          <w:p w:rsidR="00FC5473" w:rsidRPr="00B9330E" w:rsidRDefault="00FC5473" w:rsidP="00FC5473">
            <w:pPr>
              <w:pStyle w:val="a6"/>
              <w:spacing w:line="240" w:lineRule="auto"/>
              <w:rPr>
                <w:rFonts w:ascii="Times New Roman" w:hAnsi="Times New Roman"/>
                <w:highlight w:val="yellow"/>
              </w:rPr>
            </w:pPr>
          </w:p>
        </w:tc>
        <w:tc>
          <w:tcPr>
            <w:tcW w:w="6724" w:type="dxa"/>
          </w:tcPr>
          <w:p w:rsidR="00FC5473" w:rsidRPr="00B9330E" w:rsidRDefault="00FC5473" w:rsidP="00FC5473">
            <w:pPr>
              <w:pStyle w:val="a6"/>
              <w:spacing w:line="240" w:lineRule="auto"/>
              <w:rPr>
                <w:rFonts w:ascii="Times New Roman" w:hAnsi="Times New Roman"/>
                <w:highlight w:val="yellow"/>
              </w:rPr>
            </w:pPr>
          </w:p>
        </w:tc>
        <w:tc>
          <w:tcPr>
            <w:tcW w:w="1272" w:type="dxa"/>
          </w:tcPr>
          <w:p w:rsidR="00FC5473" w:rsidRPr="00FC5473" w:rsidRDefault="00FC5473" w:rsidP="00FC5473">
            <w:pPr>
              <w:pStyle w:val="a6"/>
              <w:spacing w:line="240" w:lineRule="auto"/>
              <w:jc w:val="center"/>
              <w:rPr>
                <w:rFonts w:ascii="Times New Roman" w:hAnsi="Times New Roman"/>
                <w:highlight w:val="yellow"/>
              </w:rPr>
            </w:pPr>
          </w:p>
        </w:tc>
        <w:tc>
          <w:tcPr>
            <w:tcW w:w="1259" w:type="dxa"/>
          </w:tcPr>
          <w:p w:rsidR="00FC5473" w:rsidRPr="00FC5473" w:rsidRDefault="00FC5473" w:rsidP="00FC5473">
            <w:pPr>
              <w:pStyle w:val="a6"/>
              <w:spacing w:line="240" w:lineRule="auto"/>
              <w:jc w:val="center"/>
              <w:rPr>
                <w:rFonts w:ascii="Times New Roman" w:hAnsi="Times New Roman"/>
                <w:highlight w:val="yellow"/>
              </w:rPr>
            </w:pPr>
          </w:p>
        </w:tc>
      </w:tr>
      <w:tr w:rsidR="00FC5473" w:rsidRPr="00FC5473" w:rsidTr="00FC5473">
        <w:tc>
          <w:tcPr>
            <w:tcW w:w="600" w:type="dxa"/>
          </w:tcPr>
          <w:p w:rsidR="00FC5473" w:rsidRPr="00FC5473" w:rsidRDefault="00FC5473" w:rsidP="00FC5473">
            <w:pPr>
              <w:pStyle w:val="TableParagraph"/>
              <w:rPr>
                <w:rFonts w:ascii="Times New Roman" w:hAnsi="Times New Roman" w:cs="Times New Roman"/>
                <w:b/>
                <w:sz w:val="24"/>
                <w:szCs w:val="24"/>
              </w:rPr>
            </w:pPr>
            <w:r w:rsidRPr="00FC5473">
              <w:rPr>
                <w:rFonts w:ascii="Times New Roman" w:hAnsi="Times New Roman" w:cs="Times New Roman"/>
                <w:b/>
                <w:sz w:val="24"/>
                <w:szCs w:val="24"/>
              </w:rPr>
              <w:t>ІІ</w:t>
            </w:r>
          </w:p>
        </w:tc>
        <w:tc>
          <w:tcPr>
            <w:tcW w:w="6724" w:type="dxa"/>
          </w:tcPr>
          <w:p w:rsidR="00FC5473" w:rsidRPr="00FC5473" w:rsidRDefault="00FC5473" w:rsidP="00FC5473">
            <w:pPr>
              <w:pStyle w:val="TableParagraph"/>
              <w:ind w:left="112" w:right="1001"/>
              <w:rPr>
                <w:rFonts w:ascii="Times New Roman" w:hAnsi="Times New Roman" w:cs="Times New Roman"/>
                <w:b/>
                <w:sz w:val="24"/>
                <w:szCs w:val="24"/>
              </w:rPr>
            </w:pPr>
            <w:r w:rsidRPr="00FC5473">
              <w:rPr>
                <w:rFonts w:ascii="Times New Roman" w:hAnsi="Times New Roman" w:cs="Times New Roman"/>
                <w:b/>
                <w:sz w:val="24"/>
                <w:szCs w:val="24"/>
              </w:rPr>
              <w:t>ВАРІАТИВНА  ЧАСТИНА</w:t>
            </w:r>
          </w:p>
        </w:tc>
        <w:tc>
          <w:tcPr>
            <w:tcW w:w="1272" w:type="dxa"/>
          </w:tcPr>
          <w:p w:rsidR="00FC5473" w:rsidRPr="00FC5473" w:rsidRDefault="00FC5473" w:rsidP="00FC5473">
            <w:pPr>
              <w:spacing w:after="0" w:line="240" w:lineRule="auto"/>
              <w:jc w:val="center"/>
              <w:rPr>
                <w:rFonts w:ascii="Times New Roman" w:hAnsi="Times New Roman"/>
                <w:b/>
                <w:bCs/>
                <w:i/>
                <w:iCs/>
                <w:sz w:val="24"/>
                <w:szCs w:val="24"/>
                <w:lang w:eastAsia="ru-RU"/>
              </w:rPr>
            </w:pPr>
            <w:r w:rsidRPr="00FC5473">
              <w:rPr>
                <w:rFonts w:ascii="Times New Roman" w:hAnsi="Times New Roman"/>
                <w:b/>
                <w:bCs/>
                <w:i/>
                <w:iCs/>
                <w:sz w:val="24"/>
                <w:szCs w:val="24"/>
                <w:lang w:eastAsia="ru-RU"/>
              </w:rPr>
              <w:t>19</w:t>
            </w:r>
          </w:p>
        </w:tc>
        <w:tc>
          <w:tcPr>
            <w:tcW w:w="1259" w:type="dxa"/>
          </w:tcPr>
          <w:p w:rsidR="00FC5473" w:rsidRPr="00FC5473" w:rsidRDefault="00FC5473" w:rsidP="00FC5473">
            <w:pPr>
              <w:spacing w:after="0" w:line="240" w:lineRule="auto"/>
              <w:jc w:val="center"/>
              <w:rPr>
                <w:rFonts w:ascii="Times New Roman" w:hAnsi="Times New Roman"/>
                <w:b/>
                <w:bCs/>
                <w:i/>
                <w:iCs/>
                <w:sz w:val="24"/>
                <w:szCs w:val="24"/>
                <w:lang w:eastAsia="ru-RU"/>
              </w:rPr>
            </w:pPr>
            <w:r w:rsidRPr="00FC5473">
              <w:rPr>
                <w:rFonts w:ascii="Times New Roman" w:hAnsi="Times New Roman"/>
                <w:b/>
                <w:bCs/>
                <w:i/>
                <w:iCs/>
                <w:sz w:val="24"/>
                <w:szCs w:val="24"/>
                <w:lang w:eastAsia="ru-RU"/>
              </w:rPr>
              <w:t>570</w:t>
            </w:r>
          </w:p>
        </w:tc>
      </w:tr>
      <w:tr w:rsidR="00FC5473" w:rsidRPr="00B9330E" w:rsidTr="00FC5473">
        <w:tc>
          <w:tcPr>
            <w:tcW w:w="600" w:type="dxa"/>
          </w:tcPr>
          <w:p w:rsidR="00FC5473" w:rsidRPr="00FC5473" w:rsidRDefault="00FC5473" w:rsidP="00FC5473">
            <w:pPr>
              <w:spacing w:after="0" w:line="240" w:lineRule="auto"/>
              <w:rPr>
                <w:rFonts w:ascii="Times New Roman" w:hAnsi="Times New Roman"/>
                <w:sz w:val="24"/>
                <w:szCs w:val="24"/>
              </w:rPr>
            </w:pPr>
          </w:p>
        </w:tc>
        <w:tc>
          <w:tcPr>
            <w:tcW w:w="6724" w:type="dxa"/>
          </w:tcPr>
          <w:p w:rsidR="00FC5473" w:rsidRPr="00FC5473" w:rsidRDefault="00FC5473" w:rsidP="00FC5473">
            <w:pPr>
              <w:spacing w:after="0" w:line="240" w:lineRule="auto"/>
              <w:rPr>
                <w:rFonts w:ascii="Times New Roman" w:hAnsi="Times New Roman"/>
                <w:sz w:val="24"/>
                <w:szCs w:val="24"/>
                <w:lang w:eastAsia="ru-RU"/>
              </w:rPr>
            </w:pPr>
            <w:r w:rsidRPr="00FC5473">
              <w:rPr>
                <w:rFonts w:ascii="Times New Roman" w:hAnsi="Times New Roman"/>
                <w:sz w:val="24"/>
                <w:szCs w:val="24"/>
                <w:lang w:eastAsia="ru-RU"/>
              </w:rPr>
              <w:t>Курси за вибором</w:t>
            </w:r>
            <w:r w:rsidRPr="00FC5473">
              <w:rPr>
                <w:rFonts w:ascii="Times New Roman" w:hAnsi="Times New Roman"/>
                <w:i/>
                <w:sz w:val="24"/>
                <w:szCs w:val="24"/>
                <w:lang w:eastAsia="ru-RU"/>
              </w:rPr>
              <w:t xml:space="preserve"> (додаток)</w:t>
            </w:r>
          </w:p>
        </w:tc>
        <w:tc>
          <w:tcPr>
            <w:tcW w:w="1272" w:type="dxa"/>
          </w:tcPr>
          <w:p w:rsidR="00FC5473" w:rsidRPr="00FC5473" w:rsidRDefault="00FC5473" w:rsidP="00FC5473">
            <w:pPr>
              <w:spacing w:after="0" w:line="240" w:lineRule="auto"/>
              <w:jc w:val="center"/>
              <w:rPr>
                <w:rFonts w:ascii="Times New Roman" w:hAnsi="Times New Roman"/>
                <w:sz w:val="24"/>
                <w:szCs w:val="24"/>
                <w:lang w:eastAsia="ru-RU"/>
              </w:rPr>
            </w:pPr>
            <w:r w:rsidRPr="00FC5473">
              <w:rPr>
                <w:rFonts w:ascii="Times New Roman" w:hAnsi="Times New Roman"/>
                <w:sz w:val="24"/>
                <w:szCs w:val="24"/>
                <w:lang w:eastAsia="ru-RU"/>
              </w:rPr>
              <w:t>19</w:t>
            </w:r>
          </w:p>
        </w:tc>
        <w:tc>
          <w:tcPr>
            <w:tcW w:w="1259" w:type="dxa"/>
          </w:tcPr>
          <w:p w:rsidR="00FC5473" w:rsidRPr="00FC5473" w:rsidRDefault="00FC5473" w:rsidP="00FC5473">
            <w:pPr>
              <w:spacing w:after="0" w:line="240" w:lineRule="auto"/>
              <w:jc w:val="center"/>
              <w:rPr>
                <w:rFonts w:ascii="Times New Roman" w:hAnsi="Times New Roman"/>
                <w:sz w:val="24"/>
                <w:szCs w:val="24"/>
                <w:lang w:eastAsia="ru-RU"/>
              </w:rPr>
            </w:pPr>
            <w:r w:rsidRPr="00FC5473">
              <w:rPr>
                <w:rFonts w:ascii="Times New Roman" w:hAnsi="Times New Roman"/>
                <w:sz w:val="24"/>
                <w:szCs w:val="24"/>
                <w:lang w:eastAsia="ru-RU"/>
              </w:rPr>
              <w:t>570</w:t>
            </w:r>
          </w:p>
        </w:tc>
      </w:tr>
      <w:tr w:rsidR="00FC5473" w:rsidRPr="00B9330E" w:rsidTr="00FC5473">
        <w:tc>
          <w:tcPr>
            <w:tcW w:w="600" w:type="dxa"/>
          </w:tcPr>
          <w:p w:rsidR="00FC5473" w:rsidRPr="00B9330E" w:rsidRDefault="00FC5473" w:rsidP="00FC5473">
            <w:pPr>
              <w:pStyle w:val="a6"/>
              <w:spacing w:line="240" w:lineRule="auto"/>
              <w:rPr>
                <w:rFonts w:ascii="Times New Roman" w:hAnsi="Times New Roman"/>
              </w:rPr>
            </w:pPr>
          </w:p>
        </w:tc>
        <w:tc>
          <w:tcPr>
            <w:tcW w:w="6724" w:type="dxa"/>
          </w:tcPr>
          <w:p w:rsidR="00FC5473" w:rsidRPr="00B9330E" w:rsidRDefault="00FC5473" w:rsidP="00FC5473">
            <w:pPr>
              <w:pStyle w:val="a6"/>
              <w:spacing w:line="240" w:lineRule="auto"/>
              <w:rPr>
                <w:rFonts w:ascii="Times New Roman" w:hAnsi="Times New Roman"/>
              </w:rPr>
            </w:pPr>
          </w:p>
        </w:tc>
        <w:tc>
          <w:tcPr>
            <w:tcW w:w="1272" w:type="dxa"/>
          </w:tcPr>
          <w:p w:rsidR="00FC5473" w:rsidRPr="00FC5473" w:rsidRDefault="00FC5473" w:rsidP="00FC5473">
            <w:pPr>
              <w:pStyle w:val="a6"/>
              <w:spacing w:line="240" w:lineRule="auto"/>
              <w:jc w:val="center"/>
              <w:rPr>
                <w:rFonts w:ascii="Times New Roman" w:hAnsi="Times New Roman"/>
                <w:highlight w:val="yellow"/>
              </w:rPr>
            </w:pPr>
          </w:p>
        </w:tc>
        <w:tc>
          <w:tcPr>
            <w:tcW w:w="1259" w:type="dxa"/>
          </w:tcPr>
          <w:p w:rsidR="00FC5473" w:rsidRPr="00FC5473" w:rsidRDefault="00FC5473" w:rsidP="00FC5473">
            <w:pPr>
              <w:pStyle w:val="a6"/>
              <w:spacing w:line="240" w:lineRule="auto"/>
              <w:jc w:val="center"/>
              <w:rPr>
                <w:rFonts w:ascii="Times New Roman" w:hAnsi="Times New Roman"/>
                <w:highlight w:val="yellow"/>
              </w:rPr>
            </w:pPr>
          </w:p>
        </w:tc>
      </w:tr>
      <w:tr w:rsidR="00FC5473" w:rsidRPr="00FC5473" w:rsidTr="00FC5473">
        <w:tc>
          <w:tcPr>
            <w:tcW w:w="600" w:type="dxa"/>
          </w:tcPr>
          <w:p w:rsidR="00FC5473" w:rsidRPr="00FC5473" w:rsidRDefault="00FC5473" w:rsidP="00FC5473">
            <w:pPr>
              <w:pStyle w:val="TableParagraph"/>
              <w:rPr>
                <w:rFonts w:ascii="Times New Roman" w:hAnsi="Times New Roman" w:cs="Times New Roman"/>
                <w:b/>
                <w:sz w:val="28"/>
                <w:szCs w:val="28"/>
              </w:rPr>
            </w:pPr>
            <w:r w:rsidRPr="00FC5473">
              <w:rPr>
                <w:rFonts w:ascii="Times New Roman" w:hAnsi="Times New Roman" w:cs="Times New Roman"/>
                <w:b/>
                <w:sz w:val="28"/>
                <w:szCs w:val="28"/>
              </w:rPr>
              <w:t>ІІІ</w:t>
            </w:r>
          </w:p>
        </w:tc>
        <w:tc>
          <w:tcPr>
            <w:tcW w:w="6724" w:type="dxa"/>
          </w:tcPr>
          <w:p w:rsidR="00FC5473" w:rsidRPr="00FC5473" w:rsidRDefault="00FC5473" w:rsidP="00FC5473">
            <w:pPr>
              <w:spacing w:after="0" w:line="240" w:lineRule="auto"/>
              <w:rPr>
                <w:rFonts w:ascii="Times New Roman" w:hAnsi="Times New Roman"/>
                <w:b/>
                <w:sz w:val="28"/>
                <w:szCs w:val="28"/>
                <w:lang w:eastAsia="ru-RU"/>
              </w:rPr>
            </w:pPr>
            <w:r w:rsidRPr="00FC5473">
              <w:rPr>
                <w:rFonts w:ascii="Times New Roman" w:hAnsi="Times New Roman"/>
                <w:b/>
                <w:sz w:val="28"/>
                <w:szCs w:val="28"/>
                <w:lang w:eastAsia="ru-RU"/>
              </w:rPr>
              <w:t>Фізичне виховання</w:t>
            </w:r>
          </w:p>
        </w:tc>
        <w:tc>
          <w:tcPr>
            <w:tcW w:w="1272" w:type="dxa"/>
          </w:tcPr>
          <w:p w:rsidR="00FC5473" w:rsidRPr="00FC5473" w:rsidRDefault="00FC5473" w:rsidP="00FC5473">
            <w:pPr>
              <w:spacing w:after="0" w:line="240" w:lineRule="auto"/>
              <w:jc w:val="center"/>
              <w:rPr>
                <w:rFonts w:ascii="Times New Roman" w:hAnsi="Times New Roman"/>
                <w:sz w:val="28"/>
                <w:szCs w:val="28"/>
                <w:lang w:eastAsia="ru-RU"/>
              </w:rPr>
            </w:pPr>
            <w:r w:rsidRPr="00FC5473">
              <w:rPr>
                <w:rFonts w:ascii="Times New Roman" w:hAnsi="Times New Roman"/>
                <w:sz w:val="28"/>
                <w:szCs w:val="28"/>
                <w:lang w:eastAsia="ru-RU"/>
              </w:rPr>
              <w:t>0</w:t>
            </w:r>
          </w:p>
        </w:tc>
        <w:tc>
          <w:tcPr>
            <w:tcW w:w="1259" w:type="dxa"/>
          </w:tcPr>
          <w:p w:rsidR="00FC5473" w:rsidRPr="00FC5473" w:rsidRDefault="00FC5473" w:rsidP="00FC5473">
            <w:pPr>
              <w:spacing w:after="0" w:line="240" w:lineRule="auto"/>
              <w:jc w:val="center"/>
              <w:rPr>
                <w:rFonts w:ascii="Times New Roman" w:hAnsi="Times New Roman"/>
                <w:sz w:val="28"/>
                <w:szCs w:val="28"/>
                <w:lang w:eastAsia="ru-RU"/>
              </w:rPr>
            </w:pPr>
            <w:r w:rsidRPr="00FC5473">
              <w:rPr>
                <w:rFonts w:ascii="Times New Roman" w:hAnsi="Times New Roman"/>
                <w:sz w:val="28"/>
                <w:szCs w:val="28"/>
                <w:lang w:eastAsia="ru-RU"/>
              </w:rPr>
              <w:t>320</w:t>
            </w:r>
          </w:p>
        </w:tc>
      </w:tr>
      <w:tr w:rsidR="00FC5473" w:rsidRPr="00FC5473" w:rsidTr="00FC5473">
        <w:tc>
          <w:tcPr>
            <w:tcW w:w="600" w:type="dxa"/>
          </w:tcPr>
          <w:p w:rsidR="00FC5473" w:rsidRPr="00FC5473" w:rsidRDefault="00FC5473" w:rsidP="00FC5473">
            <w:pPr>
              <w:pStyle w:val="TableParagraph"/>
              <w:rPr>
                <w:rFonts w:ascii="Times New Roman" w:hAnsi="Times New Roman" w:cs="Times New Roman"/>
                <w:b/>
                <w:sz w:val="28"/>
                <w:szCs w:val="28"/>
              </w:rPr>
            </w:pPr>
            <w:r w:rsidRPr="00FC5473">
              <w:rPr>
                <w:rFonts w:ascii="Times New Roman" w:hAnsi="Times New Roman" w:cs="Times New Roman"/>
                <w:b/>
                <w:sz w:val="28"/>
                <w:szCs w:val="28"/>
              </w:rPr>
              <w:t>ІV</w:t>
            </w:r>
          </w:p>
        </w:tc>
        <w:tc>
          <w:tcPr>
            <w:tcW w:w="6724" w:type="dxa"/>
          </w:tcPr>
          <w:p w:rsidR="00FC5473" w:rsidRPr="00FC5473" w:rsidRDefault="00FC5473" w:rsidP="00FC5473">
            <w:pPr>
              <w:spacing w:after="0" w:line="240" w:lineRule="auto"/>
              <w:rPr>
                <w:rFonts w:ascii="Times New Roman" w:hAnsi="Times New Roman"/>
                <w:b/>
                <w:sz w:val="28"/>
                <w:szCs w:val="28"/>
              </w:rPr>
            </w:pPr>
            <w:r w:rsidRPr="00FC5473">
              <w:rPr>
                <w:rFonts w:ascii="Times New Roman" w:hAnsi="Times New Roman"/>
                <w:b/>
                <w:sz w:val="28"/>
                <w:szCs w:val="28"/>
                <w:lang w:eastAsia="ru-RU"/>
              </w:rPr>
              <w:t>Атестація</w:t>
            </w:r>
          </w:p>
        </w:tc>
        <w:tc>
          <w:tcPr>
            <w:tcW w:w="1272" w:type="dxa"/>
          </w:tcPr>
          <w:p w:rsidR="00FC5473" w:rsidRPr="00FC5473" w:rsidRDefault="00FC5473" w:rsidP="00FC5473">
            <w:pPr>
              <w:spacing w:after="0" w:line="240" w:lineRule="auto"/>
              <w:jc w:val="center"/>
              <w:rPr>
                <w:rFonts w:ascii="Times New Roman" w:hAnsi="Times New Roman"/>
                <w:sz w:val="28"/>
                <w:szCs w:val="28"/>
                <w:lang w:eastAsia="ru-RU"/>
              </w:rPr>
            </w:pPr>
            <w:r w:rsidRPr="00FC5473">
              <w:rPr>
                <w:rFonts w:ascii="Times New Roman" w:hAnsi="Times New Roman"/>
                <w:sz w:val="28"/>
                <w:szCs w:val="28"/>
                <w:lang w:eastAsia="ru-RU"/>
              </w:rPr>
              <w:t>0</w:t>
            </w:r>
          </w:p>
        </w:tc>
        <w:tc>
          <w:tcPr>
            <w:tcW w:w="1259" w:type="dxa"/>
          </w:tcPr>
          <w:p w:rsidR="00FC5473" w:rsidRPr="00FC5473" w:rsidRDefault="00FC5473" w:rsidP="00FC5473">
            <w:pPr>
              <w:spacing w:after="0" w:line="240" w:lineRule="auto"/>
              <w:jc w:val="center"/>
              <w:rPr>
                <w:rFonts w:ascii="Times New Roman" w:hAnsi="Times New Roman"/>
                <w:sz w:val="28"/>
                <w:szCs w:val="28"/>
                <w:lang w:eastAsia="ru-RU"/>
              </w:rPr>
            </w:pPr>
            <w:r w:rsidRPr="00FC5473">
              <w:rPr>
                <w:rFonts w:ascii="Times New Roman" w:hAnsi="Times New Roman"/>
                <w:sz w:val="28"/>
                <w:szCs w:val="28"/>
                <w:lang w:eastAsia="ru-RU"/>
              </w:rPr>
              <w:t>60</w:t>
            </w:r>
          </w:p>
        </w:tc>
      </w:tr>
      <w:tr w:rsidR="00FC5473" w:rsidRPr="00FC5473" w:rsidTr="00FC5473">
        <w:tc>
          <w:tcPr>
            <w:tcW w:w="7324" w:type="dxa"/>
            <w:gridSpan w:val="2"/>
          </w:tcPr>
          <w:p w:rsidR="00FC5473" w:rsidRPr="00FC5473" w:rsidRDefault="00FC5473" w:rsidP="00FC5473">
            <w:pPr>
              <w:pStyle w:val="TableParagraph"/>
              <w:ind w:left="112" w:right="1001"/>
              <w:rPr>
                <w:rFonts w:ascii="Times New Roman" w:hAnsi="Times New Roman" w:cs="Times New Roman"/>
                <w:b/>
                <w:sz w:val="28"/>
                <w:szCs w:val="28"/>
              </w:rPr>
            </w:pPr>
            <w:r w:rsidRPr="00FC5473">
              <w:rPr>
                <w:rFonts w:ascii="Times New Roman" w:hAnsi="Times New Roman" w:cs="Times New Roman"/>
                <w:b/>
                <w:sz w:val="28"/>
                <w:szCs w:val="28"/>
              </w:rPr>
              <w:t>ВСЬОГО ЗА ПРОГРАМОЮ</w:t>
            </w:r>
          </w:p>
        </w:tc>
        <w:tc>
          <w:tcPr>
            <w:tcW w:w="1272" w:type="dxa"/>
          </w:tcPr>
          <w:p w:rsidR="00FC5473" w:rsidRPr="00FC5473" w:rsidRDefault="00FC5473" w:rsidP="00FC5473">
            <w:pPr>
              <w:spacing w:after="0" w:line="240" w:lineRule="auto"/>
              <w:jc w:val="center"/>
              <w:rPr>
                <w:rFonts w:ascii="Times New Roman" w:hAnsi="Times New Roman"/>
                <w:b/>
                <w:bCs/>
                <w:i/>
                <w:iCs/>
                <w:sz w:val="28"/>
                <w:szCs w:val="28"/>
                <w:lang w:eastAsia="ru-RU"/>
              </w:rPr>
            </w:pPr>
            <w:r w:rsidRPr="00FC5473">
              <w:rPr>
                <w:rFonts w:ascii="Times New Roman" w:hAnsi="Times New Roman"/>
                <w:b/>
                <w:bCs/>
                <w:i/>
                <w:iCs/>
                <w:sz w:val="28"/>
                <w:szCs w:val="28"/>
                <w:lang w:eastAsia="ru-RU"/>
              </w:rPr>
              <w:t>300</w:t>
            </w:r>
          </w:p>
        </w:tc>
        <w:tc>
          <w:tcPr>
            <w:tcW w:w="1259" w:type="dxa"/>
          </w:tcPr>
          <w:p w:rsidR="00FC5473" w:rsidRPr="00FC5473" w:rsidRDefault="00FC5473" w:rsidP="00FC5473">
            <w:pPr>
              <w:spacing w:after="0" w:line="240" w:lineRule="auto"/>
              <w:jc w:val="center"/>
              <w:rPr>
                <w:rFonts w:ascii="Times New Roman" w:hAnsi="Times New Roman"/>
                <w:b/>
                <w:bCs/>
                <w:i/>
                <w:iCs/>
                <w:sz w:val="28"/>
                <w:szCs w:val="28"/>
                <w:lang w:eastAsia="ru-RU"/>
              </w:rPr>
            </w:pPr>
            <w:r w:rsidRPr="00FC5473">
              <w:rPr>
                <w:rFonts w:ascii="Times New Roman" w:hAnsi="Times New Roman"/>
                <w:b/>
                <w:bCs/>
                <w:i/>
                <w:iCs/>
                <w:sz w:val="28"/>
                <w:szCs w:val="28"/>
                <w:lang w:eastAsia="ru-RU"/>
              </w:rPr>
              <w:t>9380</w:t>
            </w:r>
          </w:p>
        </w:tc>
      </w:tr>
    </w:tbl>
    <w:p w:rsidR="00206F1F" w:rsidRPr="00206F1F" w:rsidRDefault="00206F1F" w:rsidP="00927D48">
      <w:pPr>
        <w:autoSpaceDE w:val="0"/>
        <w:autoSpaceDN w:val="0"/>
        <w:adjustRightInd w:val="0"/>
        <w:spacing w:after="0" w:line="240" w:lineRule="auto"/>
        <w:jc w:val="both"/>
        <w:rPr>
          <w:rFonts w:ascii="Times New Roman" w:hAnsi="Times New Roman"/>
          <w:b/>
          <w:sz w:val="28"/>
          <w:szCs w:val="28"/>
        </w:rPr>
      </w:pPr>
    </w:p>
    <w:p w:rsidR="00206F1F" w:rsidRPr="00206F1F" w:rsidRDefault="00AA6DC1" w:rsidP="00C939EE">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8</w:t>
      </w:r>
      <w:r w:rsidR="00206F1F" w:rsidRPr="00206F1F">
        <w:rPr>
          <w:rFonts w:ascii="Times New Roman" w:hAnsi="Times New Roman"/>
          <w:b/>
          <w:bCs/>
          <w:sz w:val="28"/>
          <w:szCs w:val="28"/>
        </w:rPr>
        <w:t xml:space="preserve">. </w:t>
      </w:r>
      <w:r w:rsidR="00206F1F" w:rsidRPr="00206F1F">
        <w:rPr>
          <w:rFonts w:ascii="Times New Roman" w:hAnsi="Times New Roman"/>
          <w:b/>
          <w:sz w:val="28"/>
          <w:szCs w:val="28"/>
        </w:rPr>
        <w:t>ВИМОГИ ДО СТРУКТУРИ ПРОГРАМ ДИСЦИПЛІН</w:t>
      </w:r>
      <w:r w:rsidR="00C939EE">
        <w:rPr>
          <w:rFonts w:ascii="Times New Roman" w:hAnsi="Times New Roman"/>
          <w:b/>
          <w:bCs/>
          <w:sz w:val="28"/>
          <w:szCs w:val="28"/>
        </w:rPr>
        <w:t xml:space="preserve"> ТА</w:t>
      </w:r>
      <w:r w:rsidR="00206F1F" w:rsidRPr="00206F1F">
        <w:rPr>
          <w:rFonts w:ascii="Times New Roman" w:hAnsi="Times New Roman"/>
          <w:b/>
          <w:bCs/>
          <w:sz w:val="28"/>
          <w:szCs w:val="28"/>
        </w:rPr>
        <w:t xml:space="preserve"> </w:t>
      </w:r>
      <w:r w:rsidR="00206F1F" w:rsidRPr="00206F1F">
        <w:rPr>
          <w:rFonts w:ascii="Times New Roman" w:hAnsi="Times New Roman"/>
          <w:b/>
          <w:sz w:val="28"/>
          <w:szCs w:val="28"/>
        </w:rPr>
        <w:t>ПРАКТИК</w:t>
      </w:r>
    </w:p>
    <w:p w:rsidR="00C939EE" w:rsidRPr="00C939EE" w:rsidRDefault="00C939EE" w:rsidP="00C939EE">
      <w:pPr>
        <w:autoSpaceDE w:val="0"/>
        <w:autoSpaceDN w:val="0"/>
        <w:adjustRightInd w:val="0"/>
        <w:spacing w:after="0" w:line="240" w:lineRule="auto"/>
        <w:ind w:firstLine="708"/>
        <w:jc w:val="both"/>
        <w:rPr>
          <w:rFonts w:ascii="Times New Roman" w:hAnsi="Times New Roman"/>
          <w:sz w:val="28"/>
          <w:szCs w:val="28"/>
        </w:rPr>
      </w:pPr>
      <w:r w:rsidRPr="00C939EE">
        <w:rPr>
          <w:rFonts w:ascii="Times New Roman" w:hAnsi="Times New Roman"/>
          <w:sz w:val="28"/>
          <w:szCs w:val="28"/>
        </w:rPr>
        <w:t>Результати навчання магістра визначаються за видами навчальної діяльності як конкретизація програмних (інтегративних) результатів навчання в програмах навчальних дисциплін та практик і застосовуються як критерії відбору необхідних змістових модулів та відповідних навчальних елементів.</w:t>
      </w:r>
    </w:p>
    <w:p w:rsidR="00C939EE" w:rsidRPr="00C939EE" w:rsidRDefault="00C939EE" w:rsidP="00C939EE">
      <w:pPr>
        <w:autoSpaceDE w:val="0"/>
        <w:autoSpaceDN w:val="0"/>
        <w:adjustRightInd w:val="0"/>
        <w:spacing w:after="0" w:line="240" w:lineRule="auto"/>
        <w:ind w:firstLine="708"/>
        <w:jc w:val="both"/>
        <w:rPr>
          <w:rFonts w:ascii="Times New Roman" w:hAnsi="Times New Roman"/>
          <w:sz w:val="28"/>
          <w:szCs w:val="28"/>
        </w:rPr>
      </w:pPr>
      <w:r w:rsidRPr="00C939EE">
        <w:rPr>
          <w:rFonts w:ascii="Times New Roman" w:hAnsi="Times New Roman"/>
          <w:sz w:val="28"/>
          <w:szCs w:val="28"/>
        </w:rPr>
        <w:t>Зв'язок освітньої програми з програмами підготовки за видами навчальної діяльності забезпечує якість вищої освіти на стадії проектування.</w:t>
      </w:r>
    </w:p>
    <w:p w:rsidR="00C939EE" w:rsidRPr="00C939EE" w:rsidRDefault="00C939EE" w:rsidP="00C939EE">
      <w:pPr>
        <w:autoSpaceDE w:val="0"/>
        <w:autoSpaceDN w:val="0"/>
        <w:adjustRightInd w:val="0"/>
        <w:spacing w:after="0" w:line="240" w:lineRule="auto"/>
        <w:ind w:firstLine="708"/>
        <w:jc w:val="both"/>
        <w:rPr>
          <w:rFonts w:ascii="Times New Roman" w:hAnsi="Times New Roman"/>
          <w:sz w:val="28"/>
          <w:szCs w:val="28"/>
        </w:rPr>
      </w:pPr>
      <w:r w:rsidRPr="00C939EE">
        <w:rPr>
          <w:rFonts w:ascii="Times New Roman" w:hAnsi="Times New Roman"/>
          <w:sz w:val="28"/>
          <w:szCs w:val="28"/>
        </w:rPr>
        <w:t>Програма дисципліни має визначати також загальний час на засвоєння, форму підсумкового контролю, перелік базових дисциплін, вимоги до інформаційно-методичного забезпечення, вимоги до засобів діагностики та критеріїв оцінювання, вимоги до структури робочої програми дисципліни.</w:t>
      </w:r>
    </w:p>
    <w:p w:rsidR="00AA6DC1" w:rsidRPr="00206F1F" w:rsidRDefault="00AA6DC1" w:rsidP="00927D48">
      <w:pPr>
        <w:autoSpaceDE w:val="0"/>
        <w:autoSpaceDN w:val="0"/>
        <w:adjustRightInd w:val="0"/>
        <w:spacing w:after="0" w:line="240" w:lineRule="auto"/>
        <w:ind w:firstLine="708"/>
        <w:jc w:val="both"/>
        <w:rPr>
          <w:rFonts w:ascii="Times New Roman" w:hAnsi="Times New Roman"/>
          <w:sz w:val="28"/>
          <w:szCs w:val="28"/>
        </w:rPr>
      </w:pPr>
    </w:p>
    <w:p w:rsidR="00506740" w:rsidRDefault="00506740">
      <w:pPr>
        <w:spacing w:after="0" w:line="240" w:lineRule="auto"/>
        <w:rPr>
          <w:rFonts w:ascii="Times New Roman" w:hAnsi="Times New Roman"/>
          <w:b/>
          <w:bCs/>
          <w:sz w:val="28"/>
          <w:szCs w:val="28"/>
        </w:rPr>
      </w:pPr>
      <w:r>
        <w:rPr>
          <w:rFonts w:ascii="Times New Roman" w:hAnsi="Times New Roman"/>
          <w:b/>
          <w:bCs/>
          <w:sz w:val="28"/>
          <w:szCs w:val="28"/>
        </w:rPr>
        <w:br w:type="page"/>
      </w:r>
    </w:p>
    <w:p w:rsidR="00206F1F" w:rsidRPr="00206F1F" w:rsidRDefault="00AA6DC1" w:rsidP="00C939EE">
      <w:pPr>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8"/>
          <w:szCs w:val="28"/>
        </w:rPr>
        <w:lastRenderedPageBreak/>
        <w:t>9.</w:t>
      </w:r>
      <w:r w:rsidR="00206F1F" w:rsidRPr="00206F1F">
        <w:rPr>
          <w:rFonts w:ascii="Times New Roman" w:hAnsi="Times New Roman"/>
          <w:b/>
          <w:bCs/>
          <w:sz w:val="28"/>
          <w:szCs w:val="28"/>
        </w:rPr>
        <w:t xml:space="preserve"> </w:t>
      </w:r>
      <w:r w:rsidR="00206F1F" w:rsidRPr="00206F1F">
        <w:rPr>
          <w:rFonts w:ascii="Times New Roman" w:hAnsi="Times New Roman"/>
          <w:b/>
          <w:sz w:val="28"/>
          <w:szCs w:val="28"/>
        </w:rPr>
        <w:t>ЗАГАЛЬНІ ВИМОГИ ДО ЗАСОБІВ ДІАГНОСТИКИ</w:t>
      </w:r>
    </w:p>
    <w:p w:rsidR="00C939EE" w:rsidRPr="00C939EE" w:rsidRDefault="00C939EE" w:rsidP="00C939EE">
      <w:pPr>
        <w:spacing w:after="0" w:line="240" w:lineRule="auto"/>
        <w:ind w:left="6" w:firstLine="709"/>
        <w:jc w:val="both"/>
        <w:rPr>
          <w:rFonts w:ascii="Times New Roman" w:hAnsi="Times New Roman"/>
          <w:sz w:val="28"/>
          <w:szCs w:val="28"/>
        </w:rPr>
      </w:pPr>
      <w:r w:rsidRPr="00C939EE">
        <w:rPr>
          <w:rFonts w:ascii="Times New Roman" w:hAnsi="Times New Roman"/>
          <w:sz w:val="28"/>
          <w:szCs w:val="28"/>
        </w:rPr>
        <w:t>Інформаційною базою для створення засобів діагностики підсумкового контролю мають бути очікувані результати навчання за видами навчальної діяльності.</w:t>
      </w:r>
    </w:p>
    <w:p w:rsidR="00C939EE" w:rsidRPr="00C939EE" w:rsidRDefault="00C939EE" w:rsidP="00C939EE">
      <w:pPr>
        <w:spacing w:after="0" w:line="240" w:lineRule="auto"/>
        <w:ind w:left="6" w:firstLine="709"/>
        <w:jc w:val="both"/>
        <w:rPr>
          <w:rFonts w:ascii="Times New Roman" w:hAnsi="Times New Roman"/>
          <w:sz w:val="28"/>
          <w:szCs w:val="28"/>
        </w:rPr>
      </w:pPr>
      <w:r w:rsidRPr="00C939EE">
        <w:rPr>
          <w:rFonts w:ascii="Times New Roman" w:hAnsi="Times New Roman"/>
          <w:sz w:val="28"/>
          <w:szCs w:val="28"/>
        </w:rPr>
        <w:t>Випускна атестація здійснюється оцінюванням ступеню сформованості компетентностей. Форма атестації – стандартизований тестовий іспит та практично-орієнтований випускний екзамен.</w:t>
      </w:r>
    </w:p>
    <w:p w:rsidR="00AA6DC1" w:rsidRPr="00DD4771" w:rsidRDefault="00AA6DC1" w:rsidP="00927D48">
      <w:pPr>
        <w:autoSpaceDE w:val="0"/>
        <w:autoSpaceDN w:val="0"/>
        <w:adjustRightInd w:val="0"/>
        <w:spacing w:after="0" w:line="240" w:lineRule="auto"/>
        <w:ind w:firstLine="708"/>
        <w:jc w:val="both"/>
        <w:rPr>
          <w:rFonts w:ascii="Times New Roman" w:hAnsi="Times New Roman"/>
          <w:sz w:val="28"/>
          <w:szCs w:val="28"/>
          <w:lang w:val="ru-RU"/>
        </w:rPr>
      </w:pPr>
    </w:p>
    <w:p w:rsidR="00206F1F" w:rsidRPr="002D2555" w:rsidRDefault="00206F1F" w:rsidP="00C939EE">
      <w:pPr>
        <w:autoSpaceDE w:val="0"/>
        <w:autoSpaceDN w:val="0"/>
        <w:adjustRightInd w:val="0"/>
        <w:spacing w:after="0" w:line="240" w:lineRule="auto"/>
        <w:jc w:val="center"/>
        <w:rPr>
          <w:rFonts w:ascii="Times New Roman" w:hAnsi="Times New Roman"/>
          <w:b/>
          <w:sz w:val="28"/>
          <w:szCs w:val="28"/>
        </w:rPr>
      </w:pPr>
      <w:r w:rsidRPr="002D2555">
        <w:rPr>
          <w:rFonts w:ascii="Times New Roman" w:hAnsi="Times New Roman"/>
          <w:b/>
          <w:bCs/>
          <w:sz w:val="28"/>
          <w:szCs w:val="28"/>
        </w:rPr>
        <w:t>1</w:t>
      </w:r>
      <w:r w:rsidR="00AA6DC1">
        <w:rPr>
          <w:rFonts w:ascii="Times New Roman" w:hAnsi="Times New Roman"/>
          <w:b/>
          <w:bCs/>
          <w:sz w:val="28"/>
          <w:szCs w:val="28"/>
        </w:rPr>
        <w:t>0</w:t>
      </w:r>
      <w:r w:rsidRPr="002D2555">
        <w:rPr>
          <w:rFonts w:ascii="Times New Roman" w:hAnsi="Times New Roman"/>
          <w:b/>
          <w:bCs/>
          <w:sz w:val="28"/>
          <w:szCs w:val="28"/>
        </w:rPr>
        <w:t xml:space="preserve">. </w:t>
      </w:r>
      <w:r w:rsidRPr="002D2555">
        <w:rPr>
          <w:rFonts w:ascii="Times New Roman" w:hAnsi="Times New Roman"/>
          <w:b/>
          <w:sz w:val="28"/>
          <w:szCs w:val="28"/>
        </w:rPr>
        <w:t>ТЕРМІНИ НАВЧАННЯ ЗА ФОРМАМИ</w:t>
      </w:r>
    </w:p>
    <w:p w:rsidR="00C939EE" w:rsidRPr="00C939EE" w:rsidRDefault="00C939EE" w:rsidP="00C939EE">
      <w:pPr>
        <w:spacing w:after="0" w:line="240" w:lineRule="auto"/>
        <w:ind w:left="6" w:firstLine="709"/>
        <w:jc w:val="both"/>
        <w:rPr>
          <w:rFonts w:ascii="Times New Roman" w:hAnsi="Times New Roman"/>
          <w:sz w:val="28"/>
          <w:szCs w:val="28"/>
        </w:rPr>
      </w:pPr>
      <w:r w:rsidRPr="00C939EE">
        <w:rPr>
          <w:rFonts w:ascii="Times New Roman" w:hAnsi="Times New Roman"/>
          <w:sz w:val="28"/>
          <w:szCs w:val="28"/>
        </w:rPr>
        <w:t>Підготовка здійснюється тільки за очною (денною) формою навчання</w:t>
      </w:r>
    </w:p>
    <w:p w:rsidR="00C939EE" w:rsidRPr="00C939EE" w:rsidRDefault="00C939EE" w:rsidP="00C939EE">
      <w:pPr>
        <w:spacing w:after="0" w:line="240" w:lineRule="auto"/>
        <w:ind w:left="6" w:firstLine="709"/>
        <w:jc w:val="both"/>
        <w:rPr>
          <w:rFonts w:ascii="Times New Roman" w:hAnsi="Times New Roman"/>
          <w:sz w:val="28"/>
          <w:szCs w:val="28"/>
        </w:rPr>
      </w:pPr>
      <w:r w:rsidRPr="00C939EE">
        <w:rPr>
          <w:rFonts w:ascii="Times New Roman" w:hAnsi="Times New Roman"/>
          <w:sz w:val="28"/>
          <w:szCs w:val="28"/>
        </w:rPr>
        <w:t xml:space="preserve">Термін навчання – </w:t>
      </w:r>
      <w:r>
        <w:rPr>
          <w:rFonts w:ascii="Times New Roman" w:hAnsi="Times New Roman"/>
          <w:sz w:val="28"/>
          <w:szCs w:val="28"/>
        </w:rPr>
        <w:t>5</w:t>
      </w:r>
      <w:r w:rsidRPr="00C939EE">
        <w:rPr>
          <w:rFonts w:ascii="Times New Roman" w:hAnsi="Times New Roman"/>
          <w:sz w:val="28"/>
          <w:szCs w:val="28"/>
        </w:rPr>
        <w:t xml:space="preserve"> років.</w:t>
      </w:r>
    </w:p>
    <w:p w:rsidR="00AA6DC1" w:rsidRPr="00C939EE" w:rsidRDefault="00AA6DC1" w:rsidP="00927D48">
      <w:pPr>
        <w:autoSpaceDE w:val="0"/>
        <w:autoSpaceDN w:val="0"/>
        <w:adjustRightInd w:val="0"/>
        <w:spacing w:after="0" w:line="240" w:lineRule="auto"/>
        <w:jc w:val="both"/>
        <w:rPr>
          <w:rFonts w:ascii="Times New Roman" w:hAnsi="Times New Roman"/>
          <w:b/>
          <w:sz w:val="28"/>
          <w:szCs w:val="28"/>
        </w:rPr>
      </w:pPr>
    </w:p>
    <w:p w:rsidR="00206F1F" w:rsidRPr="00AA6DC1" w:rsidRDefault="00206F1F" w:rsidP="00C939EE">
      <w:pPr>
        <w:autoSpaceDE w:val="0"/>
        <w:autoSpaceDN w:val="0"/>
        <w:adjustRightInd w:val="0"/>
        <w:spacing w:after="0" w:line="240" w:lineRule="auto"/>
        <w:jc w:val="center"/>
        <w:rPr>
          <w:rFonts w:ascii="Times New Roman" w:hAnsi="Times New Roman"/>
          <w:b/>
          <w:sz w:val="28"/>
          <w:szCs w:val="28"/>
        </w:rPr>
      </w:pPr>
      <w:r w:rsidRPr="00AA6DC1">
        <w:rPr>
          <w:rFonts w:ascii="Times New Roman" w:hAnsi="Times New Roman"/>
          <w:b/>
          <w:bCs/>
          <w:sz w:val="28"/>
          <w:szCs w:val="28"/>
        </w:rPr>
        <w:t>1</w:t>
      </w:r>
      <w:r w:rsidR="00AA6DC1">
        <w:rPr>
          <w:rFonts w:ascii="Times New Roman" w:hAnsi="Times New Roman"/>
          <w:b/>
          <w:bCs/>
          <w:sz w:val="28"/>
          <w:szCs w:val="28"/>
        </w:rPr>
        <w:t>1</w:t>
      </w:r>
      <w:r w:rsidRPr="00AA6DC1">
        <w:rPr>
          <w:rFonts w:ascii="Times New Roman" w:hAnsi="Times New Roman"/>
          <w:b/>
          <w:bCs/>
          <w:sz w:val="28"/>
          <w:szCs w:val="28"/>
        </w:rPr>
        <w:t xml:space="preserve">. </w:t>
      </w:r>
      <w:r w:rsidRPr="00AA6DC1">
        <w:rPr>
          <w:rFonts w:ascii="Times New Roman" w:hAnsi="Times New Roman"/>
          <w:b/>
          <w:sz w:val="28"/>
          <w:szCs w:val="28"/>
        </w:rPr>
        <w:t>СТРУКТУРНО</w:t>
      </w:r>
      <w:r w:rsidRPr="00AA6DC1">
        <w:rPr>
          <w:rFonts w:ascii="Times New Roman" w:hAnsi="Times New Roman"/>
          <w:b/>
          <w:bCs/>
          <w:sz w:val="28"/>
          <w:szCs w:val="28"/>
        </w:rPr>
        <w:t>-</w:t>
      </w:r>
      <w:r w:rsidRPr="00AA6DC1">
        <w:rPr>
          <w:rFonts w:ascii="Times New Roman" w:hAnsi="Times New Roman"/>
          <w:b/>
          <w:sz w:val="28"/>
          <w:szCs w:val="28"/>
        </w:rPr>
        <w:t>ЛОГІЧНА СХЕМА</w:t>
      </w:r>
    </w:p>
    <w:p w:rsidR="00206F1F" w:rsidRDefault="003E4DDB" w:rsidP="00927D48">
      <w:pPr>
        <w:autoSpaceDE w:val="0"/>
        <w:autoSpaceDN w:val="0"/>
        <w:adjustRightInd w:val="0"/>
        <w:spacing w:after="0" w:line="240" w:lineRule="auto"/>
        <w:jc w:val="both"/>
        <w:rPr>
          <w:rFonts w:ascii="Times New Roman" w:hAnsi="Times New Roman"/>
          <w:sz w:val="28"/>
          <w:szCs w:val="28"/>
        </w:rPr>
      </w:pPr>
      <w:r w:rsidRPr="003E4DDB">
        <w:rPr>
          <w:rFonts w:ascii="Times New Roman" w:hAnsi="Times New Roman"/>
          <w:sz w:val="28"/>
          <w:szCs w:val="28"/>
        </w:rPr>
        <w:t>Послідовність навчальної діяльності здобувача</w:t>
      </w:r>
      <w:r w:rsidR="00206F1F" w:rsidRPr="00206F1F">
        <w:rPr>
          <w:rFonts w:ascii="Times New Roman" w:hAnsi="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770"/>
      </w:tblGrid>
      <w:tr w:rsidR="009D78A2" w:rsidRPr="0023303D" w:rsidTr="003E4DDB">
        <w:tc>
          <w:tcPr>
            <w:tcW w:w="3085" w:type="dxa"/>
          </w:tcPr>
          <w:p w:rsidR="009D78A2" w:rsidRPr="0023303D" w:rsidRDefault="00C91787" w:rsidP="003E4DDB">
            <w:pPr>
              <w:autoSpaceDE w:val="0"/>
              <w:autoSpaceDN w:val="0"/>
              <w:adjustRightInd w:val="0"/>
              <w:spacing w:after="0" w:line="240" w:lineRule="auto"/>
              <w:jc w:val="center"/>
              <w:rPr>
                <w:rFonts w:ascii="Times New Roman" w:hAnsi="Times New Roman"/>
                <w:b/>
                <w:sz w:val="28"/>
                <w:szCs w:val="28"/>
              </w:rPr>
            </w:pPr>
            <w:r w:rsidRPr="0023303D">
              <w:rPr>
                <w:rFonts w:ascii="Times New Roman" w:hAnsi="Times New Roman"/>
                <w:b/>
                <w:sz w:val="28"/>
                <w:szCs w:val="28"/>
              </w:rPr>
              <w:t>Рік навчання</w:t>
            </w:r>
          </w:p>
        </w:tc>
        <w:tc>
          <w:tcPr>
            <w:tcW w:w="6770" w:type="dxa"/>
          </w:tcPr>
          <w:p w:rsidR="009D78A2" w:rsidRPr="0023303D" w:rsidRDefault="00C91787" w:rsidP="003E4DDB">
            <w:pPr>
              <w:autoSpaceDE w:val="0"/>
              <w:autoSpaceDN w:val="0"/>
              <w:adjustRightInd w:val="0"/>
              <w:spacing w:after="0" w:line="240" w:lineRule="auto"/>
              <w:jc w:val="center"/>
              <w:rPr>
                <w:rFonts w:ascii="Times New Roman" w:hAnsi="Times New Roman"/>
                <w:b/>
                <w:sz w:val="28"/>
                <w:szCs w:val="28"/>
              </w:rPr>
            </w:pPr>
            <w:r w:rsidRPr="0023303D">
              <w:rPr>
                <w:rFonts w:ascii="Times New Roman" w:hAnsi="Times New Roman"/>
                <w:b/>
                <w:sz w:val="28"/>
                <w:szCs w:val="28"/>
              </w:rPr>
              <w:t>Види навчальної діяльності</w:t>
            </w:r>
          </w:p>
        </w:tc>
      </w:tr>
      <w:tr w:rsidR="009D78A2" w:rsidRPr="0023303D" w:rsidTr="003E4DDB">
        <w:tc>
          <w:tcPr>
            <w:tcW w:w="3085" w:type="dxa"/>
          </w:tcPr>
          <w:p w:rsidR="009D78A2" w:rsidRPr="003E4DDB" w:rsidRDefault="00C91787" w:rsidP="003E4DDB">
            <w:pPr>
              <w:autoSpaceDE w:val="0"/>
              <w:autoSpaceDN w:val="0"/>
              <w:adjustRightInd w:val="0"/>
              <w:spacing w:after="0" w:line="240" w:lineRule="auto"/>
              <w:jc w:val="center"/>
              <w:rPr>
                <w:rFonts w:ascii="Times New Roman" w:hAnsi="Times New Roman"/>
                <w:b/>
                <w:sz w:val="28"/>
                <w:szCs w:val="28"/>
              </w:rPr>
            </w:pPr>
            <w:r w:rsidRPr="003E4DDB">
              <w:rPr>
                <w:rFonts w:ascii="Times New Roman" w:hAnsi="Times New Roman"/>
                <w:b/>
                <w:sz w:val="28"/>
                <w:szCs w:val="28"/>
              </w:rPr>
              <w:t>1-й рік</w:t>
            </w:r>
          </w:p>
          <w:p w:rsidR="003E4DDB" w:rsidRPr="0023303D" w:rsidRDefault="003E4DDB" w:rsidP="003E4DD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(60 кредитів ЄКТС)</w:t>
            </w:r>
          </w:p>
        </w:tc>
        <w:tc>
          <w:tcPr>
            <w:tcW w:w="6770" w:type="dxa"/>
          </w:tcPr>
          <w:p w:rsidR="009D78A2" w:rsidRPr="0023303D" w:rsidRDefault="003E4DDB" w:rsidP="002330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Нормативні дисципліни</w:t>
            </w:r>
            <w:r w:rsidR="00387DEA" w:rsidRPr="0023303D">
              <w:rPr>
                <w:rFonts w:ascii="Times New Roman" w:hAnsi="Times New Roman"/>
                <w:sz w:val="28"/>
                <w:szCs w:val="28"/>
              </w:rPr>
              <w:t xml:space="preserve"> (</w:t>
            </w:r>
            <w:r>
              <w:rPr>
                <w:rFonts w:ascii="Times New Roman" w:hAnsi="Times New Roman"/>
                <w:sz w:val="28"/>
                <w:szCs w:val="28"/>
              </w:rPr>
              <w:t>57</w:t>
            </w:r>
            <w:r w:rsidR="00387DEA" w:rsidRPr="0023303D">
              <w:rPr>
                <w:rFonts w:ascii="Times New Roman" w:hAnsi="Times New Roman"/>
                <w:sz w:val="28"/>
                <w:szCs w:val="28"/>
              </w:rPr>
              <w:t xml:space="preserve"> </w:t>
            </w:r>
            <w:r>
              <w:rPr>
                <w:rFonts w:ascii="Times New Roman" w:hAnsi="Times New Roman"/>
                <w:sz w:val="28"/>
                <w:szCs w:val="28"/>
              </w:rPr>
              <w:t>кредитів ЄКТС</w:t>
            </w:r>
            <w:r w:rsidR="00387DEA" w:rsidRPr="0023303D">
              <w:rPr>
                <w:rFonts w:ascii="Times New Roman" w:hAnsi="Times New Roman"/>
                <w:sz w:val="28"/>
                <w:szCs w:val="28"/>
              </w:rPr>
              <w:t>)</w:t>
            </w:r>
          </w:p>
          <w:p w:rsidR="00C91787" w:rsidRPr="0023303D" w:rsidRDefault="003E4DDB" w:rsidP="004E54D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Курси за вибором</w:t>
            </w:r>
            <w:r w:rsidR="00387DEA" w:rsidRPr="0023303D">
              <w:rPr>
                <w:rFonts w:ascii="Times New Roman" w:hAnsi="Times New Roman"/>
                <w:sz w:val="28"/>
                <w:szCs w:val="28"/>
              </w:rPr>
              <w:t xml:space="preserve"> (3 </w:t>
            </w:r>
            <w:r>
              <w:rPr>
                <w:rFonts w:ascii="Times New Roman" w:hAnsi="Times New Roman"/>
                <w:sz w:val="28"/>
                <w:szCs w:val="28"/>
              </w:rPr>
              <w:t>кредит</w:t>
            </w:r>
            <w:r w:rsidR="004E54D1">
              <w:rPr>
                <w:rFonts w:ascii="Times New Roman" w:hAnsi="Times New Roman"/>
                <w:sz w:val="28"/>
                <w:szCs w:val="28"/>
              </w:rPr>
              <w:t>и</w:t>
            </w:r>
            <w:r>
              <w:rPr>
                <w:rFonts w:ascii="Times New Roman" w:hAnsi="Times New Roman"/>
                <w:sz w:val="28"/>
                <w:szCs w:val="28"/>
              </w:rPr>
              <w:t xml:space="preserve"> ЄКТС</w:t>
            </w:r>
            <w:r w:rsidR="00387DEA" w:rsidRPr="0023303D">
              <w:rPr>
                <w:rFonts w:ascii="Times New Roman" w:hAnsi="Times New Roman"/>
                <w:sz w:val="28"/>
                <w:szCs w:val="28"/>
              </w:rPr>
              <w:t>)</w:t>
            </w:r>
          </w:p>
        </w:tc>
      </w:tr>
      <w:tr w:rsidR="00C91787" w:rsidRPr="0023303D" w:rsidTr="003E4DDB">
        <w:tc>
          <w:tcPr>
            <w:tcW w:w="3085" w:type="dxa"/>
          </w:tcPr>
          <w:p w:rsidR="00C91787" w:rsidRPr="003E4DDB" w:rsidRDefault="00C91787" w:rsidP="003E4DDB">
            <w:pPr>
              <w:autoSpaceDE w:val="0"/>
              <w:autoSpaceDN w:val="0"/>
              <w:adjustRightInd w:val="0"/>
              <w:spacing w:after="0" w:line="240" w:lineRule="auto"/>
              <w:jc w:val="center"/>
              <w:rPr>
                <w:rFonts w:ascii="Times New Roman" w:hAnsi="Times New Roman"/>
                <w:b/>
                <w:sz w:val="28"/>
                <w:szCs w:val="28"/>
              </w:rPr>
            </w:pPr>
            <w:r w:rsidRPr="003E4DDB">
              <w:rPr>
                <w:rFonts w:ascii="Times New Roman" w:hAnsi="Times New Roman"/>
                <w:b/>
                <w:sz w:val="28"/>
                <w:szCs w:val="28"/>
              </w:rPr>
              <w:t>2-й рік</w:t>
            </w:r>
          </w:p>
          <w:p w:rsidR="003E4DDB" w:rsidRPr="0023303D" w:rsidRDefault="003E4DDB" w:rsidP="003E4DD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(60 кредитів ЄКТС)</w:t>
            </w:r>
          </w:p>
        </w:tc>
        <w:tc>
          <w:tcPr>
            <w:tcW w:w="6770" w:type="dxa"/>
          </w:tcPr>
          <w:p w:rsidR="00387DEA" w:rsidRPr="0023303D" w:rsidRDefault="003E4DDB" w:rsidP="002330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Нормативні дисципліни</w:t>
            </w:r>
            <w:r w:rsidRPr="0023303D">
              <w:rPr>
                <w:rFonts w:ascii="Times New Roman" w:hAnsi="Times New Roman"/>
                <w:sz w:val="28"/>
                <w:szCs w:val="28"/>
              </w:rPr>
              <w:t xml:space="preserve"> </w:t>
            </w:r>
            <w:r w:rsidR="00387DEA" w:rsidRPr="0023303D">
              <w:rPr>
                <w:rFonts w:ascii="Times New Roman" w:hAnsi="Times New Roman"/>
                <w:sz w:val="28"/>
                <w:szCs w:val="28"/>
              </w:rPr>
              <w:t>(</w:t>
            </w:r>
            <w:r>
              <w:rPr>
                <w:rFonts w:ascii="Times New Roman" w:hAnsi="Times New Roman"/>
                <w:sz w:val="28"/>
                <w:szCs w:val="28"/>
              </w:rPr>
              <w:t>57 кредитів ЄКТС</w:t>
            </w:r>
            <w:r w:rsidR="00387DEA" w:rsidRPr="0023303D">
              <w:rPr>
                <w:rFonts w:ascii="Times New Roman" w:hAnsi="Times New Roman"/>
                <w:sz w:val="28"/>
                <w:szCs w:val="28"/>
              </w:rPr>
              <w:t>)</w:t>
            </w:r>
          </w:p>
          <w:p w:rsidR="00C91787" w:rsidRPr="0023303D" w:rsidRDefault="003E4DDB" w:rsidP="004E54D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Курси за вибором</w:t>
            </w:r>
            <w:r w:rsidRPr="0023303D">
              <w:rPr>
                <w:rFonts w:ascii="Times New Roman" w:hAnsi="Times New Roman"/>
                <w:sz w:val="28"/>
                <w:szCs w:val="28"/>
              </w:rPr>
              <w:t xml:space="preserve"> </w:t>
            </w:r>
            <w:r w:rsidR="00387DEA" w:rsidRPr="0023303D">
              <w:rPr>
                <w:rFonts w:ascii="Times New Roman" w:hAnsi="Times New Roman"/>
                <w:sz w:val="28"/>
                <w:szCs w:val="28"/>
              </w:rPr>
              <w:t xml:space="preserve">(3 </w:t>
            </w:r>
            <w:r>
              <w:rPr>
                <w:rFonts w:ascii="Times New Roman" w:hAnsi="Times New Roman"/>
                <w:sz w:val="28"/>
                <w:szCs w:val="28"/>
              </w:rPr>
              <w:t>кредит</w:t>
            </w:r>
            <w:r w:rsidR="004E54D1">
              <w:rPr>
                <w:rFonts w:ascii="Times New Roman" w:hAnsi="Times New Roman"/>
                <w:sz w:val="28"/>
                <w:szCs w:val="28"/>
              </w:rPr>
              <w:t>и</w:t>
            </w:r>
            <w:r>
              <w:rPr>
                <w:rFonts w:ascii="Times New Roman" w:hAnsi="Times New Roman"/>
                <w:sz w:val="28"/>
                <w:szCs w:val="28"/>
              </w:rPr>
              <w:t xml:space="preserve"> ЄКТС</w:t>
            </w:r>
            <w:r w:rsidR="00387DEA" w:rsidRPr="0023303D">
              <w:rPr>
                <w:rFonts w:ascii="Times New Roman" w:hAnsi="Times New Roman"/>
                <w:sz w:val="28"/>
                <w:szCs w:val="28"/>
              </w:rPr>
              <w:t>)</w:t>
            </w:r>
          </w:p>
        </w:tc>
      </w:tr>
      <w:tr w:rsidR="00C91787" w:rsidRPr="0023303D" w:rsidTr="003E4DDB">
        <w:tc>
          <w:tcPr>
            <w:tcW w:w="3085" w:type="dxa"/>
          </w:tcPr>
          <w:p w:rsidR="00C91787" w:rsidRPr="003E4DDB" w:rsidRDefault="00C91787" w:rsidP="003E4DDB">
            <w:pPr>
              <w:autoSpaceDE w:val="0"/>
              <w:autoSpaceDN w:val="0"/>
              <w:adjustRightInd w:val="0"/>
              <w:spacing w:after="0" w:line="240" w:lineRule="auto"/>
              <w:jc w:val="center"/>
              <w:rPr>
                <w:rFonts w:ascii="Times New Roman" w:hAnsi="Times New Roman"/>
                <w:b/>
                <w:sz w:val="28"/>
                <w:szCs w:val="28"/>
              </w:rPr>
            </w:pPr>
            <w:r w:rsidRPr="003E4DDB">
              <w:rPr>
                <w:rFonts w:ascii="Times New Roman" w:hAnsi="Times New Roman"/>
                <w:b/>
                <w:sz w:val="28"/>
                <w:szCs w:val="28"/>
              </w:rPr>
              <w:t>3-й рік</w:t>
            </w:r>
          </w:p>
          <w:p w:rsidR="003E4DDB" w:rsidRPr="0023303D" w:rsidRDefault="003E4DDB" w:rsidP="003E4DD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(60 кредитів ЄКТС)</w:t>
            </w:r>
          </w:p>
        </w:tc>
        <w:tc>
          <w:tcPr>
            <w:tcW w:w="6770" w:type="dxa"/>
          </w:tcPr>
          <w:p w:rsidR="00387DEA" w:rsidRPr="0023303D" w:rsidRDefault="003E4DDB" w:rsidP="002330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Нормативні дисципліни</w:t>
            </w:r>
            <w:r w:rsidRPr="0023303D">
              <w:rPr>
                <w:rFonts w:ascii="Times New Roman" w:hAnsi="Times New Roman"/>
                <w:sz w:val="28"/>
                <w:szCs w:val="28"/>
              </w:rPr>
              <w:t xml:space="preserve"> </w:t>
            </w:r>
            <w:r w:rsidR="00387DEA" w:rsidRPr="0023303D">
              <w:rPr>
                <w:rFonts w:ascii="Times New Roman" w:hAnsi="Times New Roman"/>
                <w:sz w:val="28"/>
                <w:szCs w:val="28"/>
              </w:rPr>
              <w:t>(5</w:t>
            </w:r>
            <w:r>
              <w:rPr>
                <w:rFonts w:ascii="Times New Roman" w:hAnsi="Times New Roman"/>
                <w:sz w:val="28"/>
                <w:szCs w:val="28"/>
              </w:rPr>
              <w:t>6</w:t>
            </w:r>
            <w:r w:rsidR="00387DEA" w:rsidRPr="0023303D">
              <w:rPr>
                <w:rFonts w:ascii="Times New Roman" w:hAnsi="Times New Roman"/>
                <w:sz w:val="28"/>
                <w:szCs w:val="28"/>
              </w:rPr>
              <w:t xml:space="preserve"> </w:t>
            </w:r>
            <w:r>
              <w:rPr>
                <w:rFonts w:ascii="Times New Roman" w:hAnsi="Times New Roman"/>
                <w:sz w:val="28"/>
                <w:szCs w:val="28"/>
              </w:rPr>
              <w:t>кредитів ЄКТС</w:t>
            </w:r>
            <w:r w:rsidR="00387DEA" w:rsidRPr="0023303D">
              <w:rPr>
                <w:rFonts w:ascii="Times New Roman" w:hAnsi="Times New Roman"/>
                <w:sz w:val="28"/>
                <w:szCs w:val="28"/>
              </w:rPr>
              <w:t>)</w:t>
            </w:r>
          </w:p>
          <w:p w:rsidR="00C91787" w:rsidRPr="0023303D" w:rsidRDefault="003E4DDB" w:rsidP="004E54D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Курси за вибором</w:t>
            </w:r>
            <w:r w:rsidRPr="0023303D">
              <w:rPr>
                <w:rFonts w:ascii="Times New Roman" w:hAnsi="Times New Roman"/>
                <w:sz w:val="28"/>
                <w:szCs w:val="28"/>
              </w:rPr>
              <w:t xml:space="preserve"> </w:t>
            </w:r>
            <w:r>
              <w:rPr>
                <w:rFonts w:ascii="Times New Roman" w:hAnsi="Times New Roman"/>
                <w:sz w:val="28"/>
                <w:szCs w:val="28"/>
              </w:rPr>
              <w:t>(4</w:t>
            </w:r>
            <w:r w:rsidR="00387DEA" w:rsidRPr="0023303D">
              <w:rPr>
                <w:rFonts w:ascii="Times New Roman" w:hAnsi="Times New Roman"/>
                <w:sz w:val="28"/>
                <w:szCs w:val="28"/>
              </w:rPr>
              <w:t xml:space="preserve"> </w:t>
            </w:r>
            <w:r>
              <w:rPr>
                <w:rFonts w:ascii="Times New Roman" w:hAnsi="Times New Roman"/>
                <w:sz w:val="28"/>
                <w:szCs w:val="28"/>
              </w:rPr>
              <w:t>кредит</w:t>
            </w:r>
            <w:r w:rsidR="004E54D1">
              <w:rPr>
                <w:rFonts w:ascii="Times New Roman" w:hAnsi="Times New Roman"/>
                <w:sz w:val="28"/>
                <w:szCs w:val="28"/>
              </w:rPr>
              <w:t>и</w:t>
            </w:r>
            <w:r>
              <w:rPr>
                <w:rFonts w:ascii="Times New Roman" w:hAnsi="Times New Roman"/>
                <w:sz w:val="28"/>
                <w:szCs w:val="28"/>
              </w:rPr>
              <w:t xml:space="preserve"> ЄКТС</w:t>
            </w:r>
            <w:r w:rsidR="00387DEA" w:rsidRPr="0023303D">
              <w:rPr>
                <w:rFonts w:ascii="Times New Roman" w:hAnsi="Times New Roman"/>
                <w:sz w:val="28"/>
                <w:szCs w:val="28"/>
              </w:rPr>
              <w:t>)</w:t>
            </w:r>
          </w:p>
        </w:tc>
      </w:tr>
      <w:tr w:rsidR="00C91787" w:rsidRPr="0023303D" w:rsidTr="003E4DDB">
        <w:tc>
          <w:tcPr>
            <w:tcW w:w="3085" w:type="dxa"/>
          </w:tcPr>
          <w:p w:rsidR="00C91787" w:rsidRPr="003E4DDB" w:rsidRDefault="00C91787" w:rsidP="003E4DDB">
            <w:pPr>
              <w:autoSpaceDE w:val="0"/>
              <w:autoSpaceDN w:val="0"/>
              <w:adjustRightInd w:val="0"/>
              <w:spacing w:after="0" w:line="240" w:lineRule="auto"/>
              <w:jc w:val="center"/>
              <w:rPr>
                <w:rFonts w:ascii="Times New Roman" w:hAnsi="Times New Roman"/>
                <w:b/>
                <w:sz w:val="28"/>
                <w:szCs w:val="28"/>
              </w:rPr>
            </w:pPr>
            <w:r w:rsidRPr="003E4DDB">
              <w:rPr>
                <w:rFonts w:ascii="Times New Roman" w:hAnsi="Times New Roman"/>
                <w:b/>
                <w:sz w:val="28"/>
                <w:szCs w:val="28"/>
              </w:rPr>
              <w:t>4-й рік</w:t>
            </w:r>
          </w:p>
          <w:p w:rsidR="003E4DDB" w:rsidRPr="0023303D" w:rsidRDefault="003E4DDB" w:rsidP="003E4DD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(60 кредитів ЄКТС)</w:t>
            </w:r>
          </w:p>
        </w:tc>
        <w:tc>
          <w:tcPr>
            <w:tcW w:w="6770" w:type="dxa"/>
          </w:tcPr>
          <w:p w:rsidR="0007105E" w:rsidRPr="0023303D" w:rsidRDefault="003E4DDB" w:rsidP="002330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Нормативні дисципліни</w:t>
            </w:r>
            <w:r w:rsidR="00387DEA" w:rsidRPr="0023303D">
              <w:rPr>
                <w:rFonts w:ascii="Times New Roman" w:hAnsi="Times New Roman"/>
                <w:sz w:val="28"/>
                <w:szCs w:val="28"/>
              </w:rPr>
              <w:t xml:space="preserve"> </w:t>
            </w:r>
            <w:r w:rsidRPr="0023303D">
              <w:rPr>
                <w:rFonts w:ascii="Times New Roman" w:hAnsi="Times New Roman"/>
                <w:sz w:val="28"/>
                <w:szCs w:val="28"/>
              </w:rPr>
              <w:t>(</w:t>
            </w:r>
            <w:r>
              <w:rPr>
                <w:rFonts w:ascii="Times New Roman" w:hAnsi="Times New Roman"/>
                <w:sz w:val="28"/>
                <w:szCs w:val="28"/>
              </w:rPr>
              <w:t>57 кредитів ЄКТС</w:t>
            </w:r>
            <w:r w:rsidRPr="0023303D">
              <w:rPr>
                <w:rFonts w:ascii="Times New Roman" w:hAnsi="Times New Roman"/>
                <w:sz w:val="28"/>
                <w:szCs w:val="28"/>
              </w:rPr>
              <w:t>)</w:t>
            </w:r>
          </w:p>
          <w:p w:rsidR="00C91787" w:rsidRPr="0023303D" w:rsidRDefault="003E4DDB" w:rsidP="004E54D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Курси за вибором</w:t>
            </w:r>
            <w:r w:rsidRPr="0023303D">
              <w:rPr>
                <w:rFonts w:ascii="Times New Roman" w:hAnsi="Times New Roman"/>
                <w:sz w:val="28"/>
                <w:szCs w:val="28"/>
              </w:rPr>
              <w:t xml:space="preserve"> </w:t>
            </w:r>
            <w:r w:rsidR="00387DEA" w:rsidRPr="0023303D">
              <w:rPr>
                <w:rFonts w:ascii="Times New Roman" w:hAnsi="Times New Roman"/>
                <w:sz w:val="28"/>
                <w:szCs w:val="28"/>
              </w:rPr>
              <w:t xml:space="preserve">(3 </w:t>
            </w:r>
            <w:r>
              <w:rPr>
                <w:rFonts w:ascii="Times New Roman" w:hAnsi="Times New Roman"/>
                <w:sz w:val="28"/>
                <w:szCs w:val="28"/>
              </w:rPr>
              <w:t>кредит</w:t>
            </w:r>
            <w:r w:rsidR="004E54D1">
              <w:rPr>
                <w:rFonts w:ascii="Times New Roman" w:hAnsi="Times New Roman"/>
                <w:sz w:val="28"/>
                <w:szCs w:val="28"/>
              </w:rPr>
              <w:t>и</w:t>
            </w:r>
            <w:r>
              <w:rPr>
                <w:rFonts w:ascii="Times New Roman" w:hAnsi="Times New Roman"/>
                <w:sz w:val="28"/>
                <w:szCs w:val="28"/>
              </w:rPr>
              <w:t xml:space="preserve"> ЄКТС</w:t>
            </w:r>
            <w:r w:rsidR="00387DEA" w:rsidRPr="0023303D">
              <w:rPr>
                <w:rFonts w:ascii="Times New Roman" w:hAnsi="Times New Roman"/>
                <w:sz w:val="28"/>
                <w:szCs w:val="28"/>
              </w:rPr>
              <w:t>)</w:t>
            </w:r>
          </w:p>
        </w:tc>
      </w:tr>
      <w:tr w:rsidR="00C91787" w:rsidRPr="0023303D" w:rsidTr="003E4DDB">
        <w:tc>
          <w:tcPr>
            <w:tcW w:w="3085" w:type="dxa"/>
          </w:tcPr>
          <w:p w:rsidR="00C91787" w:rsidRPr="003E4DDB" w:rsidRDefault="00C91787" w:rsidP="003E4DDB">
            <w:pPr>
              <w:autoSpaceDE w:val="0"/>
              <w:autoSpaceDN w:val="0"/>
              <w:adjustRightInd w:val="0"/>
              <w:spacing w:after="0" w:line="240" w:lineRule="auto"/>
              <w:jc w:val="center"/>
              <w:rPr>
                <w:rFonts w:ascii="Times New Roman" w:hAnsi="Times New Roman"/>
                <w:b/>
                <w:sz w:val="28"/>
                <w:szCs w:val="28"/>
              </w:rPr>
            </w:pPr>
            <w:r w:rsidRPr="003E4DDB">
              <w:rPr>
                <w:rFonts w:ascii="Times New Roman" w:hAnsi="Times New Roman"/>
                <w:b/>
                <w:sz w:val="28"/>
                <w:szCs w:val="28"/>
              </w:rPr>
              <w:t>5-й рік</w:t>
            </w:r>
          </w:p>
          <w:p w:rsidR="003E4DDB" w:rsidRPr="0023303D" w:rsidRDefault="003E4DDB" w:rsidP="003E4DD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(60 кредитів ЄКТС)</w:t>
            </w:r>
          </w:p>
        </w:tc>
        <w:tc>
          <w:tcPr>
            <w:tcW w:w="6770" w:type="dxa"/>
          </w:tcPr>
          <w:p w:rsidR="00387DEA" w:rsidRPr="0023303D" w:rsidRDefault="003E4DDB" w:rsidP="002330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Нормативні дисципліни</w:t>
            </w:r>
            <w:r w:rsidRPr="0023303D">
              <w:rPr>
                <w:rFonts w:ascii="Times New Roman" w:hAnsi="Times New Roman"/>
                <w:sz w:val="28"/>
                <w:szCs w:val="28"/>
              </w:rPr>
              <w:t xml:space="preserve"> </w:t>
            </w:r>
            <w:r w:rsidR="00387DEA" w:rsidRPr="0023303D">
              <w:rPr>
                <w:rFonts w:ascii="Times New Roman" w:hAnsi="Times New Roman"/>
                <w:sz w:val="28"/>
                <w:szCs w:val="28"/>
              </w:rPr>
              <w:t>(5</w:t>
            </w:r>
            <w:r>
              <w:rPr>
                <w:rFonts w:ascii="Times New Roman" w:hAnsi="Times New Roman"/>
                <w:sz w:val="28"/>
                <w:szCs w:val="28"/>
              </w:rPr>
              <w:t>3</w:t>
            </w:r>
            <w:r w:rsidR="00387DEA" w:rsidRPr="0023303D">
              <w:rPr>
                <w:rFonts w:ascii="Times New Roman" w:hAnsi="Times New Roman"/>
                <w:sz w:val="28"/>
                <w:szCs w:val="28"/>
              </w:rPr>
              <w:t xml:space="preserve"> </w:t>
            </w:r>
            <w:r>
              <w:rPr>
                <w:rFonts w:ascii="Times New Roman" w:hAnsi="Times New Roman"/>
                <w:sz w:val="28"/>
                <w:szCs w:val="28"/>
              </w:rPr>
              <w:t>кредитів ЄКТС</w:t>
            </w:r>
            <w:r w:rsidR="00387DEA" w:rsidRPr="0023303D">
              <w:rPr>
                <w:rFonts w:ascii="Times New Roman" w:hAnsi="Times New Roman"/>
                <w:sz w:val="28"/>
                <w:szCs w:val="28"/>
              </w:rPr>
              <w:t>)</w:t>
            </w:r>
          </w:p>
          <w:p w:rsidR="00C91787" w:rsidRPr="0023303D" w:rsidRDefault="003E4DDB" w:rsidP="0023303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Курси за вибором</w:t>
            </w:r>
            <w:r w:rsidRPr="0023303D">
              <w:rPr>
                <w:rFonts w:ascii="Times New Roman" w:hAnsi="Times New Roman"/>
                <w:sz w:val="28"/>
                <w:szCs w:val="28"/>
              </w:rPr>
              <w:t xml:space="preserve"> </w:t>
            </w:r>
            <w:r w:rsidR="00387DEA" w:rsidRPr="0023303D">
              <w:rPr>
                <w:rFonts w:ascii="Times New Roman" w:hAnsi="Times New Roman"/>
                <w:sz w:val="28"/>
                <w:szCs w:val="28"/>
              </w:rPr>
              <w:t xml:space="preserve">(7 </w:t>
            </w:r>
            <w:r>
              <w:rPr>
                <w:rFonts w:ascii="Times New Roman" w:hAnsi="Times New Roman"/>
                <w:sz w:val="28"/>
                <w:szCs w:val="28"/>
              </w:rPr>
              <w:t>кредитів ЄКТС</w:t>
            </w:r>
            <w:r w:rsidR="00387DEA" w:rsidRPr="0023303D">
              <w:rPr>
                <w:rFonts w:ascii="Times New Roman" w:hAnsi="Times New Roman"/>
                <w:sz w:val="28"/>
                <w:szCs w:val="28"/>
              </w:rPr>
              <w:t>)</w:t>
            </w:r>
          </w:p>
        </w:tc>
      </w:tr>
    </w:tbl>
    <w:p w:rsidR="009D78A2" w:rsidRDefault="009D78A2" w:rsidP="00927D48">
      <w:pPr>
        <w:autoSpaceDE w:val="0"/>
        <w:autoSpaceDN w:val="0"/>
        <w:adjustRightInd w:val="0"/>
        <w:spacing w:after="0" w:line="240" w:lineRule="auto"/>
        <w:jc w:val="both"/>
        <w:rPr>
          <w:rFonts w:ascii="Times New Roman" w:hAnsi="Times New Roman"/>
          <w:sz w:val="28"/>
          <w:szCs w:val="28"/>
        </w:rPr>
      </w:pPr>
    </w:p>
    <w:p w:rsidR="0045387C" w:rsidRDefault="0045387C" w:rsidP="00927D48">
      <w:pPr>
        <w:autoSpaceDE w:val="0"/>
        <w:autoSpaceDN w:val="0"/>
        <w:adjustRightInd w:val="0"/>
        <w:spacing w:after="0" w:line="240" w:lineRule="auto"/>
        <w:jc w:val="both"/>
        <w:rPr>
          <w:rFonts w:ascii="Times New Roman" w:hAnsi="Times New Roman"/>
          <w:sz w:val="28"/>
          <w:szCs w:val="28"/>
        </w:rPr>
      </w:pPr>
      <w:r w:rsidRPr="00206F1F">
        <w:rPr>
          <w:rFonts w:ascii="Times New Roman" w:hAnsi="Times New Roman"/>
          <w:sz w:val="28"/>
          <w:szCs w:val="28"/>
        </w:rPr>
        <w:t>Послідовність навчальної діяльності здобувача</w:t>
      </w:r>
      <w:r>
        <w:rPr>
          <w:rFonts w:ascii="Times New Roman" w:hAnsi="Times New Roman"/>
          <w:sz w:val="28"/>
          <w:szCs w:val="28"/>
        </w:rPr>
        <w:t xml:space="preserve"> за роками</w:t>
      </w:r>
      <w:r w:rsidRPr="00206F1F">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75"/>
        <w:gridCol w:w="443"/>
        <w:gridCol w:w="483"/>
        <w:gridCol w:w="514"/>
        <w:gridCol w:w="554"/>
        <w:gridCol w:w="611"/>
      </w:tblGrid>
      <w:tr w:rsidR="00C939EE" w:rsidRPr="0023303D" w:rsidTr="00C939EE">
        <w:trPr>
          <w:trHeight w:val="549"/>
        </w:trPr>
        <w:tc>
          <w:tcPr>
            <w:tcW w:w="342" w:type="pct"/>
            <w:vMerge w:val="restart"/>
            <w:shd w:val="clear" w:color="auto" w:fill="auto"/>
            <w:noWrap/>
            <w:vAlign w:val="center"/>
            <w:hideMark/>
          </w:tcPr>
          <w:p w:rsidR="00C939EE" w:rsidRPr="00C939EE" w:rsidRDefault="00C939EE" w:rsidP="00C939EE">
            <w:pPr>
              <w:spacing w:after="0" w:line="240" w:lineRule="auto"/>
              <w:jc w:val="center"/>
              <w:rPr>
                <w:rFonts w:ascii="Times New Roman" w:hAnsi="Times New Roman"/>
                <w:b/>
                <w:sz w:val="28"/>
                <w:szCs w:val="28"/>
                <w:lang w:val="ru-RU" w:eastAsia="ru-RU"/>
              </w:rPr>
            </w:pPr>
            <w:r w:rsidRPr="00C939EE">
              <w:rPr>
                <w:rFonts w:ascii="Times New Roman" w:hAnsi="Times New Roman"/>
                <w:b/>
                <w:sz w:val="28"/>
                <w:szCs w:val="28"/>
                <w:lang w:eastAsia="ru-RU"/>
              </w:rPr>
              <w:t>№ з/п</w:t>
            </w:r>
          </w:p>
        </w:tc>
        <w:tc>
          <w:tcPr>
            <w:tcW w:w="3336" w:type="pct"/>
            <w:vMerge w:val="restart"/>
            <w:shd w:val="clear" w:color="auto" w:fill="auto"/>
            <w:vAlign w:val="center"/>
            <w:hideMark/>
          </w:tcPr>
          <w:p w:rsidR="00C939EE" w:rsidRPr="00C939EE" w:rsidRDefault="00C939EE" w:rsidP="00C939EE">
            <w:pPr>
              <w:spacing w:after="0" w:line="240" w:lineRule="auto"/>
              <w:jc w:val="center"/>
              <w:rPr>
                <w:rFonts w:ascii="Times New Roman" w:hAnsi="Times New Roman"/>
                <w:b/>
                <w:sz w:val="28"/>
                <w:szCs w:val="28"/>
                <w:lang w:val="ru-RU" w:eastAsia="ru-RU"/>
              </w:rPr>
            </w:pPr>
            <w:r w:rsidRPr="00C939EE">
              <w:rPr>
                <w:rFonts w:ascii="Times New Roman" w:hAnsi="Times New Roman"/>
                <w:b/>
                <w:sz w:val="28"/>
                <w:szCs w:val="28"/>
                <w:lang w:val="ru-RU" w:eastAsia="ru-RU"/>
              </w:rPr>
              <w:t>Назва навчальної дисципліни</w:t>
            </w:r>
          </w:p>
        </w:tc>
        <w:tc>
          <w:tcPr>
            <w:tcW w:w="1322" w:type="pct"/>
            <w:gridSpan w:val="5"/>
            <w:shd w:val="clear" w:color="auto" w:fill="auto"/>
            <w:vAlign w:val="center"/>
            <w:hideMark/>
          </w:tcPr>
          <w:p w:rsidR="00C939EE" w:rsidRPr="00C939EE" w:rsidRDefault="00C939EE" w:rsidP="00C939EE">
            <w:pPr>
              <w:spacing w:after="0" w:line="240" w:lineRule="auto"/>
              <w:jc w:val="center"/>
              <w:rPr>
                <w:rFonts w:ascii="Times New Roman" w:hAnsi="Times New Roman"/>
                <w:b/>
                <w:sz w:val="28"/>
                <w:szCs w:val="28"/>
                <w:lang w:val="ru-RU" w:eastAsia="ru-RU"/>
              </w:rPr>
            </w:pPr>
            <w:r w:rsidRPr="00C939EE">
              <w:rPr>
                <w:rFonts w:ascii="Times New Roman" w:hAnsi="Times New Roman"/>
                <w:b/>
                <w:sz w:val="28"/>
                <w:szCs w:val="28"/>
                <w:lang w:val="ru-RU" w:eastAsia="ru-RU"/>
              </w:rPr>
              <w:t>Родподіл по курсам</w:t>
            </w:r>
          </w:p>
        </w:tc>
      </w:tr>
      <w:tr w:rsidR="00C939EE" w:rsidRPr="0023303D" w:rsidTr="00457A60">
        <w:trPr>
          <w:trHeight w:val="288"/>
        </w:trPr>
        <w:tc>
          <w:tcPr>
            <w:tcW w:w="342" w:type="pct"/>
            <w:vMerge/>
            <w:shd w:val="clear" w:color="auto" w:fill="auto"/>
            <w:noWrap/>
            <w:vAlign w:val="center"/>
            <w:hideMark/>
          </w:tcPr>
          <w:p w:rsidR="00C939EE" w:rsidRPr="00C939EE" w:rsidRDefault="00C939EE" w:rsidP="00C939EE">
            <w:pPr>
              <w:spacing w:after="0" w:line="240" w:lineRule="auto"/>
              <w:jc w:val="center"/>
              <w:rPr>
                <w:rFonts w:ascii="Times New Roman" w:hAnsi="Times New Roman"/>
                <w:b/>
                <w:sz w:val="28"/>
                <w:szCs w:val="28"/>
                <w:lang w:val="ru-RU" w:eastAsia="ru-RU"/>
              </w:rPr>
            </w:pPr>
          </w:p>
        </w:tc>
        <w:tc>
          <w:tcPr>
            <w:tcW w:w="3336" w:type="pct"/>
            <w:vMerge/>
            <w:shd w:val="clear" w:color="auto" w:fill="auto"/>
            <w:vAlign w:val="center"/>
            <w:hideMark/>
          </w:tcPr>
          <w:p w:rsidR="00C939EE" w:rsidRPr="00C939EE" w:rsidRDefault="00C939EE" w:rsidP="00C939EE">
            <w:pPr>
              <w:spacing w:after="0" w:line="240" w:lineRule="auto"/>
              <w:jc w:val="center"/>
              <w:rPr>
                <w:rFonts w:ascii="Times New Roman" w:hAnsi="Times New Roman"/>
                <w:b/>
                <w:sz w:val="28"/>
                <w:szCs w:val="28"/>
                <w:lang w:val="ru-RU" w:eastAsia="ru-RU"/>
              </w:rPr>
            </w:pPr>
          </w:p>
        </w:tc>
        <w:tc>
          <w:tcPr>
            <w:tcW w:w="225" w:type="pct"/>
            <w:shd w:val="clear" w:color="auto" w:fill="auto"/>
            <w:vAlign w:val="center"/>
            <w:hideMark/>
          </w:tcPr>
          <w:p w:rsidR="00C939EE" w:rsidRPr="00C939EE" w:rsidRDefault="00C939EE" w:rsidP="00C939EE">
            <w:pPr>
              <w:spacing w:after="0" w:line="240" w:lineRule="auto"/>
              <w:jc w:val="center"/>
              <w:rPr>
                <w:rFonts w:ascii="Times New Roman" w:hAnsi="Times New Roman"/>
                <w:b/>
                <w:sz w:val="28"/>
                <w:szCs w:val="28"/>
                <w:lang w:val="ru-RU" w:eastAsia="ru-RU"/>
              </w:rPr>
            </w:pPr>
            <w:r w:rsidRPr="00C939EE">
              <w:rPr>
                <w:rFonts w:ascii="Times New Roman" w:hAnsi="Times New Roman"/>
                <w:b/>
                <w:sz w:val="28"/>
                <w:szCs w:val="28"/>
                <w:lang w:val="ru-RU" w:eastAsia="ru-RU"/>
              </w:rPr>
              <w:t>1</w:t>
            </w:r>
          </w:p>
        </w:tc>
        <w:tc>
          <w:tcPr>
            <w:tcW w:w="245" w:type="pct"/>
            <w:shd w:val="clear" w:color="auto" w:fill="auto"/>
            <w:vAlign w:val="center"/>
            <w:hideMark/>
          </w:tcPr>
          <w:p w:rsidR="00C939EE" w:rsidRPr="00C939EE" w:rsidRDefault="00C939EE" w:rsidP="00C939EE">
            <w:pPr>
              <w:spacing w:after="0" w:line="240" w:lineRule="auto"/>
              <w:jc w:val="center"/>
              <w:rPr>
                <w:rFonts w:ascii="Times New Roman" w:hAnsi="Times New Roman"/>
                <w:b/>
                <w:sz w:val="28"/>
                <w:szCs w:val="28"/>
                <w:lang w:val="ru-RU" w:eastAsia="ru-RU"/>
              </w:rPr>
            </w:pPr>
            <w:r w:rsidRPr="00C939EE">
              <w:rPr>
                <w:rFonts w:ascii="Times New Roman" w:hAnsi="Times New Roman"/>
                <w:b/>
                <w:sz w:val="28"/>
                <w:szCs w:val="28"/>
                <w:lang w:val="ru-RU" w:eastAsia="ru-RU"/>
              </w:rPr>
              <w:t>2</w:t>
            </w:r>
          </w:p>
        </w:tc>
        <w:tc>
          <w:tcPr>
            <w:tcW w:w="261" w:type="pct"/>
            <w:shd w:val="clear" w:color="auto" w:fill="auto"/>
            <w:vAlign w:val="center"/>
            <w:hideMark/>
          </w:tcPr>
          <w:p w:rsidR="00C939EE" w:rsidRPr="00C939EE" w:rsidRDefault="00C939EE" w:rsidP="00C939EE">
            <w:pPr>
              <w:spacing w:after="0" w:line="240" w:lineRule="auto"/>
              <w:jc w:val="center"/>
              <w:rPr>
                <w:rFonts w:ascii="Times New Roman" w:hAnsi="Times New Roman"/>
                <w:b/>
                <w:sz w:val="28"/>
                <w:szCs w:val="28"/>
                <w:lang w:val="ru-RU" w:eastAsia="ru-RU"/>
              </w:rPr>
            </w:pPr>
            <w:r w:rsidRPr="00C939EE">
              <w:rPr>
                <w:rFonts w:ascii="Times New Roman" w:hAnsi="Times New Roman"/>
                <w:b/>
                <w:sz w:val="28"/>
                <w:szCs w:val="28"/>
                <w:lang w:val="ru-RU" w:eastAsia="ru-RU"/>
              </w:rPr>
              <w:t>3</w:t>
            </w:r>
          </w:p>
        </w:tc>
        <w:tc>
          <w:tcPr>
            <w:tcW w:w="281" w:type="pct"/>
            <w:shd w:val="clear" w:color="auto" w:fill="auto"/>
            <w:vAlign w:val="center"/>
            <w:hideMark/>
          </w:tcPr>
          <w:p w:rsidR="00C939EE" w:rsidRPr="00C939EE" w:rsidRDefault="00C939EE" w:rsidP="00C939EE">
            <w:pPr>
              <w:spacing w:after="0" w:line="240" w:lineRule="auto"/>
              <w:jc w:val="center"/>
              <w:rPr>
                <w:rFonts w:ascii="Times New Roman" w:hAnsi="Times New Roman"/>
                <w:b/>
                <w:sz w:val="28"/>
                <w:szCs w:val="28"/>
                <w:lang w:val="ru-RU" w:eastAsia="ru-RU"/>
              </w:rPr>
            </w:pPr>
            <w:r w:rsidRPr="00C939EE">
              <w:rPr>
                <w:rFonts w:ascii="Times New Roman" w:hAnsi="Times New Roman"/>
                <w:b/>
                <w:sz w:val="28"/>
                <w:szCs w:val="28"/>
                <w:lang w:val="ru-RU" w:eastAsia="ru-RU"/>
              </w:rPr>
              <w:t>4</w:t>
            </w:r>
          </w:p>
        </w:tc>
        <w:tc>
          <w:tcPr>
            <w:tcW w:w="310" w:type="pct"/>
            <w:shd w:val="clear" w:color="auto" w:fill="auto"/>
            <w:vAlign w:val="center"/>
            <w:hideMark/>
          </w:tcPr>
          <w:p w:rsidR="00C939EE" w:rsidRPr="00C939EE" w:rsidRDefault="00C939EE" w:rsidP="00C939EE">
            <w:pPr>
              <w:spacing w:after="0" w:line="240" w:lineRule="auto"/>
              <w:jc w:val="center"/>
              <w:rPr>
                <w:rFonts w:ascii="Times New Roman" w:hAnsi="Times New Roman"/>
                <w:b/>
                <w:sz w:val="28"/>
                <w:szCs w:val="28"/>
                <w:lang w:val="ru-RU" w:eastAsia="ru-RU"/>
              </w:rPr>
            </w:pPr>
            <w:r w:rsidRPr="00C939EE">
              <w:rPr>
                <w:rFonts w:ascii="Times New Roman" w:hAnsi="Times New Roman"/>
                <w:b/>
                <w:sz w:val="28"/>
                <w:szCs w:val="28"/>
                <w:lang w:val="ru-RU" w:eastAsia="ru-RU"/>
              </w:rPr>
              <w:t>5</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Іноземна мова</w:t>
            </w:r>
          </w:p>
        </w:tc>
        <w:tc>
          <w:tcPr>
            <w:tcW w:w="22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Українська мова (за професійним спрямуванням)</w:t>
            </w:r>
          </w:p>
        </w:tc>
        <w:tc>
          <w:tcPr>
            <w:tcW w:w="22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Історія України та української культури</w:t>
            </w:r>
          </w:p>
        </w:tc>
        <w:tc>
          <w:tcPr>
            <w:tcW w:w="22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Філософія</w:t>
            </w:r>
          </w:p>
        </w:tc>
        <w:tc>
          <w:tcPr>
            <w:tcW w:w="22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Латинська мова та медична термінологія</w:t>
            </w:r>
          </w:p>
        </w:tc>
        <w:tc>
          <w:tcPr>
            <w:tcW w:w="22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45" w:type="pct"/>
            <w:shd w:val="clear" w:color="auto" w:fill="auto"/>
            <w:noWrap/>
            <w:vAlign w:val="bottom"/>
            <w:hideMark/>
          </w:tcPr>
          <w:p w:rsidR="00C939EE" w:rsidRPr="0023303D" w:rsidRDefault="00C939EE" w:rsidP="00A818F1">
            <w:pPr>
              <w:spacing w:after="0" w:line="240" w:lineRule="auto"/>
              <w:rPr>
                <w:rFonts w:ascii="Times New Roman" w:hAnsi="Times New Roman"/>
                <w:sz w:val="24"/>
                <w:szCs w:val="24"/>
                <w:lang w:val="ru-RU" w:eastAsia="ru-RU"/>
              </w:rPr>
            </w:pPr>
          </w:p>
        </w:tc>
        <w:tc>
          <w:tcPr>
            <w:tcW w:w="261"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Історія медицини</w:t>
            </w:r>
          </w:p>
        </w:tc>
        <w:tc>
          <w:tcPr>
            <w:tcW w:w="22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noWrap/>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Медична біологія</w:t>
            </w:r>
          </w:p>
        </w:tc>
        <w:tc>
          <w:tcPr>
            <w:tcW w:w="22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45" w:type="pct"/>
            <w:shd w:val="clear" w:color="auto" w:fill="auto"/>
            <w:vAlign w:val="bottom"/>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61" w:type="pct"/>
            <w:shd w:val="clear" w:color="auto" w:fill="auto"/>
            <w:vAlign w:val="bottom"/>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vAlign w:val="bottom"/>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vAlign w:val="bottom"/>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noWrap/>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Медична та біологічна фізика</w:t>
            </w:r>
          </w:p>
        </w:tc>
        <w:tc>
          <w:tcPr>
            <w:tcW w:w="22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61"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noWrap/>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Медична хімія</w:t>
            </w:r>
          </w:p>
        </w:tc>
        <w:tc>
          <w:tcPr>
            <w:tcW w:w="22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61"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noWrap/>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Біологічна та біоорганічна  хімія</w:t>
            </w:r>
          </w:p>
        </w:tc>
        <w:tc>
          <w:tcPr>
            <w:tcW w:w="22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noWrap/>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Анатомія людини</w:t>
            </w:r>
          </w:p>
        </w:tc>
        <w:tc>
          <w:tcPr>
            <w:tcW w:w="22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61"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noWrap/>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Гістологія, цитологія та ембріологія</w:t>
            </w:r>
          </w:p>
        </w:tc>
        <w:tc>
          <w:tcPr>
            <w:tcW w:w="22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noWrap/>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Іноземна мова (за професійним спрямуванням)</w:t>
            </w:r>
          </w:p>
        </w:tc>
        <w:tc>
          <w:tcPr>
            <w:tcW w:w="22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noWrap/>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Фізіологія</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noWrap/>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Мікробіологія, вірусологія та імунологія</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noWrap/>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xml:space="preserve">Медична інформатика </w:t>
            </w:r>
          </w:p>
        </w:tc>
        <w:tc>
          <w:tcPr>
            <w:tcW w:w="22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61"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Безпека життєдіяльності; основи біоетики та біобезпеки</w:t>
            </w:r>
          </w:p>
        </w:tc>
        <w:tc>
          <w:tcPr>
            <w:tcW w:w="22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Клінічна анатомія та оперативна хірургія</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внутрішньої медицини</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Гігієна та екологія</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терапевтичної стоматології</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ортопедичної стоматологіії</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Пропедевтика дитячої терапевтичної стоматології</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Патоморфологія</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Патофізіологія</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Фармакологія</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Внутрішня медицина (у тому числі інфекційні хвороби та епідеміологія, клінічна фармакологія)</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Хірургія у тому числі онкологія та нейрохірургія</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Соціальна медицина, громадська здоров'я та основи доказової медицини</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Радіологія</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Судова медицина (стоматологія). Медичне право України</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61" w:type="pct"/>
            <w:shd w:val="clear" w:color="auto" w:fill="auto"/>
            <w:noWrap/>
            <w:vAlign w:val="center"/>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Профілактика стоматологічних захворювань</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Терапевтична стоматологія</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Хірургічна стоматологія</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Ортопедична стоматологія</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Ортодонтія</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Фтизіатрія</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xml:space="preserve">Педіатрія </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Акушерство</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терапевтична стоматологія</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Дитяча хірургічна стоматологія</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Соціальна медицина, громадська здоров'я</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Екстрена та невідкладна медична допомога</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Охорона праці в галузі</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Загально медична підготовка (офтальмологія, неврологія, в т.ч. нейростоматологія; дерматологія, венерологія; психіатрія, наркологія; медична психологія;  фізична реабілітація, спортивна медицина, ендокринологія)</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Оториноларингологія</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r>
      <w:tr w:rsidR="00C939EE" w:rsidRPr="0023303D" w:rsidTr="004E5072">
        <w:trPr>
          <w:trHeight w:val="20"/>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Підготовка офіцерів запасу галузі знань "Охорона здоров’я". Спеціальність "Стоматологія"</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p>
        </w:tc>
      </w:tr>
      <w:tr w:rsidR="00C939EE" w:rsidRPr="0023303D" w:rsidTr="004E5072">
        <w:trPr>
          <w:trHeight w:val="281"/>
        </w:trPr>
        <w:tc>
          <w:tcPr>
            <w:tcW w:w="342" w:type="pct"/>
            <w:shd w:val="clear" w:color="auto" w:fill="auto"/>
            <w:noWrap/>
          </w:tcPr>
          <w:p w:rsidR="00C939EE" w:rsidRPr="004E5072" w:rsidRDefault="00C939EE" w:rsidP="004E5072">
            <w:pPr>
              <w:pStyle w:val="a4"/>
              <w:numPr>
                <w:ilvl w:val="0"/>
                <w:numId w:val="14"/>
              </w:numPr>
              <w:spacing w:after="0" w:line="240" w:lineRule="auto"/>
              <w:jc w:val="right"/>
              <w:rPr>
                <w:rFonts w:ascii="Times New Roman" w:hAnsi="Times New Roman"/>
                <w:sz w:val="24"/>
                <w:szCs w:val="24"/>
                <w:lang w:val="ru-RU" w:eastAsia="ru-RU"/>
              </w:rPr>
            </w:pPr>
          </w:p>
        </w:tc>
        <w:tc>
          <w:tcPr>
            <w:tcW w:w="3336"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Виробнича практика</w:t>
            </w:r>
          </w:p>
        </w:tc>
        <w:tc>
          <w:tcPr>
            <w:tcW w:w="225" w:type="pct"/>
            <w:shd w:val="clear" w:color="auto" w:fill="auto"/>
            <w:hideMark/>
          </w:tcPr>
          <w:p w:rsidR="00C939EE" w:rsidRPr="0023303D" w:rsidRDefault="00C939EE"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 </w:t>
            </w:r>
          </w:p>
        </w:tc>
        <w:tc>
          <w:tcPr>
            <w:tcW w:w="245"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6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81"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310" w:type="pct"/>
            <w:shd w:val="clear" w:color="auto" w:fill="auto"/>
            <w:hideMark/>
          </w:tcPr>
          <w:p w:rsidR="00C939EE" w:rsidRPr="0023303D" w:rsidRDefault="00C939EE"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r>
      <w:tr w:rsidR="00457A60" w:rsidRPr="0023303D" w:rsidTr="00457A60">
        <w:trPr>
          <w:trHeight w:val="272"/>
        </w:trPr>
        <w:tc>
          <w:tcPr>
            <w:tcW w:w="342" w:type="pct"/>
            <w:shd w:val="clear" w:color="auto" w:fill="auto"/>
            <w:noWrap/>
            <w:hideMark/>
          </w:tcPr>
          <w:p w:rsidR="00457A60" w:rsidRPr="0023303D" w:rsidRDefault="00457A60" w:rsidP="00A818F1">
            <w:pPr>
              <w:spacing w:after="0" w:line="240" w:lineRule="auto"/>
              <w:jc w:val="right"/>
              <w:rPr>
                <w:rFonts w:ascii="Times New Roman" w:hAnsi="Times New Roman"/>
                <w:sz w:val="24"/>
                <w:szCs w:val="24"/>
                <w:lang w:val="ru-RU" w:eastAsia="ru-RU"/>
              </w:rPr>
            </w:pPr>
          </w:p>
        </w:tc>
        <w:tc>
          <w:tcPr>
            <w:tcW w:w="3336" w:type="pct"/>
            <w:shd w:val="clear" w:color="auto" w:fill="auto"/>
            <w:hideMark/>
          </w:tcPr>
          <w:p w:rsidR="00457A60" w:rsidRPr="00457A60" w:rsidRDefault="00457A60" w:rsidP="00457A60">
            <w:pPr>
              <w:spacing w:after="0" w:line="240" w:lineRule="auto"/>
              <w:rPr>
                <w:rFonts w:ascii="Times New Roman" w:hAnsi="Times New Roman"/>
                <w:sz w:val="24"/>
                <w:szCs w:val="24"/>
                <w:lang w:val="ru-RU" w:eastAsia="ru-RU"/>
              </w:rPr>
            </w:pPr>
            <w:r w:rsidRPr="00457A60">
              <w:rPr>
                <w:rFonts w:ascii="Times New Roman" w:hAnsi="Times New Roman"/>
                <w:sz w:val="24"/>
                <w:szCs w:val="24"/>
                <w:lang w:val="ru-RU" w:eastAsia="ru-RU"/>
              </w:rPr>
              <w:t>Курси за вибором</w:t>
            </w:r>
          </w:p>
        </w:tc>
        <w:tc>
          <w:tcPr>
            <w:tcW w:w="225" w:type="pct"/>
            <w:shd w:val="clear" w:color="auto" w:fill="auto"/>
            <w:hideMark/>
          </w:tcPr>
          <w:p w:rsidR="00457A60" w:rsidRPr="0023303D" w:rsidRDefault="00457A60" w:rsidP="00A818F1">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45" w:type="pct"/>
            <w:shd w:val="clear" w:color="auto" w:fill="auto"/>
            <w:hideMark/>
          </w:tcPr>
          <w:p w:rsidR="00457A60" w:rsidRPr="0023303D" w:rsidRDefault="00457A60" w:rsidP="00714F52">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61" w:type="pct"/>
            <w:shd w:val="clear" w:color="auto" w:fill="auto"/>
            <w:hideMark/>
          </w:tcPr>
          <w:p w:rsidR="00457A60" w:rsidRPr="0023303D" w:rsidRDefault="00457A60" w:rsidP="00714F52">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81" w:type="pct"/>
            <w:shd w:val="clear" w:color="auto" w:fill="auto"/>
            <w:hideMark/>
          </w:tcPr>
          <w:p w:rsidR="00457A60" w:rsidRPr="0023303D" w:rsidRDefault="00457A60" w:rsidP="00714F52">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310" w:type="pct"/>
            <w:shd w:val="clear" w:color="auto" w:fill="auto"/>
            <w:hideMark/>
          </w:tcPr>
          <w:p w:rsidR="00457A60" w:rsidRPr="0023303D" w:rsidRDefault="00457A60" w:rsidP="00714F52">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r>
      <w:tr w:rsidR="00457A60" w:rsidRPr="0023303D" w:rsidTr="00457A60">
        <w:trPr>
          <w:trHeight w:val="135"/>
        </w:trPr>
        <w:tc>
          <w:tcPr>
            <w:tcW w:w="342" w:type="pct"/>
            <w:shd w:val="clear" w:color="auto" w:fill="auto"/>
            <w:noWrap/>
            <w:hideMark/>
          </w:tcPr>
          <w:p w:rsidR="00457A60" w:rsidRPr="0023303D" w:rsidRDefault="00457A60" w:rsidP="00A818F1">
            <w:pPr>
              <w:spacing w:after="0" w:line="240" w:lineRule="auto"/>
              <w:jc w:val="right"/>
              <w:rPr>
                <w:rFonts w:ascii="Times New Roman" w:hAnsi="Times New Roman"/>
                <w:sz w:val="24"/>
                <w:szCs w:val="24"/>
                <w:lang w:val="ru-RU" w:eastAsia="ru-RU"/>
              </w:rPr>
            </w:pPr>
          </w:p>
        </w:tc>
        <w:tc>
          <w:tcPr>
            <w:tcW w:w="3336" w:type="pct"/>
            <w:shd w:val="clear" w:color="auto" w:fill="auto"/>
            <w:hideMark/>
          </w:tcPr>
          <w:p w:rsidR="00457A60" w:rsidRPr="00457A60" w:rsidRDefault="00457A60" w:rsidP="00457A60">
            <w:pPr>
              <w:spacing w:after="0" w:line="240" w:lineRule="auto"/>
              <w:rPr>
                <w:rFonts w:ascii="Times New Roman" w:hAnsi="Times New Roman"/>
                <w:sz w:val="24"/>
                <w:szCs w:val="24"/>
                <w:lang w:val="ru-RU" w:eastAsia="ru-RU"/>
              </w:rPr>
            </w:pPr>
            <w:r w:rsidRPr="00457A60">
              <w:rPr>
                <w:rFonts w:ascii="Times New Roman" w:hAnsi="Times New Roman"/>
                <w:sz w:val="24"/>
                <w:szCs w:val="24"/>
                <w:lang w:val="ru-RU" w:eastAsia="ru-RU"/>
              </w:rPr>
              <w:t>Фізичне виховання</w:t>
            </w:r>
          </w:p>
        </w:tc>
        <w:tc>
          <w:tcPr>
            <w:tcW w:w="225" w:type="pct"/>
            <w:shd w:val="clear" w:color="auto" w:fill="auto"/>
            <w:hideMark/>
          </w:tcPr>
          <w:p w:rsidR="00457A60" w:rsidRPr="0023303D" w:rsidRDefault="00457A60" w:rsidP="00714F52">
            <w:pPr>
              <w:spacing w:after="0" w:line="240" w:lineRule="auto"/>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45" w:type="pct"/>
            <w:shd w:val="clear" w:color="auto" w:fill="auto"/>
            <w:hideMark/>
          </w:tcPr>
          <w:p w:rsidR="00457A60" w:rsidRPr="0023303D" w:rsidRDefault="00457A60" w:rsidP="00714F52">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c>
          <w:tcPr>
            <w:tcW w:w="261" w:type="pct"/>
            <w:shd w:val="clear" w:color="auto" w:fill="auto"/>
            <w:hideMark/>
          </w:tcPr>
          <w:p w:rsidR="00457A60" w:rsidRPr="0023303D" w:rsidRDefault="00457A60" w:rsidP="00A818F1">
            <w:pPr>
              <w:spacing w:after="0" w:line="240" w:lineRule="auto"/>
              <w:jc w:val="center"/>
              <w:rPr>
                <w:rFonts w:ascii="Times New Roman" w:hAnsi="Times New Roman"/>
                <w:sz w:val="24"/>
                <w:szCs w:val="24"/>
                <w:lang w:val="ru-RU" w:eastAsia="ru-RU"/>
              </w:rPr>
            </w:pPr>
          </w:p>
        </w:tc>
        <w:tc>
          <w:tcPr>
            <w:tcW w:w="281" w:type="pct"/>
            <w:shd w:val="clear" w:color="auto" w:fill="auto"/>
            <w:hideMark/>
          </w:tcPr>
          <w:p w:rsidR="00457A60" w:rsidRPr="0023303D" w:rsidRDefault="00457A60" w:rsidP="00A818F1">
            <w:pPr>
              <w:spacing w:after="0" w:line="240" w:lineRule="auto"/>
              <w:jc w:val="center"/>
              <w:rPr>
                <w:rFonts w:ascii="Times New Roman" w:hAnsi="Times New Roman"/>
                <w:sz w:val="24"/>
                <w:szCs w:val="24"/>
                <w:lang w:val="ru-RU" w:eastAsia="ru-RU"/>
              </w:rPr>
            </w:pPr>
          </w:p>
        </w:tc>
        <w:tc>
          <w:tcPr>
            <w:tcW w:w="310" w:type="pct"/>
            <w:shd w:val="clear" w:color="auto" w:fill="auto"/>
            <w:hideMark/>
          </w:tcPr>
          <w:p w:rsidR="00457A60" w:rsidRPr="0023303D" w:rsidRDefault="00457A60" w:rsidP="00A818F1">
            <w:pPr>
              <w:spacing w:after="0" w:line="240" w:lineRule="auto"/>
              <w:jc w:val="center"/>
              <w:rPr>
                <w:rFonts w:ascii="Times New Roman" w:hAnsi="Times New Roman"/>
                <w:sz w:val="24"/>
                <w:szCs w:val="24"/>
                <w:lang w:val="ru-RU" w:eastAsia="ru-RU"/>
              </w:rPr>
            </w:pPr>
          </w:p>
        </w:tc>
      </w:tr>
      <w:tr w:rsidR="00457A60" w:rsidRPr="0023303D" w:rsidTr="00457A60">
        <w:trPr>
          <w:trHeight w:val="20"/>
        </w:trPr>
        <w:tc>
          <w:tcPr>
            <w:tcW w:w="342" w:type="pct"/>
            <w:shd w:val="clear" w:color="auto" w:fill="auto"/>
            <w:noWrap/>
            <w:hideMark/>
          </w:tcPr>
          <w:p w:rsidR="00457A60" w:rsidRPr="0023303D" w:rsidRDefault="00457A60" w:rsidP="00A818F1">
            <w:pPr>
              <w:spacing w:after="0" w:line="240" w:lineRule="auto"/>
              <w:jc w:val="right"/>
              <w:rPr>
                <w:rFonts w:ascii="Times New Roman" w:hAnsi="Times New Roman"/>
                <w:sz w:val="24"/>
                <w:szCs w:val="24"/>
                <w:lang w:val="ru-RU" w:eastAsia="ru-RU"/>
              </w:rPr>
            </w:pPr>
          </w:p>
        </w:tc>
        <w:tc>
          <w:tcPr>
            <w:tcW w:w="3336" w:type="pct"/>
            <w:shd w:val="clear" w:color="auto" w:fill="auto"/>
            <w:hideMark/>
          </w:tcPr>
          <w:p w:rsidR="00457A60" w:rsidRPr="00457A60" w:rsidRDefault="00457A60" w:rsidP="00457A60">
            <w:pPr>
              <w:spacing w:after="0" w:line="240" w:lineRule="auto"/>
              <w:rPr>
                <w:rFonts w:ascii="Times New Roman" w:hAnsi="Times New Roman"/>
                <w:sz w:val="24"/>
                <w:szCs w:val="24"/>
                <w:lang w:val="ru-RU" w:eastAsia="ru-RU"/>
              </w:rPr>
            </w:pPr>
            <w:r w:rsidRPr="00457A60">
              <w:rPr>
                <w:rFonts w:ascii="Times New Roman" w:hAnsi="Times New Roman"/>
                <w:sz w:val="24"/>
                <w:szCs w:val="24"/>
                <w:lang w:val="ru-RU" w:eastAsia="ru-RU"/>
              </w:rPr>
              <w:t>Атестація</w:t>
            </w:r>
          </w:p>
        </w:tc>
        <w:tc>
          <w:tcPr>
            <w:tcW w:w="225" w:type="pct"/>
            <w:shd w:val="clear" w:color="auto" w:fill="auto"/>
            <w:hideMark/>
          </w:tcPr>
          <w:p w:rsidR="00457A60" w:rsidRPr="0023303D" w:rsidRDefault="00457A60" w:rsidP="00A818F1">
            <w:pPr>
              <w:spacing w:after="0" w:line="240" w:lineRule="auto"/>
              <w:rPr>
                <w:rFonts w:ascii="Times New Roman" w:hAnsi="Times New Roman"/>
                <w:sz w:val="24"/>
                <w:szCs w:val="24"/>
                <w:lang w:val="ru-RU" w:eastAsia="ru-RU"/>
              </w:rPr>
            </w:pPr>
          </w:p>
        </w:tc>
        <w:tc>
          <w:tcPr>
            <w:tcW w:w="245" w:type="pct"/>
            <w:shd w:val="clear" w:color="auto" w:fill="auto"/>
            <w:hideMark/>
          </w:tcPr>
          <w:p w:rsidR="00457A60" w:rsidRPr="0023303D" w:rsidRDefault="00457A60" w:rsidP="00A818F1">
            <w:pPr>
              <w:spacing w:after="0" w:line="240" w:lineRule="auto"/>
              <w:jc w:val="center"/>
              <w:rPr>
                <w:rFonts w:ascii="Times New Roman" w:hAnsi="Times New Roman"/>
                <w:sz w:val="24"/>
                <w:szCs w:val="24"/>
                <w:lang w:val="ru-RU" w:eastAsia="ru-RU"/>
              </w:rPr>
            </w:pPr>
          </w:p>
        </w:tc>
        <w:tc>
          <w:tcPr>
            <w:tcW w:w="261" w:type="pct"/>
            <w:shd w:val="clear" w:color="auto" w:fill="auto"/>
            <w:hideMark/>
          </w:tcPr>
          <w:p w:rsidR="00457A60" w:rsidRPr="0023303D" w:rsidRDefault="00457A60" w:rsidP="00A818F1">
            <w:pPr>
              <w:spacing w:after="0" w:line="240" w:lineRule="auto"/>
              <w:jc w:val="center"/>
              <w:rPr>
                <w:rFonts w:ascii="Times New Roman" w:hAnsi="Times New Roman"/>
                <w:sz w:val="24"/>
                <w:szCs w:val="24"/>
                <w:lang w:val="ru-RU" w:eastAsia="ru-RU"/>
              </w:rPr>
            </w:pPr>
          </w:p>
        </w:tc>
        <w:tc>
          <w:tcPr>
            <w:tcW w:w="281" w:type="pct"/>
            <w:shd w:val="clear" w:color="auto" w:fill="auto"/>
            <w:hideMark/>
          </w:tcPr>
          <w:p w:rsidR="00457A60" w:rsidRPr="0023303D" w:rsidRDefault="00457A60" w:rsidP="00A818F1">
            <w:pPr>
              <w:spacing w:after="0" w:line="240" w:lineRule="auto"/>
              <w:jc w:val="center"/>
              <w:rPr>
                <w:rFonts w:ascii="Times New Roman" w:hAnsi="Times New Roman"/>
                <w:sz w:val="24"/>
                <w:szCs w:val="24"/>
                <w:lang w:val="ru-RU" w:eastAsia="ru-RU"/>
              </w:rPr>
            </w:pPr>
          </w:p>
        </w:tc>
        <w:tc>
          <w:tcPr>
            <w:tcW w:w="310" w:type="pct"/>
            <w:shd w:val="clear" w:color="auto" w:fill="auto"/>
            <w:hideMark/>
          </w:tcPr>
          <w:p w:rsidR="00457A60" w:rsidRPr="0023303D" w:rsidRDefault="00457A60" w:rsidP="00A818F1">
            <w:pPr>
              <w:spacing w:after="0" w:line="240" w:lineRule="auto"/>
              <w:jc w:val="center"/>
              <w:rPr>
                <w:rFonts w:ascii="Times New Roman" w:hAnsi="Times New Roman"/>
                <w:sz w:val="24"/>
                <w:szCs w:val="24"/>
                <w:lang w:val="ru-RU" w:eastAsia="ru-RU"/>
              </w:rPr>
            </w:pPr>
            <w:r w:rsidRPr="0023303D">
              <w:rPr>
                <w:rFonts w:ascii="Times New Roman" w:hAnsi="Times New Roman"/>
                <w:sz w:val="24"/>
                <w:szCs w:val="24"/>
                <w:lang w:val="ru-RU" w:eastAsia="ru-RU"/>
              </w:rPr>
              <w:t>*</w:t>
            </w:r>
          </w:p>
        </w:tc>
      </w:tr>
    </w:tbl>
    <w:p w:rsidR="0045387C" w:rsidRPr="00206F1F" w:rsidRDefault="0045387C" w:rsidP="00927D48">
      <w:pPr>
        <w:autoSpaceDE w:val="0"/>
        <w:autoSpaceDN w:val="0"/>
        <w:adjustRightInd w:val="0"/>
        <w:spacing w:after="0" w:line="240" w:lineRule="auto"/>
        <w:jc w:val="both"/>
        <w:rPr>
          <w:rFonts w:ascii="Times New Roman" w:hAnsi="Times New Roman"/>
          <w:sz w:val="28"/>
          <w:szCs w:val="28"/>
        </w:rPr>
      </w:pPr>
    </w:p>
    <w:p w:rsidR="00206F1F" w:rsidRPr="00962189" w:rsidRDefault="00206F1F" w:rsidP="00962189">
      <w:pPr>
        <w:spacing w:after="0" w:line="240" w:lineRule="auto"/>
        <w:jc w:val="center"/>
        <w:rPr>
          <w:rFonts w:ascii="Times New Roman" w:hAnsi="Times New Roman"/>
          <w:b/>
          <w:sz w:val="28"/>
          <w:szCs w:val="28"/>
        </w:rPr>
      </w:pPr>
      <w:r w:rsidRPr="00962189">
        <w:rPr>
          <w:rFonts w:ascii="Times New Roman" w:hAnsi="Times New Roman"/>
          <w:b/>
          <w:sz w:val="28"/>
          <w:szCs w:val="28"/>
        </w:rPr>
        <w:t>1</w:t>
      </w:r>
      <w:r w:rsidR="00AA6DC1" w:rsidRPr="00962189">
        <w:rPr>
          <w:rFonts w:ascii="Times New Roman" w:hAnsi="Times New Roman"/>
          <w:b/>
          <w:sz w:val="28"/>
          <w:szCs w:val="28"/>
        </w:rPr>
        <w:t>2</w:t>
      </w:r>
      <w:r w:rsidRPr="00962189">
        <w:rPr>
          <w:rFonts w:ascii="Times New Roman" w:hAnsi="Times New Roman"/>
          <w:b/>
          <w:sz w:val="28"/>
          <w:szCs w:val="28"/>
        </w:rPr>
        <w:t xml:space="preserve">. </w:t>
      </w:r>
      <w:r w:rsidRPr="00CE3F1F">
        <w:rPr>
          <w:rFonts w:ascii="Times New Roman" w:hAnsi="Times New Roman"/>
          <w:b/>
          <w:sz w:val="28"/>
          <w:szCs w:val="28"/>
        </w:rPr>
        <w:t xml:space="preserve">ВИМОГИ ДО НАЯВНОСТІ СИСТЕМИ ВНУТРІШНЬОГО </w:t>
      </w:r>
      <w:r w:rsidRPr="00962189">
        <w:rPr>
          <w:rFonts w:ascii="Times New Roman" w:hAnsi="Times New Roman"/>
          <w:b/>
          <w:sz w:val="28"/>
          <w:szCs w:val="28"/>
        </w:rPr>
        <w:t>ЗАБЕЗПЕЧЕННЯ</w:t>
      </w:r>
      <w:r w:rsidR="002D2555" w:rsidRPr="00962189">
        <w:rPr>
          <w:rFonts w:ascii="Times New Roman" w:hAnsi="Times New Roman"/>
          <w:b/>
          <w:sz w:val="28"/>
          <w:szCs w:val="28"/>
        </w:rPr>
        <w:t xml:space="preserve"> </w:t>
      </w:r>
      <w:r w:rsidRPr="00962189">
        <w:rPr>
          <w:rFonts w:ascii="Times New Roman" w:hAnsi="Times New Roman"/>
          <w:b/>
          <w:sz w:val="28"/>
          <w:szCs w:val="28"/>
        </w:rPr>
        <w:t>ЯКОСТІ ВИЩОЇ ОСВІТИ</w:t>
      </w:r>
    </w:p>
    <w:p w:rsidR="00CE3F1F" w:rsidRPr="004E54D1" w:rsidRDefault="00962189" w:rsidP="00962189">
      <w:pPr>
        <w:spacing w:after="0" w:line="240" w:lineRule="auto"/>
        <w:ind w:firstLine="709"/>
        <w:jc w:val="both"/>
        <w:rPr>
          <w:rFonts w:ascii="Times New Roman" w:hAnsi="Times New Roman"/>
          <w:sz w:val="28"/>
          <w:szCs w:val="24"/>
          <w:lang w:eastAsia="ru-RU"/>
        </w:rPr>
      </w:pPr>
      <w:r w:rsidRPr="004E54D1">
        <w:rPr>
          <w:rFonts w:ascii="Times New Roman" w:hAnsi="Times New Roman"/>
          <w:sz w:val="28"/>
          <w:szCs w:val="24"/>
          <w:lang w:eastAsia="ru-RU"/>
        </w:rPr>
        <w:t>Внутрішнє забезпечення якості вищої освіти здійснюється відповідно до Положення про систему забезпечення якості освітньої діяльності університету та якості вищої освіти (система внутрішнього забезпечення якості) у Вищому державному навчальному закладі України «Буковинський державний медичний університет»</w:t>
      </w:r>
      <w:r w:rsidR="004E54D1" w:rsidRPr="004E54D1">
        <w:rPr>
          <w:rFonts w:ascii="Times New Roman" w:hAnsi="Times New Roman"/>
          <w:sz w:val="28"/>
          <w:szCs w:val="24"/>
          <w:lang w:eastAsia="ru-RU"/>
        </w:rPr>
        <w:t xml:space="preserve">, </w:t>
      </w:r>
      <w:r w:rsidR="004E54D1" w:rsidRPr="005042B3">
        <w:rPr>
          <w:rFonts w:ascii="Times New Roman" w:hAnsi="Times New Roman"/>
          <w:bCs/>
          <w:iCs/>
          <w:sz w:val="28"/>
          <w:szCs w:val="28"/>
        </w:rPr>
        <w:t>як</w:t>
      </w:r>
      <w:r w:rsidR="004E54D1">
        <w:rPr>
          <w:rFonts w:ascii="Times New Roman" w:hAnsi="Times New Roman"/>
          <w:bCs/>
          <w:iCs/>
          <w:sz w:val="28"/>
          <w:szCs w:val="28"/>
        </w:rPr>
        <w:t>е</w:t>
      </w:r>
      <w:r w:rsidR="004E54D1" w:rsidRPr="005042B3">
        <w:rPr>
          <w:rFonts w:ascii="Times New Roman" w:hAnsi="Times New Roman"/>
          <w:bCs/>
          <w:iCs/>
          <w:sz w:val="28"/>
          <w:szCs w:val="28"/>
        </w:rPr>
        <w:t xml:space="preserve"> передбачає здійснення </w:t>
      </w:r>
      <w:r w:rsidR="00CE3F1F" w:rsidRPr="004E54D1">
        <w:rPr>
          <w:rFonts w:ascii="Times New Roman" w:hAnsi="Times New Roman"/>
          <w:sz w:val="28"/>
          <w:szCs w:val="24"/>
          <w:lang w:eastAsia="ru-RU"/>
        </w:rPr>
        <w:t>таких процедур і заходів:</w:t>
      </w:r>
    </w:p>
    <w:p w:rsidR="00CE3F1F" w:rsidRPr="005042B3" w:rsidRDefault="00CE3F1F" w:rsidP="00927D48">
      <w:pPr>
        <w:autoSpaceDE w:val="0"/>
        <w:autoSpaceDN w:val="0"/>
        <w:adjustRightInd w:val="0"/>
        <w:spacing w:after="0" w:line="240" w:lineRule="auto"/>
        <w:ind w:firstLine="709"/>
        <w:jc w:val="both"/>
        <w:rPr>
          <w:rFonts w:ascii="Times New Roman" w:hAnsi="Times New Roman"/>
          <w:bCs/>
          <w:iCs/>
          <w:sz w:val="28"/>
          <w:szCs w:val="28"/>
        </w:rPr>
      </w:pPr>
      <w:r w:rsidRPr="005042B3">
        <w:rPr>
          <w:rFonts w:ascii="Times New Roman" w:hAnsi="Times New Roman"/>
          <w:bCs/>
          <w:iCs/>
          <w:sz w:val="28"/>
          <w:szCs w:val="28"/>
        </w:rPr>
        <w:t>1) визначення принципів та процедур забезпечення якості вищої освіти;</w:t>
      </w:r>
    </w:p>
    <w:p w:rsidR="00CE3F1F" w:rsidRPr="005042B3" w:rsidRDefault="00CE3F1F" w:rsidP="00927D48">
      <w:pPr>
        <w:autoSpaceDE w:val="0"/>
        <w:autoSpaceDN w:val="0"/>
        <w:adjustRightInd w:val="0"/>
        <w:spacing w:after="0" w:line="240" w:lineRule="auto"/>
        <w:ind w:firstLine="709"/>
        <w:jc w:val="both"/>
        <w:rPr>
          <w:rFonts w:ascii="Times New Roman" w:hAnsi="Times New Roman"/>
          <w:bCs/>
          <w:iCs/>
          <w:sz w:val="28"/>
          <w:szCs w:val="28"/>
        </w:rPr>
      </w:pPr>
      <w:r w:rsidRPr="005042B3">
        <w:rPr>
          <w:rFonts w:ascii="Times New Roman" w:hAnsi="Times New Roman"/>
          <w:bCs/>
          <w:iCs/>
          <w:sz w:val="28"/>
          <w:szCs w:val="28"/>
        </w:rPr>
        <w:t>2) здійснення моніторингу та періодичного перегляду освітніх програм;</w:t>
      </w:r>
    </w:p>
    <w:p w:rsidR="00CE3F1F" w:rsidRPr="005042B3" w:rsidRDefault="00CE3F1F" w:rsidP="00927D48">
      <w:pPr>
        <w:autoSpaceDE w:val="0"/>
        <w:autoSpaceDN w:val="0"/>
        <w:adjustRightInd w:val="0"/>
        <w:spacing w:after="0" w:line="240" w:lineRule="auto"/>
        <w:ind w:firstLine="709"/>
        <w:jc w:val="both"/>
        <w:rPr>
          <w:rFonts w:ascii="Times New Roman" w:hAnsi="Times New Roman"/>
          <w:bCs/>
          <w:iCs/>
          <w:sz w:val="28"/>
          <w:szCs w:val="28"/>
        </w:rPr>
      </w:pPr>
      <w:r w:rsidRPr="005042B3">
        <w:rPr>
          <w:rFonts w:ascii="Times New Roman" w:hAnsi="Times New Roman"/>
          <w:bCs/>
          <w:iCs/>
          <w:sz w:val="28"/>
          <w:szCs w:val="28"/>
        </w:rPr>
        <w:t xml:space="preserve">3) щорічне оцінювання здобувачів вищої освіти, науково-педагогічних і педагогічних працівників вищого навчального закладу та регулярне </w:t>
      </w:r>
      <w:r w:rsidRPr="005042B3">
        <w:rPr>
          <w:rFonts w:ascii="Times New Roman" w:hAnsi="Times New Roman"/>
          <w:bCs/>
          <w:iCs/>
          <w:sz w:val="28"/>
          <w:szCs w:val="28"/>
        </w:rPr>
        <w:lastRenderedPageBreak/>
        <w:t>оприлюднення результатів таких оцінювань на офіційному веб-сайті вищого навчального закладу, на інформаційних стендах та в будь-який інший спосіб;</w:t>
      </w:r>
    </w:p>
    <w:p w:rsidR="00CE3F1F" w:rsidRPr="005042B3" w:rsidRDefault="00CE3F1F" w:rsidP="00927D48">
      <w:pPr>
        <w:autoSpaceDE w:val="0"/>
        <w:autoSpaceDN w:val="0"/>
        <w:adjustRightInd w:val="0"/>
        <w:spacing w:after="0" w:line="240" w:lineRule="auto"/>
        <w:ind w:firstLine="709"/>
        <w:jc w:val="both"/>
        <w:rPr>
          <w:rFonts w:ascii="Times New Roman" w:hAnsi="Times New Roman"/>
          <w:bCs/>
          <w:iCs/>
          <w:sz w:val="28"/>
          <w:szCs w:val="28"/>
        </w:rPr>
      </w:pPr>
      <w:r w:rsidRPr="005042B3">
        <w:rPr>
          <w:rFonts w:ascii="Times New Roman" w:hAnsi="Times New Roman"/>
          <w:bCs/>
          <w:iCs/>
          <w:sz w:val="28"/>
          <w:szCs w:val="28"/>
        </w:rPr>
        <w:t>4) забезпечення підвищення кваліфікації педагогічних, наукових і науково-педагогічних працівників;</w:t>
      </w:r>
    </w:p>
    <w:p w:rsidR="00CE3F1F" w:rsidRPr="005042B3" w:rsidRDefault="00CE3F1F" w:rsidP="00927D48">
      <w:pPr>
        <w:autoSpaceDE w:val="0"/>
        <w:autoSpaceDN w:val="0"/>
        <w:adjustRightInd w:val="0"/>
        <w:spacing w:after="0" w:line="240" w:lineRule="auto"/>
        <w:ind w:firstLine="709"/>
        <w:jc w:val="both"/>
        <w:rPr>
          <w:rFonts w:ascii="Times New Roman" w:hAnsi="Times New Roman"/>
          <w:bCs/>
          <w:iCs/>
          <w:sz w:val="28"/>
          <w:szCs w:val="28"/>
        </w:rPr>
      </w:pPr>
      <w:r w:rsidRPr="005042B3">
        <w:rPr>
          <w:rFonts w:ascii="Times New Roman" w:hAnsi="Times New Roman"/>
          <w:bCs/>
          <w:iCs/>
          <w:sz w:val="28"/>
          <w:szCs w:val="28"/>
        </w:rPr>
        <w:t>5) забезпечення наявності необхідних ресурсів для організації освітнього процесу, у тому числі самостійної роботи студентів, за кожною освітньою програмою;</w:t>
      </w:r>
    </w:p>
    <w:p w:rsidR="00CE3F1F" w:rsidRPr="005042B3" w:rsidRDefault="00CE3F1F" w:rsidP="00927D48">
      <w:pPr>
        <w:autoSpaceDE w:val="0"/>
        <w:autoSpaceDN w:val="0"/>
        <w:adjustRightInd w:val="0"/>
        <w:spacing w:after="0" w:line="240" w:lineRule="auto"/>
        <w:ind w:firstLine="709"/>
        <w:jc w:val="both"/>
        <w:rPr>
          <w:rFonts w:ascii="Times New Roman" w:hAnsi="Times New Roman"/>
          <w:bCs/>
          <w:iCs/>
          <w:sz w:val="28"/>
          <w:szCs w:val="28"/>
        </w:rPr>
      </w:pPr>
      <w:r w:rsidRPr="005042B3">
        <w:rPr>
          <w:rFonts w:ascii="Times New Roman" w:hAnsi="Times New Roman"/>
          <w:bCs/>
          <w:iCs/>
          <w:sz w:val="28"/>
          <w:szCs w:val="28"/>
        </w:rPr>
        <w:t>6) забезпечення наявності інформаційних систем для ефективного управління освітнім процесом;</w:t>
      </w:r>
    </w:p>
    <w:p w:rsidR="00CE3F1F" w:rsidRPr="005042B3" w:rsidRDefault="00CE3F1F" w:rsidP="00927D48">
      <w:pPr>
        <w:autoSpaceDE w:val="0"/>
        <w:autoSpaceDN w:val="0"/>
        <w:adjustRightInd w:val="0"/>
        <w:spacing w:after="0" w:line="240" w:lineRule="auto"/>
        <w:ind w:firstLine="709"/>
        <w:jc w:val="both"/>
        <w:rPr>
          <w:rFonts w:ascii="Times New Roman" w:hAnsi="Times New Roman"/>
          <w:bCs/>
          <w:iCs/>
          <w:sz w:val="28"/>
          <w:szCs w:val="28"/>
        </w:rPr>
      </w:pPr>
      <w:r w:rsidRPr="005042B3">
        <w:rPr>
          <w:rFonts w:ascii="Times New Roman" w:hAnsi="Times New Roman"/>
          <w:bCs/>
          <w:iCs/>
          <w:sz w:val="28"/>
          <w:szCs w:val="28"/>
        </w:rPr>
        <w:t>7) забезпечення публічності інформації про освітні програми, ступені вищої освіти та кваліфікації;</w:t>
      </w:r>
    </w:p>
    <w:p w:rsidR="00CE3F1F" w:rsidRPr="005042B3" w:rsidRDefault="00CE3F1F" w:rsidP="00927D48">
      <w:pPr>
        <w:autoSpaceDE w:val="0"/>
        <w:autoSpaceDN w:val="0"/>
        <w:adjustRightInd w:val="0"/>
        <w:spacing w:after="0" w:line="240" w:lineRule="auto"/>
        <w:ind w:firstLine="709"/>
        <w:jc w:val="both"/>
        <w:rPr>
          <w:rFonts w:ascii="Times New Roman" w:hAnsi="Times New Roman"/>
          <w:bCs/>
          <w:iCs/>
          <w:sz w:val="28"/>
          <w:szCs w:val="28"/>
        </w:rPr>
      </w:pPr>
      <w:r w:rsidRPr="009177A1">
        <w:rPr>
          <w:rFonts w:ascii="Times New Roman" w:hAnsi="Times New Roman"/>
          <w:bCs/>
          <w:iCs/>
          <w:sz w:val="28"/>
          <w:szCs w:val="28"/>
        </w:rPr>
        <w:t>8)</w:t>
      </w:r>
      <w:r w:rsidRPr="0074645C">
        <w:rPr>
          <w:rFonts w:ascii="Times New Roman" w:hAnsi="Times New Roman"/>
          <w:bCs/>
          <w:i/>
          <w:iCs/>
          <w:sz w:val="28"/>
          <w:szCs w:val="28"/>
        </w:rPr>
        <w:t xml:space="preserve"> </w:t>
      </w:r>
      <w:r w:rsidRPr="005042B3">
        <w:rPr>
          <w:rFonts w:ascii="Times New Roman" w:hAnsi="Times New Roman"/>
          <w:bCs/>
          <w:iCs/>
          <w:sz w:val="28"/>
          <w:szCs w:val="28"/>
        </w:rPr>
        <w:t>забезпечення ефективної системи запобігання та виявлення академічного плагіату у наукових працях працівників вищих навчальних закладів і здобувачів вищої освіти;</w:t>
      </w:r>
    </w:p>
    <w:p w:rsidR="00CE3F1F" w:rsidRPr="005042B3" w:rsidRDefault="00CE3F1F" w:rsidP="00927D48">
      <w:pPr>
        <w:autoSpaceDE w:val="0"/>
        <w:autoSpaceDN w:val="0"/>
        <w:adjustRightInd w:val="0"/>
        <w:spacing w:after="0" w:line="240" w:lineRule="auto"/>
        <w:ind w:firstLine="709"/>
        <w:jc w:val="both"/>
        <w:rPr>
          <w:rFonts w:ascii="Times New Roman" w:hAnsi="Times New Roman"/>
          <w:bCs/>
          <w:iCs/>
          <w:sz w:val="28"/>
          <w:szCs w:val="28"/>
        </w:rPr>
      </w:pPr>
      <w:r w:rsidRPr="005042B3">
        <w:rPr>
          <w:rFonts w:ascii="Times New Roman" w:hAnsi="Times New Roman"/>
          <w:bCs/>
          <w:iCs/>
          <w:sz w:val="28"/>
          <w:szCs w:val="28"/>
        </w:rPr>
        <w:t>9) інших процедур і заходів.</w:t>
      </w:r>
    </w:p>
    <w:p w:rsidR="00CE3F1F" w:rsidRDefault="00CE3F1F" w:rsidP="00927D48">
      <w:pPr>
        <w:autoSpaceDE w:val="0"/>
        <w:autoSpaceDN w:val="0"/>
        <w:adjustRightInd w:val="0"/>
        <w:spacing w:after="0" w:line="240" w:lineRule="auto"/>
        <w:ind w:firstLine="709"/>
        <w:jc w:val="both"/>
        <w:rPr>
          <w:rFonts w:ascii="Times New Roman" w:hAnsi="Times New Roman"/>
          <w:sz w:val="28"/>
          <w:szCs w:val="28"/>
        </w:rPr>
      </w:pPr>
      <w:r w:rsidRPr="005042B3">
        <w:rPr>
          <w:rFonts w:ascii="Times New Roman" w:hAnsi="Times New Roman"/>
          <w:bCs/>
          <w:iCs/>
          <w:sz w:val="28"/>
          <w:szCs w:val="28"/>
        </w:rPr>
        <w:t xml:space="preserve">Система забезпечення вищим навчальним закладом якості освітньої діяльності та якості вищої освіти (система внутрішнього забезпечення якості) за поданням ВНЗ оцінюється Національним агентством із забезпечення якості вищої освіти або акредитованими ним незалежними установами оцінювання та забезпечення якості вищої освіти на предмет її відповідності вимогам до системи забезпечення якості вищої освіти, що затверджуються Національним агентством із забезпечення якості вищої освіти, та міжнародним </w:t>
      </w:r>
      <w:r w:rsidRPr="005042B3">
        <w:rPr>
          <w:rFonts w:ascii="Times New Roman" w:hAnsi="Times New Roman"/>
          <w:sz w:val="28"/>
          <w:szCs w:val="28"/>
        </w:rPr>
        <w:t xml:space="preserve">стандартам </w:t>
      </w:r>
      <w:r>
        <w:rPr>
          <w:rFonts w:ascii="Times New Roman" w:hAnsi="Times New Roman"/>
          <w:sz w:val="28"/>
          <w:szCs w:val="28"/>
        </w:rPr>
        <w:t>і</w:t>
      </w:r>
      <w:r w:rsidRPr="005042B3">
        <w:rPr>
          <w:rFonts w:ascii="Times New Roman" w:hAnsi="Times New Roman"/>
          <w:sz w:val="28"/>
          <w:szCs w:val="28"/>
        </w:rPr>
        <w:t xml:space="preserve"> рекомендаціям щодо забезпечення якості вищої освіти.</w:t>
      </w:r>
    </w:p>
    <w:p w:rsidR="00CE3F1F" w:rsidRPr="00CE3F1F" w:rsidRDefault="00CE3F1F" w:rsidP="00927D48">
      <w:pPr>
        <w:autoSpaceDE w:val="0"/>
        <w:autoSpaceDN w:val="0"/>
        <w:adjustRightInd w:val="0"/>
        <w:spacing w:after="0" w:line="240" w:lineRule="auto"/>
        <w:jc w:val="both"/>
        <w:rPr>
          <w:rFonts w:ascii="Times New Roman" w:hAnsi="Times New Roman"/>
          <w:b/>
          <w:sz w:val="28"/>
          <w:szCs w:val="28"/>
        </w:rPr>
      </w:pPr>
    </w:p>
    <w:p w:rsidR="00206F1F" w:rsidRPr="00206F1F" w:rsidRDefault="008C026A" w:rsidP="00560F33">
      <w:pPr>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8"/>
          <w:szCs w:val="28"/>
        </w:rPr>
        <w:t>13</w:t>
      </w:r>
      <w:r w:rsidR="00206F1F" w:rsidRPr="00206F1F">
        <w:rPr>
          <w:rFonts w:ascii="Times New Roman" w:hAnsi="Times New Roman"/>
          <w:b/>
          <w:bCs/>
          <w:sz w:val="28"/>
          <w:szCs w:val="28"/>
        </w:rPr>
        <w:t xml:space="preserve">. </w:t>
      </w:r>
      <w:r w:rsidR="00206F1F" w:rsidRPr="00022518">
        <w:rPr>
          <w:rFonts w:ascii="Times New Roman" w:hAnsi="Times New Roman"/>
          <w:b/>
          <w:sz w:val="28"/>
          <w:szCs w:val="28"/>
        </w:rPr>
        <w:t>ПРИКІНЦЕВІ ПОЛОЖЕННЯ</w:t>
      </w:r>
    </w:p>
    <w:p w:rsidR="00206F1F" w:rsidRDefault="00206F1F" w:rsidP="00927D48">
      <w:pPr>
        <w:autoSpaceDE w:val="0"/>
        <w:autoSpaceDN w:val="0"/>
        <w:adjustRightInd w:val="0"/>
        <w:spacing w:after="0" w:line="240" w:lineRule="auto"/>
        <w:ind w:firstLine="708"/>
        <w:jc w:val="both"/>
        <w:rPr>
          <w:rFonts w:ascii="Times New Roman" w:hAnsi="Times New Roman"/>
          <w:sz w:val="28"/>
          <w:szCs w:val="28"/>
        </w:rPr>
      </w:pPr>
      <w:r w:rsidRPr="00FB506A">
        <w:rPr>
          <w:rFonts w:ascii="Times New Roman" w:hAnsi="Times New Roman"/>
          <w:sz w:val="28"/>
          <w:szCs w:val="28"/>
        </w:rPr>
        <w:t>Освітня</w:t>
      </w:r>
      <w:r w:rsidR="00CE3736" w:rsidRPr="00FB506A">
        <w:rPr>
          <w:rFonts w:ascii="Times New Roman" w:hAnsi="Times New Roman"/>
          <w:sz w:val="28"/>
          <w:szCs w:val="28"/>
        </w:rPr>
        <w:t>-професійна</w:t>
      </w:r>
      <w:r w:rsidRPr="00FB506A">
        <w:rPr>
          <w:rFonts w:ascii="Times New Roman" w:hAnsi="Times New Roman"/>
          <w:sz w:val="28"/>
          <w:szCs w:val="28"/>
        </w:rPr>
        <w:t xml:space="preserve"> програма </w:t>
      </w:r>
      <w:r w:rsidR="00806B31" w:rsidRPr="00FB506A">
        <w:rPr>
          <w:rFonts w:ascii="Times New Roman" w:hAnsi="Times New Roman"/>
          <w:sz w:val="28"/>
          <w:szCs w:val="28"/>
        </w:rPr>
        <w:t xml:space="preserve">уводиться в дію </w:t>
      </w:r>
      <w:r w:rsidR="00806B31" w:rsidRPr="00FB506A">
        <w:rPr>
          <w:rFonts w:ascii="Times New Roman" w:hAnsi="Times New Roman"/>
          <w:b/>
          <w:sz w:val="28"/>
          <w:szCs w:val="28"/>
        </w:rPr>
        <w:t>з 01.09.2016 року</w:t>
      </w:r>
      <w:r w:rsidR="00806B31" w:rsidRPr="005465C0">
        <w:rPr>
          <w:rFonts w:ascii="Times New Roman" w:hAnsi="Times New Roman"/>
          <w:sz w:val="28"/>
          <w:szCs w:val="28"/>
        </w:rPr>
        <w:t xml:space="preserve"> відповідно до рішення вченої ради </w:t>
      </w:r>
      <w:r w:rsidR="00560F33">
        <w:rPr>
          <w:rFonts w:ascii="Times New Roman" w:hAnsi="Times New Roman"/>
          <w:sz w:val="28"/>
          <w:szCs w:val="28"/>
        </w:rPr>
        <w:t xml:space="preserve">Вищого державного навчального закладу </w:t>
      </w:r>
      <w:r w:rsidR="00560F33" w:rsidRPr="004E5072">
        <w:rPr>
          <w:rFonts w:ascii="Times New Roman" w:hAnsi="Times New Roman"/>
          <w:sz w:val="28"/>
          <w:szCs w:val="28"/>
        </w:rPr>
        <w:t>України «Буковинський державний медичний університет»</w:t>
      </w:r>
      <w:r w:rsidR="00806B31" w:rsidRPr="004E5072">
        <w:rPr>
          <w:rFonts w:ascii="Times New Roman" w:hAnsi="Times New Roman"/>
          <w:sz w:val="28"/>
          <w:szCs w:val="28"/>
        </w:rPr>
        <w:t xml:space="preserve"> (протокол № 9 від 2</w:t>
      </w:r>
      <w:r w:rsidR="004E5072" w:rsidRPr="004E5072">
        <w:rPr>
          <w:rFonts w:ascii="Times New Roman" w:hAnsi="Times New Roman"/>
          <w:sz w:val="28"/>
          <w:szCs w:val="28"/>
        </w:rPr>
        <w:t>4</w:t>
      </w:r>
      <w:r w:rsidR="00806B31" w:rsidRPr="004E5072">
        <w:rPr>
          <w:rFonts w:ascii="Times New Roman" w:hAnsi="Times New Roman"/>
          <w:sz w:val="28"/>
          <w:szCs w:val="28"/>
        </w:rPr>
        <w:t xml:space="preserve">.05.2016 року) наказом ректора </w:t>
      </w:r>
      <w:r w:rsidR="004E5072" w:rsidRPr="004E5072">
        <w:rPr>
          <w:rFonts w:ascii="Times New Roman" w:hAnsi="Times New Roman"/>
          <w:sz w:val="28"/>
          <w:szCs w:val="28"/>
        </w:rPr>
        <w:t xml:space="preserve">від 27.05.2016 року </w:t>
      </w:r>
      <w:r w:rsidR="00806B31" w:rsidRPr="004E5072">
        <w:rPr>
          <w:rFonts w:ascii="Times New Roman" w:hAnsi="Times New Roman"/>
          <w:sz w:val="28"/>
          <w:szCs w:val="28"/>
        </w:rPr>
        <w:t>№</w:t>
      </w:r>
      <w:r w:rsidR="004E5072" w:rsidRPr="004E5072">
        <w:rPr>
          <w:rFonts w:ascii="Times New Roman" w:hAnsi="Times New Roman"/>
          <w:sz w:val="28"/>
          <w:szCs w:val="28"/>
        </w:rPr>
        <w:t>221/2-Адм</w:t>
      </w:r>
      <w:r w:rsidR="00806B31" w:rsidRPr="004E5072">
        <w:rPr>
          <w:rFonts w:ascii="Times New Roman" w:hAnsi="Times New Roman"/>
          <w:sz w:val="28"/>
          <w:szCs w:val="28"/>
        </w:rPr>
        <w:t>,</w:t>
      </w:r>
      <w:r w:rsidR="00806B31">
        <w:rPr>
          <w:rFonts w:ascii="Times New Roman" w:hAnsi="Times New Roman"/>
          <w:sz w:val="28"/>
          <w:szCs w:val="28"/>
        </w:rPr>
        <w:t xml:space="preserve"> о</w:t>
      </w:r>
      <w:r w:rsidRPr="00206F1F">
        <w:rPr>
          <w:rFonts w:ascii="Times New Roman" w:hAnsi="Times New Roman"/>
          <w:sz w:val="28"/>
          <w:szCs w:val="28"/>
        </w:rPr>
        <w:t xml:space="preserve">прилюднюється на сайті </w:t>
      </w:r>
      <w:r w:rsidR="00560F33">
        <w:rPr>
          <w:rFonts w:ascii="Times New Roman" w:hAnsi="Times New Roman"/>
          <w:sz w:val="28"/>
          <w:szCs w:val="28"/>
        </w:rPr>
        <w:t>університету</w:t>
      </w:r>
      <w:r w:rsidRPr="00206F1F">
        <w:rPr>
          <w:rFonts w:ascii="Times New Roman" w:hAnsi="Times New Roman"/>
          <w:sz w:val="28"/>
          <w:szCs w:val="28"/>
        </w:rPr>
        <w:t xml:space="preserve"> до початку</w:t>
      </w:r>
      <w:r w:rsidR="00083988">
        <w:rPr>
          <w:rFonts w:ascii="Times New Roman" w:hAnsi="Times New Roman"/>
          <w:sz w:val="28"/>
          <w:szCs w:val="28"/>
        </w:rPr>
        <w:t xml:space="preserve"> </w:t>
      </w:r>
      <w:r w:rsidRPr="00206F1F">
        <w:rPr>
          <w:rFonts w:ascii="Times New Roman" w:hAnsi="Times New Roman"/>
          <w:sz w:val="28"/>
          <w:szCs w:val="28"/>
        </w:rPr>
        <w:t>прийому на навчання відповідно до Правил прийому.</w:t>
      </w:r>
    </w:p>
    <w:p w:rsidR="00CE3736" w:rsidRPr="00206F1F" w:rsidRDefault="00CE3736" w:rsidP="00927D4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Зміни до освітньо-професійної програми вносяться завідувачами кафедр до Центральної методичної комісії</w:t>
      </w:r>
      <w:r w:rsidR="00560F33">
        <w:rPr>
          <w:rFonts w:ascii="Times New Roman" w:hAnsi="Times New Roman"/>
          <w:sz w:val="28"/>
          <w:szCs w:val="28"/>
        </w:rPr>
        <w:t>, яка їх</w:t>
      </w:r>
      <w:r>
        <w:rPr>
          <w:rFonts w:ascii="Times New Roman" w:hAnsi="Times New Roman"/>
          <w:sz w:val="28"/>
          <w:szCs w:val="28"/>
        </w:rPr>
        <w:t xml:space="preserve"> розглядає та представляє на вченій раді </w:t>
      </w:r>
      <w:r w:rsidR="00560F33">
        <w:rPr>
          <w:rFonts w:ascii="Times New Roman" w:hAnsi="Times New Roman"/>
          <w:sz w:val="28"/>
          <w:szCs w:val="28"/>
        </w:rPr>
        <w:t>університету</w:t>
      </w:r>
      <w:r>
        <w:rPr>
          <w:rFonts w:ascii="Times New Roman" w:hAnsi="Times New Roman"/>
          <w:sz w:val="28"/>
          <w:szCs w:val="28"/>
        </w:rPr>
        <w:t>. Після затвердження вченою радою</w:t>
      </w:r>
      <w:r w:rsidR="00560F33">
        <w:rPr>
          <w:rFonts w:ascii="Times New Roman" w:hAnsi="Times New Roman"/>
          <w:sz w:val="28"/>
          <w:szCs w:val="28"/>
        </w:rPr>
        <w:t xml:space="preserve">, </w:t>
      </w:r>
      <w:r w:rsidR="00F2454A">
        <w:rPr>
          <w:rFonts w:ascii="Times New Roman" w:hAnsi="Times New Roman"/>
          <w:sz w:val="28"/>
          <w:szCs w:val="28"/>
        </w:rPr>
        <w:t xml:space="preserve">наказом ректора зміни вносяться до освітньо-професійної програми підготовки фахівців. </w:t>
      </w:r>
      <w:r>
        <w:rPr>
          <w:rFonts w:ascii="Times New Roman" w:hAnsi="Times New Roman"/>
          <w:sz w:val="28"/>
          <w:szCs w:val="28"/>
        </w:rPr>
        <w:t xml:space="preserve"> </w:t>
      </w:r>
    </w:p>
    <w:p w:rsidR="004D4003" w:rsidRDefault="004D4003" w:rsidP="00927D48">
      <w:pPr>
        <w:spacing w:after="0" w:line="240" w:lineRule="auto"/>
        <w:ind w:firstLine="708"/>
        <w:jc w:val="both"/>
        <w:rPr>
          <w:rFonts w:ascii="Times New Roman" w:hAnsi="Times New Roman"/>
          <w:sz w:val="28"/>
          <w:szCs w:val="28"/>
        </w:rPr>
      </w:pPr>
      <w:r>
        <w:rPr>
          <w:rFonts w:ascii="Times New Roman" w:hAnsi="Times New Roman"/>
          <w:sz w:val="28"/>
          <w:szCs w:val="28"/>
        </w:rPr>
        <w:br w:type="page"/>
      </w:r>
    </w:p>
    <w:p w:rsidR="004D4003" w:rsidRPr="001814DE" w:rsidRDefault="004D4003" w:rsidP="00927D48">
      <w:pPr>
        <w:spacing w:after="0" w:line="240" w:lineRule="auto"/>
        <w:jc w:val="center"/>
        <w:rPr>
          <w:rStyle w:val="10"/>
          <w:rFonts w:ascii="Times New Roman" w:hAnsi="Times New Roman"/>
          <w:bCs w:val="0"/>
          <w:sz w:val="24"/>
          <w:szCs w:val="24"/>
        </w:rPr>
      </w:pPr>
      <w:bookmarkStart w:id="0" w:name="bookmark0"/>
      <w:r w:rsidRPr="001814DE">
        <w:rPr>
          <w:rStyle w:val="10"/>
          <w:rFonts w:ascii="Times New Roman" w:hAnsi="Times New Roman"/>
          <w:bCs w:val="0"/>
          <w:sz w:val="24"/>
          <w:szCs w:val="24"/>
        </w:rPr>
        <w:lastRenderedPageBreak/>
        <w:t>Список 1 (синдроми та симптоми)</w:t>
      </w:r>
      <w:bookmarkEnd w:id="0"/>
    </w:p>
    <w:p w:rsidR="004D4003" w:rsidRPr="00506740" w:rsidRDefault="004D4003" w:rsidP="00927D48">
      <w:pPr>
        <w:pStyle w:val="a6"/>
        <w:widowControl/>
        <w:numPr>
          <w:ilvl w:val="0"/>
          <w:numId w:val="8"/>
        </w:numPr>
        <w:shd w:val="clear" w:color="auto" w:fill="auto"/>
        <w:tabs>
          <w:tab w:val="left" w:pos="382"/>
        </w:tabs>
        <w:spacing w:line="240" w:lineRule="auto"/>
        <w:rPr>
          <w:rFonts w:ascii="Times New Roman" w:hAnsi="Times New Roman"/>
          <w:spacing w:val="0"/>
          <w:sz w:val="23"/>
          <w:szCs w:val="23"/>
        </w:rPr>
      </w:pPr>
      <w:r w:rsidRPr="00506740">
        <w:rPr>
          <w:rFonts w:ascii="Times New Roman" w:hAnsi="Times New Roman"/>
          <w:spacing w:val="0"/>
          <w:sz w:val="23"/>
          <w:szCs w:val="23"/>
        </w:rPr>
        <w:t>анемія</w:t>
      </w:r>
    </w:p>
    <w:p w:rsidR="004D4003" w:rsidRPr="00506740" w:rsidRDefault="004D4003" w:rsidP="00927D48">
      <w:pPr>
        <w:pStyle w:val="a6"/>
        <w:widowControl/>
        <w:numPr>
          <w:ilvl w:val="0"/>
          <w:numId w:val="8"/>
        </w:numPr>
        <w:shd w:val="clear" w:color="auto" w:fill="auto"/>
        <w:tabs>
          <w:tab w:val="left" w:pos="386"/>
        </w:tabs>
        <w:spacing w:line="240" w:lineRule="auto"/>
        <w:rPr>
          <w:rFonts w:ascii="Times New Roman" w:hAnsi="Times New Roman"/>
          <w:spacing w:val="0"/>
          <w:sz w:val="23"/>
          <w:szCs w:val="23"/>
        </w:rPr>
      </w:pPr>
      <w:r w:rsidRPr="00506740">
        <w:rPr>
          <w:rFonts w:ascii="Times New Roman" w:hAnsi="Times New Roman"/>
          <w:spacing w:val="0"/>
          <w:sz w:val="23"/>
          <w:szCs w:val="23"/>
        </w:rPr>
        <w:t>аномалія прикусу</w:t>
      </w:r>
    </w:p>
    <w:p w:rsidR="004D4003" w:rsidRPr="00506740" w:rsidRDefault="004D4003" w:rsidP="00927D48">
      <w:pPr>
        <w:pStyle w:val="a6"/>
        <w:widowControl/>
        <w:numPr>
          <w:ilvl w:val="0"/>
          <w:numId w:val="8"/>
        </w:numPr>
        <w:shd w:val="clear" w:color="auto" w:fill="auto"/>
        <w:tabs>
          <w:tab w:val="left" w:pos="406"/>
        </w:tabs>
        <w:spacing w:line="240" w:lineRule="auto"/>
        <w:rPr>
          <w:rFonts w:ascii="Times New Roman" w:hAnsi="Times New Roman"/>
          <w:spacing w:val="0"/>
          <w:sz w:val="23"/>
          <w:szCs w:val="23"/>
        </w:rPr>
      </w:pPr>
      <w:r w:rsidRPr="00506740">
        <w:rPr>
          <w:rFonts w:ascii="Times New Roman" w:hAnsi="Times New Roman"/>
          <w:spacing w:val="0"/>
          <w:sz w:val="23"/>
          <w:szCs w:val="23"/>
        </w:rPr>
        <w:t>асиметрія обличчя</w:t>
      </w:r>
    </w:p>
    <w:p w:rsidR="004D4003" w:rsidRPr="00506740" w:rsidRDefault="004D4003" w:rsidP="00927D48">
      <w:pPr>
        <w:pStyle w:val="a6"/>
        <w:widowControl/>
        <w:numPr>
          <w:ilvl w:val="0"/>
          <w:numId w:val="8"/>
        </w:numPr>
        <w:shd w:val="clear" w:color="auto" w:fill="auto"/>
        <w:tabs>
          <w:tab w:val="left" w:pos="406"/>
        </w:tabs>
        <w:spacing w:line="240" w:lineRule="auto"/>
        <w:rPr>
          <w:rFonts w:ascii="Times New Roman" w:hAnsi="Times New Roman"/>
          <w:spacing w:val="0"/>
          <w:sz w:val="23"/>
          <w:szCs w:val="23"/>
        </w:rPr>
      </w:pPr>
      <w:r w:rsidRPr="00506740">
        <w:rPr>
          <w:rFonts w:ascii="Times New Roman" w:hAnsi="Times New Roman"/>
          <w:spacing w:val="0"/>
          <w:sz w:val="23"/>
          <w:szCs w:val="23"/>
        </w:rPr>
        <w:t>біль при рухах нижньої щелепи</w:t>
      </w:r>
    </w:p>
    <w:p w:rsidR="004D4003" w:rsidRPr="00506740" w:rsidRDefault="004D4003" w:rsidP="00927D48">
      <w:pPr>
        <w:pStyle w:val="a6"/>
        <w:widowControl/>
        <w:numPr>
          <w:ilvl w:val="0"/>
          <w:numId w:val="8"/>
        </w:numPr>
        <w:shd w:val="clear" w:color="auto" w:fill="auto"/>
        <w:tabs>
          <w:tab w:val="left" w:pos="396"/>
        </w:tabs>
        <w:spacing w:line="240" w:lineRule="auto"/>
        <w:rPr>
          <w:rFonts w:ascii="Times New Roman" w:hAnsi="Times New Roman"/>
          <w:spacing w:val="0"/>
          <w:sz w:val="23"/>
          <w:szCs w:val="23"/>
        </w:rPr>
      </w:pPr>
      <w:r w:rsidRPr="00506740">
        <w:rPr>
          <w:rFonts w:ascii="Times New Roman" w:hAnsi="Times New Roman"/>
          <w:spacing w:val="0"/>
          <w:sz w:val="23"/>
          <w:szCs w:val="23"/>
        </w:rPr>
        <w:t>біль у ділянці серця</w:t>
      </w:r>
    </w:p>
    <w:p w:rsidR="004D4003" w:rsidRPr="00506740" w:rsidRDefault="004D4003" w:rsidP="00927D48">
      <w:pPr>
        <w:pStyle w:val="a6"/>
        <w:widowControl/>
        <w:numPr>
          <w:ilvl w:val="0"/>
          <w:numId w:val="8"/>
        </w:numPr>
        <w:shd w:val="clear" w:color="auto" w:fill="auto"/>
        <w:tabs>
          <w:tab w:val="left" w:pos="406"/>
        </w:tabs>
        <w:spacing w:line="240" w:lineRule="auto"/>
        <w:rPr>
          <w:rFonts w:ascii="Times New Roman" w:hAnsi="Times New Roman"/>
          <w:spacing w:val="0"/>
          <w:sz w:val="23"/>
          <w:szCs w:val="23"/>
        </w:rPr>
      </w:pPr>
      <w:r w:rsidRPr="00506740">
        <w:rPr>
          <w:rFonts w:ascii="Times New Roman" w:hAnsi="Times New Roman"/>
          <w:spacing w:val="0"/>
          <w:sz w:val="23"/>
          <w:szCs w:val="23"/>
        </w:rPr>
        <w:t>біль у зубах</w:t>
      </w:r>
    </w:p>
    <w:p w:rsidR="004D4003" w:rsidRPr="00506740" w:rsidRDefault="004D4003" w:rsidP="00927D48">
      <w:pPr>
        <w:pStyle w:val="a6"/>
        <w:widowControl/>
        <w:numPr>
          <w:ilvl w:val="0"/>
          <w:numId w:val="8"/>
        </w:numPr>
        <w:shd w:val="clear" w:color="auto" w:fill="auto"/>
        <w:tabs>
          <w:tab w:val="left" w:pos="396"/>
        </w:tabs>
        <w:spacing w:line="240" w:lineRule="auto"/>
        <w:rPr>
          <w:rFonts w:ascii="Times New Roman" w:hAnsi="Times New Roman"/>
          <w:spacing w:val="0"/>
          <w:sz w:val="23"/>
          <w:szCs w:val="23"/>
        </w:rPr>
      </w:pPr>
      <w:r w:rsidRPr="00506740">
        <w:rPr>
          <w:rFonts w:ascii="Times New Roman" w:hAnsi="Times New Roman"/>
          <w:spacing w:val="0"/>
          <w:sz w:val="23"/>
          <w:szCs w:val="23"/>
        </w:rPr>
        <w:t>біль у животі</w:t>
      </w:r>
    </w:p>
    <w:p w:rsidR="004D4003" w:rsidRPr="00506740" w:rsidRDefault="004D4003" w:rsidP="00927D48">
      <w:pPr>
        <w:pStyle w:val="a6"/>
        <w:widowControl/>
        <w:numPr>
          <w:ilvl w:val="0"/>
          <w:numId w:val="8"/>
        </w:numPr>
        <w:shd w:val="clear" w:color="auto" w:fill="auto"/>
        <w:tabs>
          <w:tab w:val="left" w:pos="406"/>
        </w:tabs>
        <w:spacing w:line="240" w:lineRule="auto"/>
        <w:rPr>
          <w:rFonts w:ascii="Times New Roman" w:hAnsi="Times New Roman"/>
          <w:spacing w:val="0"/>
          <w:sz w:val="23"/>
          <w:szCs w:val="23"/>
        </w:rPr>
      </w:pPr>
      <w:r w:rsidRPr="00506740">
        <w:rPr>
          <w:rFonts w:ascii="Times New Roman" w:hAnsi="Times New Roman"/>
          <w:spacing w:val="0"/>
          <w:sz w:val="23"/>
          <w:szCs w:val="23"/>
        </w:rPr>
        <w:t>біль у м'яких тканинах щелепно-лицьової ділянки</w:t>
      </w:r>
    </w:p>
    <w:p w:rsidR="004D4003" w:rsidRPr="00506740" w:rsidRDefault="004D4003" w:rsidP="00927D48">
      <w:pPr>
        <w:pStyle w:val="a6"/>
        <w:widowControl/>
        <w:numPr>
          <w:ilvl w:val="0"/>
          <w:numId w:val="8"/>
        </w:numPr>
        <w:shd w:val="clear" w:color="auto" w:fill="auto"/>
        <w:tabs>
          <w:tab w:val="left" w:pos="396"/>
        </w:tabs>
        <w:spacing w:line="240" w:lineRule="auto"/>
        <w:rPr>
          <w:rFonts w:ascii="Times New Roman" w:hAnsi="Times New Roman"/>
          <w:spacing w:val="0"/>
          <w:sz w:val="23"/>
          <w:szCs w:val="23"/>
        </w:rPr>
      </w:pPr>
      <w:r w:rsidRPr="00506740">
        <w:rPr>
          <w:rFonts w:ascii="Times New Roman" w:hAnsi="Times New Roman"/>
          <w:spacing w:val="0"/>
          <w:sz w:val="23"/>
          <w:szCs w:val="23"/>
        </w:rPr>
        <w:t>біль у кістках обличчя</w:t>
      </w:r>
    </w:p>
    <w:p w:rsidR="004D4003" w:rsidRPr="00506740" w:rsidRDefault="004D4003" w:rsidP="00927D48">
      <w:pPr>
        <w:pStyle w:val="a6"/>
        <w:widowControl/>
        <w:numPr>
          <w:ilvl w:val="0"/>
          <w:numId w:val="8"/>
        </w:numPr>
        <w:shd w:val="clear" w:color="auto" w:fill="auto"/>
        <w:tabs>
          <w:tab w:val="left" w:pos="386"/>
        </w:tabs>
        <w:spacing w:line="240" w:lineRule="auto"/>
        <w:rPr>
          <w:rFonts w:ascii="Times New Roman" w:hAnsi="Times New Roman"/>
          <w:spacing w:val="0"/>
          <w:sz w:val="23"/>
          <w:szCs w:val="23"/>
        </w:rPr>
      </w:pPr>
      <w:r w:rsidRPr="00506740">
        <w:rPr>
          <w:rFonts w:ascii="Times New Roman" w:hAnsi="Times New Roman"/>
          <w:spacing w:val="0"/>
          <w:sz w:val="23"/>
          <w:szCs w:val="23"/>
        </w:rPr>
        <w:t>втрата свідомості</w:t>
      </w:r>
    </w:p>
    <w:p w:rsidR="004D4003" w:rsidRPr="00506740" w:rsidRDefault="004D4003" w:rsidP="00927D48">
      <w:pPr>
        <w:pStyle w:val="a6"/>
        <w:widowControl/>
        <w:numPr>
          <w:ilvl w:val="0"/>
          <w:numId w:val="8"/>
        </w:numPr>
        <w:shd w:val="clear" w:color="auto" w:fill="auto"/>
        <w:tabs>
          <w:tab w:val="left" w:pos="386"/>
        </w:tabs>
        <w:spacing w:line="240" w:lineRule="auto"/>
        <w:rPr>
          <w:rFonts w:ascii="Times New Roman" w:hAnsi="Times New Roman"/>
          <w:spacing w:val="0"/>
          <w:sz w:val="23"/>
          <w:szCs w:val="23"/>
        </w:rPr>
      </w:pPr>
      <w:r w:rsidRPr="00506740">
        <w:rPr>
          <w:rFonts w:ascii="Times New Roman" w:hAnsi="Times New Roman"/>
          <w:spacing w:val="0"/>
          <w:sz w:val="23"/>
          <w:szCs w:val="23"/>
        </w:rPr>
        <w:t>втрата зубо-епітеліального прикріплення</w:t>
      </w:r>
    </w:p>
    <w:p w:rsidR="004D4003" w:rsidRPr="00506740" w:rsidRDefault="004D4003" w:rsidP="00927D48">
      <w:pPr>
        <w:pStyle w:val="a6"/>
        <w:widowControl/>
        <w:numPr>
          <w:ilvl w:val="0"/>
          <w:numId w:val="8"/>
        </w:numPr>
        <w:shd w:val="clear" w:color="auto" w:fill="auto"/>
        <w:tabs>
          <w:tab w:val="left" w:pos="391"/>
        </w:tabs>
        <w:spacing w:line="240" w:lineRule="auto"/>
        <w:rPr>
          <w:rFonts w:ascii="Times New Roman" w:hAnsi="Times New Roman"/>
          <w:spacing w:val="0"/>
          <w:sz w:val="23"/>
          <w:szCs w:val="23"/>
        </w:rPr>
      </w:pPr>
      <w:r w:rsidRPr="00506740">
        <w:rPr>
          <w:rFonts w:ascii="Times New Roman" w:hAnsi="Times New Roman"/>
          <w:spacing w:val="0"/>
          <w:sz w:val="23"/>
          <w:szCs w:val="23"/>
        </w:rPr>
        <w:t>геморагічний синдром</w:t>
      </w:r>
    </w:p>
    <w:p w:rsidR="004D4003" w:rsidRPr="00506740" w:rsidRDefault="004D4003" w:rsidP="00927D48">
      <w:pPr>
        <w:pStyle w:val="a6"/>
        <w:widowControl/>
        <w:numPr>
          <w:ilvl w:val="0"/>
          <w:numId w:val="8"/>
        </w:numPr>
        <w:shd w:val="clear" w:color="auto" w:fill="auto"/>
        <w:tabs>
          <w:tab w:val="left" w:pos="391"/>
        </w:tabs>
        <w:spacing w:line="240" w:lineRule="auto"/>
        <w:rPr>
          <w:rFonts w:ascii="Times New Roman" w:hAnsi="Times New Roman"/>
          <w:spacing w:val="0"/>
          <w:sz w:val="23"/>
          <w:szCs w:val="23"/>
        </w:rPr>
      </w:pPr>
      <w:r w:rsidRPr="00506740">
        <w:rPr>
          <w:rFonts w:ascii="Times New Roman" w:hAnsi="Times New Roman"/>
          <w:spacing w:val="0"/>
          <w:sz w:val="23"/>
          <w:szCs w:val="23"/>
        </w:rPr>
        <w:t>гіперестезія</w:t>
      </w:r>
    </w:p>
    <w:p w:rsidR="004D4003" w:rsidRPr="00506740" w:rsidRDefault="004D4003" w:rsidP="00927D48">
      <w:pPr>
        <w:pStyle w:val="a6"/>
        <w:widowControl/>
        <w:numPr>
          <w:ilvl w:val="0"/>
          <w:numId w:val="8"/>
        </w:numPr>
        <w:shd w:val="clear" w:color="auto" w:fill="auto"/>
        <w:tabs>
          <w:tab w:val="left" w:pos="386"/>
        </w:tabs>
        <w:spacing w:line="240" w:lineRule="auto"/>
        <w:rPr>
          <w:rFonts w:ascii="Times New Roman" w:hAnsi="Times New Roman"/>
          <w:spacing w:val="0"/>
          <w:sz w:val="23"/>
          <w:szCs w:val="23"/>
        </w:rPr>
      </w:pPr>
      <w:r w:rsidRPr="00506740">
        <w:rPr>
          <w:rFonts w:ascii="Times New Roman" w:hAnsi="Times New Roman"/>
          <w:spacing w:val="0"/>
          <w:sz w:val="23"/>
          <w:szCs w:val="23"/>
        </w:rPr>
        <w:t>гіперсалівація</w:t>
      </w:r>
    </w:p>
    <w:p w:rsidR="004D4003" w:rsidRPr="00506740" w:rsidRDefault="004D4003" w:rsidP="00927D48">
      <w:pPr>
        <w:pStyle w:val="a6"/>
        <w:widowControl/>
        <w:numPr>
          <w:ilvl w:val="0"/>
          <w:numId w:val="8"/>
        </w:numPr>
        <w:shd w:val="clear" w:color="auto" w:fill="auto"/>
        <w:tabs>
          <w:tab w:val="left" w:pos="382"/>
        </w:tabs>
        <w:spacing w:line="240" w:lineRule="auto"/>
        <w:rPr>
          <w:rFonts w:ascii="Times New Roman" w:hAnsi="Times New Roman"/>
          <w:spacing w:val="0"/>
          <w:sz w:val="23"/>
          <w:szCs w:val="23"/>
        </w:rPr>
      </w:pPr>
      <w:r w:rsidRPr="00506740">
        <w:rPr>
          <w:rFonts w:ascii="Times New Roman" w:hAnsi="Times New Roman"/>
          <w:spacing w:val="0"/>
          <w:sz w:val="23"/>
          <w:szCs w:val="23"/>
        </w:rPr>
        <w:t>головний біль</w:t>
      </w:r>
    </w:p>
    <w:p w:rsidR="004D4003" w:rsidRPr="00506740" w:rsidRDefault="004D4003" w:rsidP="00927D48">
      <w:pPr>
        <w:pStyle w:val="a6"/>
        <w:widowControl/>
        <w:numPr>
          <w:ilvl w:val="0"/>
          <w:numId w:val="8"/>
        </w:numPr>
        <w:shd w:val="clear" w:color="auto" w:fill="auto"/>
        <w:tabs>
          <w:tab w:val="left" w:pos="386"/>
        </w:tabs>
        <w:spacing w:line="240" w:lineRule="auto"/>
        <w:rPr>
          <w:rFonts w:ascii="Times New Roman" w:hAnsi="Times New Roman"/>
          <w:spacing w:val="0"/>
          <w:sz w:val="23"/>
          <w:szCs w:val="23"/>
        </w:rPr>
      </w:pPr>
      <w:r w:rsidRPr="00506740">
        <w:rPr>
          <w:rFonts w:ascii="Times New Roman" w:hAnsi="Times New Roman"/>
          <w:spacing w:val="0"/>
          <w:sz w:val="23"/>
          <w:szCs w:val="23"/>
        </w:rPr>
        <w:t>гугнявість (відкрита, закрита)</w:t>
      </w:r>
    </w:p>
    <w:p w:rsidR="004D4003" w:rsidRPr="00506740" w:rsidRDefault="004D4003" w:rsidP="00927D48">
      <w:pPr>
        <w:pStyle w:val="a6"/>
        <w:widowControl/>
        <w:numPr>
          <w:ilvl w:val="0"/>
          <w:numId w:val="8"/>
        </w:numPr>
        <w:shd w:val="clear" w:color="auto" w:fill="auto"/>
        <w:tabs>
          <w:tab w:val="left" w:pos="386"/>
        </w:tabs>
        <w:spacing w:line="240" w:lineRule="auto"/>
        <w:rPr>
          <w:rFonts w:ascii="Times New Roman" w:hAnsi="Times New Roman"/>
          <w:spacing w:val="0"/>
          <w:sz w:val="23"/>
          <w:szCs w:val="23"/>
        </w:rPr>
      </w:pPr>
      <w:r w:rsidRPr="00506740">
        <w:rPr>
          <w:rFonts w:ascii="Times New Roman" w:hAnsi="Times New Roman"/>
          <w:spacing w:val="0"/>
          <w:sz w:val="23"/>
          <w:szCs w:val="23"/>
        </w:rPr>
        <w:t>дефекти коронкової частини зуба</w:t>
      </w:r>
    </w:p>
    <w:p w:rsidR="004D4003" w:rsidRPr="00506740" w:rsidRDefault="004D4003" w:rsidP="00927D48">
      <w:pPr>
        <w:pStyle w:val="a6"/>
        <w:widowControl/>
        <w:numPr>
          <w:ilvl w:val="0"/>
          <w:numId w:val="8"/>
        </w:numPr>
        <w:shd w:val="clear" w:color="auto" w:fill="auto"/>
        <w:tabs>
          <w:tab w:val="left" w:pos="372"/>
        </w:tabs>
        <w:spacing w:line="240" w:lineRule="auto"/>
        <w:rPr>
          <w:rFonts w:ascii="Times New Roman" w:hAnsi="Times New Roman"/>
          <w:spacing w:val="0"/>
          <w:sz w:val="23"/>
          <w:szCs w:val="23"/>
        </w:rPr>
      </w:pPr>
      <w:r w:rsidRPr="00506740">
        <w:rPr>
          <w:rFonts w:ascii="Times New Roman" w:hAnsi="Times New Roman"/>
          <w:spacing w:val="0"/>
          <w:sz w:val="23"/>
          <w:szCs w:val="23"/>
        </w:rPr>
        <w:t>деформація кісток лицьового скелета</w:t>
      </w:r>
    </w:p>
    <w:p w:rsidR="004D4003" w:rsidRPr="00506740" w:rsidRDefault="004D4003" w:rsidP="00927D48">
      <w:pPr>
        <w:pStyle w:val="a6"/>
        <w:widowControl/>
        <w:numPr>
          <w:ilvl w:val="0"/>
          <w:numId w:val="8"/>
        </w:numPr>
        <w:shd w:val="clear" w:color="auto" w:fill="auto"/>
        <w:tabs>
          <w:tab w:val="left" w:pos="386"/>
        </w:tabs>
        <w:spacing w:line="240" w:lineRule="auto"/>
        <w:rPr>
          <w:rFonts w:ascii="Times New Roman" w:hAnsi="Times New Roman"/>
          <w:spacing w:val="0"/>
          <w:sz w:val="23"/>
          <w:szCs w:val="23"/>
        </w:rPr>
      </w:pPr>
      <w:r w:rsidRPr="00506740">
        <w:rPr>
          <w:rFonts w:ascii="Times New Roman" w:hAnsi="Times New Roman"/>
          <w:spacing w:val="0"/>
          <w:sz w:val="23"/>
          <w:szCs w:val="23"/>
        </w:rPr>
        <w:t>деформація прикусу</w:t>
      </w:r>
    </w:p>
    <w:p w:rsidR="004D4003" w:rsidRPr="00506740" w:rsidRDefault="004D4003" w:rsidP="00927D48">
      <w:pPr>
        <w:pStyle w:val="a6"/>
        <w:widowControl/>
        <w:numPr>
          <w:ilvl w:val="0"/>
          <w:numId w:val="8"/>
        </w:numPr>
        <w:shd w:val="clear" w:color="auto" w:fill="auto"/>
        <w:spacing w:line="240" w:lineRule="auto"/>
        <w:rPr>
          <w:rFonts w:ascii="Times New Roman" w:hAnsi="Times New Roman"/>
          <w:spacing w:val="0"/>
          <w:sz w:val="23"/>
          <w:szCs w:val="23"/>
        </w:rPr>
      </w:pPr>
      <w:r w:rsidRPr="00506740">
        <w:rPr>
          <w:rFonts w:ascii="Times New Roman" w:hAnsi="Times New Roman"/>
          <w:spacing w:val="0"/>
          <w:sz w:val="23"/>
          <w:szCs w:val="23"/>
        </w:rPr>
        <w:t>жовтяниця</w:t>
      </w:r>
    </w:p>
    <w:p w:rsidR="004D4003" w:rsidRPr="00506740" w:rsidRDefault="004D4003" w:rsidP="00927D48">
      <w:pPr>
        <w:pStyle w:val="a6"/>
        <w:widowControl/>
        <w:numPr>
          <w:ilvl w:val="0"/>
          <w:numId w:val="8"/>
        </w:numPr>
        <w:shd w:val="clear" w:color="auto" w:fill="auto"/>
        <w:tabs>
          <w:tab w:val="left" w:pos="156"/>
        </w:tabs>
        <w:spacing w:line="240" w:lineRule="auto"/>
        <w:rPr>
          <w:rFonts w:ascii="Times New Roman" w:hAnsi="Times New Roman"/>
          <w:spacing w:val="0"/>
          <w:sz w:val="23"/>
          <w:szCs w:val="23"/>
        </w:rPr>
      </w:pPr>
      <w:r w:rsidRPr="00506740">
        <w:rPr>
          <w:rFonts w:ascii="Times New Roman" w:hAnsi="Times New Roman"/>
          <w:spacing w:val="0"/>
          <w:sz w:val="23"/>
          <w:szCs w:val="23"/>
        </w:rPr>
        <w:t>задуха та асфіксія</w:t>
      </w:r>
    </w:p>
    <w:p w:rsidR="004D4003" w:rsidRPr="00506740" w:rsidRDefault="004D4003" w:rsidP="00927D48">
      <w:pPr>
        <w:pStyle w:val="a6"/>
        <w:widowControl/>
        <w:numPr>
          <w:ilvl w:val="0"/>
          <w:numId w:val="8"/>
        </w:numPr>
        <w:shd w:val="clear" w:color="auto" w:fill="auto"/>
        <w:tabs>
          <w:tab w:val="left" w:pos="161"/>
        </w:tabs>
        <w:spacing w:line="240" w:lineRule="auto"/>
        <w:rPr>
          <w:rFonts w:ascii="Times New Roman" w:hAnsi="Times New Roman"/>
          <w:spacing w:val="0"/>
          <w:sz w:val="23"/>
          <w:szCs w:val="23"/>
        </w:rPr>
      </w:pPr>
      <w:r w:rsidRPr="00506740">
        <w:rPr>
          <w:rFonts w:ascii="Times New Roman" w:hAnsi="Times New Roman"/>
          <w:spacing w:val="0"/>
          <w:sz w:val="23"/>
          <w:szCs w:val="23"/>
        </w:rPr>
        <w:t>запаморочення</w:t>
      </w:r>
    </w:p>
    <w:p w:rsidR="004D4003" w:rsidRPr="00506740" w:rsidRDefault="004D4003" w:rsidP="00927D48">
      <w:pPr>
        <w:pStyle w:val="a6"/>
        <w:widowControl/>
        <w:numPr>
          <w:ilvl w:val="0"/>
          <w:numId w:val="8"/>
        </w:numPr>
        <w:shd w:val="clear" w:color="auto" w:fill="auto"/>
        <w:spacing w:line="240" w:lineRule="auto"/>
        <w:rPr>
          <w:rFonts w:ascii="Times New Roman" w:hAnsi="Times New Roman"/>
          <w:spacing w:val="0"/>
          <w:sz w:val="23"/>
          <w:szCs w:val="23"/>
        </w:rPr>
      </w:pPr>
      <w:r w:rsidRPr="00506740">
        <w:rPr>
          <w:rFonts w:ascii="Times New Roman" w:hAnsi="Times New Roman"/>
          <w:spacing w:val="0"/>
          <w:sz w:val="23"/>
          <w:szCs w:val="23"/>
        </w:rPr>
        <w:t>змінений колір зубів</w:t>
      </w:r>
    </w:p>
    <w:p w:rsidR="004D4003" w:rsidRPr="00506740" w:rsidRDefault="004D4003" w:rsidP="00927D48">
      <w:pPr>
        <w:pStyle w:val="a6"/>
        <w:widowControl/>
        <w:numPr>
          <w:ilvl w:val="0"/>
          <w:numId w:val="8"/>
        </w:numPr>
        <w:shd w:val="clear" w:color="auto" w:fill="auto"/>
        <w:tabs>
          <w:tab w:val="left" w:pos="377"/>
        </w:tabs>
        <w:spacing w:line="240" w:lineRule="auto"/>
        <w:rPr>
          <w:rFonts w:ascii="Times New Roman" w:hAnsi="Times New Roman"/>
          <w:spacing w:val="0"/>
          <w:sz w:val="23"/>
          <w:szCs w:val="23"/>
        </w:rPr>
      </w:pPr>
      <w:r w:rsidRPr="00506740">
        <w:rPr>
          <w:rFonts w:ascii="Times New Roman" w:hAnsi="Times New Roman"/>
          <w:spacing w:val="0"/>
          <w:sz w:val="23"/>
          <w:szCs w:val="23"/>
        </w:rPr>
        <w:t>змінений колір шкірних покривів, слизової оболонки порожнини рота</w:t>
      </w:r>
    </w:p>
    <w:p w:rsidR="004D4003" w:rsidRPr="00506740" w:rsidRDefault="004D4003" w:rsidP="00927D48">
      <w:pPr>
        <w:pStyle w:val="a6"/>
        <w:widowControl/>
        <w:numPr>
          <w:ilvl w:val="0"/>
          <w:numId w:val="8"/>
        </w:numPr>
        <w:shd w:val="clear" w:color="auto" w:fill="auto"/>
        <w:tabs>
          <w:tab w:val="left" w:pos="382"/>
        </w:tabs>
        <w:spacing w:line="240" w:lineRule="auto"/>
        <w:rPr>
          <w:rFonts w:ascii="Times New Roman" w:hAnsi="Times New Roman"/>
          <w:spacing w:val="0"/>
          <w:sz w:val="23"/>
          <w:szCs w:val="23"/>
        </w:rPr>
      </w:pPr>
      <w:r w:rsidRPr="00506740">
        <w:rPr>
          <w:rFonts w:ascii="Times New Roman" w:hAnsi="Times New Roman"/>
          <w:spacing w:val="0"/>
          <w:sz w:val="23"/>
          <w:szCs w:val="23"/>
        </w:rPr>
        <w:t>зміни міжальвеолярної висоти</w:t>
      </w:r>
    </w:p>
    <w:p w:rsidR="004D4003" w:rsidRPr="00506740" w:rsidRDefault="004D4003" w:rsidP="00927D48">
      <w:pPr>
        <w:pStyle w:val="a6"/>
        <w:widowControl/>
        <w:numPr>
          <w:ilvl w:val="0"/>
          <w:numId w:val="8"/>
        </w:numPr>
        <w:shd w:val="clear" w:color="auto" w:fill="auto"/>
        <w:tabs>
          <w:tab w:val="left" w:pos="391"/>
        </w:tabs>
        <w:spacing w:line="240" w:lineRule="auto"/>
        <w:rPr>
          <w:rFonts w:ascii="Times New Roman" w:hAnsi="Times New Roman"/>
          <w:spacing w:val="0"/>
          <w:sz w:val="23"/>
          <w:szCs w:val="23"/>
        </w:rPr>
      </w:pPr>
      <w:r w:rsidRPr="00506740">
        <w:rPr>
          <w:rFonts w:ascii="Times New Roman" w:hAnsi="Times New Roman"/>
          <w:spacing w:val="0"/>
          <w:sz w:val="23"/>
          <w:szCs w:val="23"/>
        </w:rPr>
        <w:t>конвергенція (дивергенція) зубів</w:t>
      </w:r>
    </w:p>
    <w:p w:rsidR="004D4003" w:rsidRPr="00506740" w:rsidRDefault="004D4003" w:rsidP="00927D48">
      <w:pPr>
        <w:pStyle w:val="a6"/>
        <w:widowControl/>
        <w:numPr>
          <w:ilvl w:val="0"/>
          <w:numId w:val="8"/>
        </w:numPr>
        <w:shd w:val="clear" w:color="auto" w:fill="auto"/>
        <w:tabs>
          <w:tab w:val="left" w:pos="386"/>
        </w:tabs>
        <w:spacing w:line="240" w:lineRule="auto"/>
        <w:rPr>
          <w:rFonts w:ascii="Times New Roman" w:hAnsi="Times New Roman"/>
          <w:spacing w:val="0"/>
          <w:sz w:val="23"/>
          <w:szCs w:val="23"/>
        </w:rPr>
      </w:pPr>
      <w:r w:rsidRPr="00506740">
        <w:rPr>
          <w:rFonts w:ascii="Times New Roman" w:hAnsi="Times New Roman"/>
          <w:spacing w:val="0"/>
          <w:sz w:val="23"/>
          <w:szCs w:val="23"/>
        </w:rPr>
        <w:t>лихоманка</w:t>
      </w:r>
    </w:p>
    <w:p w:rsidR="004D4003" w:rsidRPr="00506740" w:rsidRDefault="004D4003" w:rsidP="00927D48">
      <w:pPr>
        <w:pStyle w:val="a6"/>
        <w:widowControl/>
        <w:numPr>
          <w:ilvl w:val="0"/>
          <w:numId w:val="8"/>
        </w:numPr>
        <w:shd w:val="clear" w:color="auto" w:fill="auto"/>
        <w:spacing w:line="240" w:lineRule="auto"/>
        <w:rPr>
          <w:rFonts w:ascii="Times New Roman" w:hAnsi="Times New Roman"/>
          <w:spacing w:val="0"/>
          <w:sz w:val="23"/>
          <w:szCs w:val="23"/>
        </w:rPr>
      </w:pPr>
      <w:r w:rsidRPr="00506740">
        <w:rPr>
          <w:rFonts w:ascii="Times New Roman" w:hAnsi="Times New Roman"/>
          <w:spacing w:val="0"/>
          <w:sz w:val="23"/>
          <w:szCs w:val="23"/>
        </w:rPr>
        <w:t>лімфаденопатія</w:t>
      </w:r>
    </w:p>
    <w:p w:rsidR="004D4003" w:rsidRPr="00506740" w:rsidRDefault="004D4003" w:rsidP="00927D48">
      <w:pPr>
        <w:pStyle w:val="a6"/>
        <w:widowControl/>
        <w:numPr>
          <w:ilvl w:val="0"/>
          <w:numId w:val="8"/>
        </w:numPr>
        <w:shd w:val="clear" w:color="auto" w:fill="auto"/>
        <w:spacing w:line="240" w:lineRule="auto"/>
        <w:rPr>
          <w:rFonts w:ascii="Times New Roman" w:hAnsi="Times New Roman"/>
          <w:spacing w:val="0"/>
          <w:sz w:val="23"/>
          <w:szCs w:val="23"/>
        </w:rPr>
      </w:pPr>
      <w:r w:rsidRPr="00506740">
        <w:rPr>
          <w:rFonts w:ascii="Times New Roman" w:hAnsi="Times New Roman"/>
          <w:spacing w:val="0"/>
          <w:sz w:val="23"/>
          <w:szCs w:val="23"/>
        </w:rPr>
        <w:t>макрохейлія</w:t>
      </w:r>
    </w:p>
    <w:p w:rsidR="004D4003" w:rsidRPr="00506740" w:rsidRDefault="004D4003" w:rsidP="00927D48">
      <w:pPr>
        <w:pStyle w:val="a6"/>
        <w:widowControl/>
        <w:numPr>
          <w:ilvl w:val="0"/>
          <w:numId w:val="8"/>
        </w:numPr>
        <w:shd w:val="clear" w:color="auto" w:fill="auto"/>
        <w:tabs>
          <w:tab w:val="left" w:pos="381"/>
        </w:tabs>
        <w:spacing w:line="240" w:lineRule="auto"/>
        <w:rPr>
          <w:rFonts w:ascii="Times New Roman" w:hAnsi="Times New Roman"/>
          <w:spacing w:val="0"/>
          <w:sz w:val="23"/>
          <w:szCs w:val="23"/>
        </w:rPr>
      </w:pPr>
      <w:r w:rsidRPr="00506740">
        <w:rPr>
          <w:rFonts w:ascii="Times New Roman" w:hAnsi="Times New Roman"/>
          <w:spacing w:val="0"/>
          <w:sz w:val="23"/>
          <w:szCs w:val="23"/>
        </w:rPr>
        <w:t>мацерація кутів рота</w:t>
      </w:r>
    </w:p>
    <w:p w:rsidR="004D4003" w:rsidRPr="00506740" w:rsidRDefault="004D4003" w:rsidP="00927D48">
      <w:pPr>
        <w:pStyle w:val="a6"/>
        <w:widowControl/>
        <w:numPr>
          <w:ilvl w:val="0"/>
          <w:numId w:val="8"/>
        </w:numPr>
        <w:shd w:val="clear" w:color="auto" w:fill="auto"/>
        <w:tabs>
          <w:tab w:val="left" w:pos="381"/>
        </w:tabs>
        <w:spacing w:line="240" w:lineRule="auto"/>
        <w:rPr>
          <w:rFonts w:ascii="Times New Roman" w:hAnsi="Times New Roman"/>
          <w:spacing w:val="0"/>
          <w:sz w:val="23"/>
          <w:szCs w:val="23"/>
        </w:rPr>
      </w:pPr>
      <w:r w:rsidRPr="00506740">
        <w:rPr>
          <w:rFonts w:ascii="Times New Roman" w:hAnsi="Times New Roman"/>
          <w:spacing w:val="0"/>
          <w:sz w:val="23"/>
          <w:szCs w:val="23"/>
        </w:rPr>
        <w:t>менінгіальний синдром</w:t>
      </w:r>
    </w:p>
    <w:p w:rsidR="004D4003" w:rsidRPr="00506740" w:rsidRDefault="004D4003" w:rsidP="00927D48">
      <w:pPr>
        <w:pStyle w:val="a6"/>
        <w:widowControl/>
        <w:numPr>
          <w:ilvl w:val="0"/>
          <w:numId w:val="8"/>
        </w:numPr>
        <w:shd w:val="clear" w:color="auto" w:fill="auto"/>
        <w:tabs>
          <w:tab w:val="left" w:pos="386"/>
        </w:tabs>
        <w:spacing w:line="240" w:lineRule="auto"/>
        <w:rPr>
          <w:rFonts w:ascii="Times New Roman" w:hAnsi="Times New Roman"/>
          <w:spacing w:val="0"/>
          <w:sz w:val="23"/>
          <w:szCs w:val="23"/>
        </w:rPr>
      </w:pPr>
      <w:r w:rsidRPr="00506740">
        <w:rPr>
          <w:rFonts w:ascii="Times New Roman" w:hAnsi="Times New Roman"/>
          <w:spacing w:val="0"/>
          <w:sz w:val="23"/>
          <w:szCs w:val="23"/>
        </w:rPr>
        <w:t>набряковий синдром</w:t>
      </w:r>
    </w:p>
    <w:p w:rsidR="004D4003" w:rsidRPr="00506740" w:rsidRDefault="004D4003" w:rsidP="00927D48">
      <w:pPr>
        <w:pStyle w:val="a6"/>
        <w:widowControl/>
        <w:numPr>
          <w:ilvl w:val="0"/>
          <w:numId w:val="8"/>
        </w:numPr>
        <w:shd w:val="clear" w:color="auto" w:fill="auto"/>
        <w:tabs>
          <w:tab w:val="left" w:pos="376"/>
        </w:tabs>
        <w:spacing w:line="240" w:lineRule="auto"/>
        <w:rPr>
          <w:rFonts w:ascii="Times New Roman" w:hAnsi="Times New Roman"/>
          <w:spacing w:val="0"/>
          <w:sz w:val="23"/>
          <w:szCs w:val="23"/>
        </w:rPr>
      </w:pPr>
      <w:r w:rsidRPr="00506740">
        <w:rPr>
          <w:rFonts w:ascii="Times New Roman" w:hAnsi="Times New Roman"/>
          <w:spacing w:val="0"/>
          <w:sz w:val="23"/>
          <w:szCs w:val="23"/>
        </w:rPr>
        <w:t>назубні відкладення</w:t>
      </w:r>
    </w:p>
    <w:p w:rsidR="004D4003" w:rsidRPr="00506740" w:rsidRDefault="004D4003" w:rsidP="00927D48">
      <w:pPr>
        <w:pStyle w:val="a6"/>
        <w:widowControl/>
        <w:numPr>
          <w:ilvl w:val="0"/>
          <w:numId w:val="8"/>
        </w:numPr>
        <w:shd w:val="clear" w:color="auto" w:fill="auto"/>
        <w:tabs>
          <w:tab w:val="left" w:pos="381"/>
        </w:tabs>
        <w:spacing w:line="240" w:lineRule="auto"/>
        <w:rPr>
          <w:rFonts w:ascii="Times New Roman" w:hAnsi="Times New Roman"/>
          <w:spacing w:val="0"/>
          <w:sz w:val="23"/>
          <w:szCs w:val="23"/>
        </w:rPr>
      </w:pPr>
      <w:r w:rsidRPr="00506740">
        <w:rPr>
          <w:rFonts w:ascii="Times New Roman" w:hAnsi="Times New Roman"/>
          <w:spacing w:val="0"/>
          <w:sz w:val="23"/>
          <w:szCs w:val="23"/>
        </w:rPr>
        <w:t>наявність запального, муфтоподібного та пухлинного інфільтрату в щелепно-лицьовій ділянці</w:t>
      </w:r>
    </w:p>
    <w:p w:rsidR="004D4003" w:rsidRPr="00506740" w:rsidRDefault="004D4003" w:rsidP="00927D48">
      <w:pPr>
        <w:pStyle w:val="a6"/>
        <w:widowControl/>
        <w:numPr>
          <w:ilvl w:val="0"/>
          <w:numId w:val="8"/>
        </w:numPr>
        <w:shd w:val="clear" w:color="auto" w:fill="auto"/>
        <w:tabs>
          <w:tab w:val="left" w:pos="381"/>
        </w:tabs>
        <w:spacing w:line="240" w:lineRule="auto"/>
        <w:rPr>
          <w:rFonts w:ascii="Times New Roman" w:hAnsi="Times New Roman"/>
          <w:spacing w:val="0"/>
          <w:sz w:val="23"/>
          <w:szCs w:val="23"/>
        </w:rPr>
      </w:pPr>
      <w:r w:rsidRPr="00506740">
        <w:rPr>
          <w:rFonts w:ascii="Times New Roman" w:hAnsi="Times New Roman"/>
          <w:spacing w:val="0"/>
          <w:sz w:val="23"/>
          <w:szCs w:val="23"/>
        </w:rPr>
        <w:t>наявність елементів ураження на шкірі та слизовій оболонці порожнини рота</w:t>
      </w:r>
    </w:p>
    <w:p w:rsidR="004D4003" w:rsidRPr="00506740" w:rsidRDefault="004D4003" w:rsidP="00927D48">
      <w:pPr>
        <w:pStyle w:val="a6"/>
        <w:widowControl/>
        <w:numPr>
          <w:ilvl w:val="0"/>
          <w:numId w:val="8"/>
        </w:numPr>
        <w:shd w:val="clear" w:color="auto" w:fill="auto"/>
        <w:tabs>
          <w:tab w:val="left" w:pos="376"/>
        </w:tabs>
        <w:spacing w:line="240" w:lineRule="auto"/>
        <w:rPr>
          <w:rFonts w:ascii="Times New Roman" w:hAnsi="Times New Roman"/>
          <w:spacing w:val="0"/>
          <w:sz w:val="23"/>
          <w:szCs w:val="23"/>
        </w:rPr>
      </w:pPr>
      <w:r w:rsidRPr="00506740">
        <w:rPr>
          <w:rFonts w:ascii="Times New Roman" w:hAnsi="Times New Roman"/>
          <w:spacing w:val="0"/>
          <w:sz w:val="23"/>
          <w:szCs w:val="23"/>
        </w:rPr>
        <w:t>наявність пародонтальної кишені</w:t>
      </w:r>
    </w:p>
    <w:p w:rsidR="004D4003" w:rsidRPr="00506740" w:rsidRDefault="004D4003" w:rsidP="00927D48">
      <w:pPr>
        <w:pStyle w:val="a6"/>
        <w:widowControl/>
        <w:numPr>
          <w:ilvl w:val="0"/>
          <w:numId w:val="8"/>
        </w:numPr>
        <w:shd w:val="clear" w:color="auto" w:fill="auto"/>
        <w:tabs>
          <w:tab w:val="left" w:pos="376"/>
        </w:tabs>
        <w:spacing w:line="240" w:lineRule="auto"/>
        <w:rPr>
          <w:rFonts w:ascii="Times New Roman" w:hAnsi="Times New Roman"/>
          <w:spacing w:val="0"/>
          <w:sz w:val="23"/>
          <w:szCs w:val="23"/>
        </w:rPr>
      </w:pPr>
      <w:r w:rsidRPr="00506740">
        <w:rPr>
          <w:rFonts w:ascii="Times New Roman" w:hAnsi="Times New Roman"/>
          <w:spacing w:val="0"/>
          <w:sz w:val="23"/>
          <w:szCs w:val="23"/>
        </w:rPr>
        <w:t>наявність (незрощень)</w:t>
      </w:r>
      <w:r w:rsidRPr="00506740">
        <w:rPr>
          <w:rFonts w:ascii="Times New Roman" w:hAnsi="Times New Roman"/>
          <w:color w:val="FF0000"/>
          <w:spacing w:val="0"/>
          <w:sz w:val="23"/>
          <w:szCs w:val="23"/>
        </w:rPr>
        <w:t xml:space="preserve"> </w:t>
      </w:r>
      <w:r w:rsidRPr="00506740">
        <w:rPr>
          <w:rFonts w:ascii="Times New Roman" w:hAnsi="Times New Roman"/>
          <w:spacing w:val="0"/>
          <w:sz w:val="23"/>
          <w:szCs w:val="23"/>
        </w:rPr>
        <w:t>щілинних дефектів обличчя</w:t>
      </w:r>
    </w:p>
    <w:p w:rsidR="004D4003" w:rsidRPr="00506740" w:rsidRDefault="004D4003" w:rsidP="00927D48">
      <w:pPr>
        <w:pStyle w:val="a6"/>
        <w:widowControl/>
        <w:numPr>
          <w:ilvl w:val="0"/>
          <w:numId w:val="8"/>
        </w:numPr>
        <w:shd w:val="clear" w:color="auto" w:fill="auto"/>
        <w:tabs>
          <w:tab w:val="left" w:pos="381"/>
        </w:tabs>
        <w:spacing w:line="240" w:lineRule="auto"/>
        <w:rPr>
          <w:rFonts w:ascii="Times New Roman" w:hAnsi="Times New Roman"/>
          <w:spacing w:val="0"/>
          <w:sz w:val="23"/>
          <w:szCs w:val="23"/>
        </w:rPr>
      </w:pPr>
      <w:r w:rsidRPr="00506740">
        <w:rPr>
          <w:rFonts w:ascii="Times New Roman" w:hAnsi="Times New Roman"/>
          <w:spacing w:val="0"/>
          <w:sz w:val="23"/>
          <w:szCs w:val="23"/>
        </w:rPr>
        <w:t>парези, паралічі нервів щелепно-лицевої локалізації</w:t>
      </w:r>
    </w:p>
    <w:p w:rsidR="004D4003" w:rsidRPr="00506740" w:rsidRDefault="004D4003" w:rsidP="00927D48">
      <w:pPr>
        <w:pStyle w:val="a6"/>
        <w:widowControl/>
        <w:numPr>
          <w:ilvl w:val="0"/>
          <w:numId w:val="8"/>
        </w:numPr>
        <w:shd w:val="clear" w:color="auto" w:fill="auto"/>
        <w:tabs>
          <w:tab w:val="left" w:pos="381"/>
        </w:tabs>
        <w:spacing w:line="240" w:lineRule="auto"/>
        <w:rPr>
          <w:rFonts w:ascii="Times New Roman" w:hAnsi="Times New Roman"/>
          <w:spacing w:val="0"/>
          <w:sz w:val="23"/>
          <w:szCs w:val="23"/>
        </w:rPr>
      </w:pPr>
      <w:r w:rsidRPr="00506740">
        <w:rPr>
          <w:rFonts w:ascii="Times New Roman" w:hAnsi="Times New Roman"/>
          <w:spacing w:val="0"/>
          <w:sz w:val="23"/>
          <w:szCs w:val="23"/>
        </w:rPr>
        <w:t>порушення рухів нижньої щелепи</w:t>
      </w:r>
    </w:p>
    <w:p w:rsidR="004D4003" w:rsidRPr="00506740" w:rsidRDefault="004D4003" w:rsidP="00927D48">
      <w:pPr>
        <w:pStyle w:val="a6"/>
        <w:widowControl/>
        <w:numPr>
          <w:ilvl w:val="0"/>
          <w:numId w:val="8"/>
        </w:numPr>
        <w:shd w:val="clear" w:color="auto" w:fill="auto"/>
        <w:tabs>
          <w:tab w:val="left" w:pos="376"/>
        </w:tabs>
        <w:spacing w:line="240" w:lineRule="auto"/>
        <w:rPr>
          <w:rFonts w:ascii="Times New Roman" w:hAnsi="Times New Roman"/>
          <w:spacing w:val="0"/>
          <w:sz w:val="23"/>
          <w:szCs w:val="23"/>
        </w:rPr>
      </w:pPr>
      <w:r w:rsidRPr="00506740">
        <w:rPr>
          <w:rFonts w:ascii="Times New Roman" w:hAnsi="Times New Roman"/>
          <w:spacing w:val="0"/>
          <w:sz w:val="23"/>
          <w:szCs w:val="23"/>
        </w:rPr>
        <w:t>порушення пропорцій обличчя</w:t>
      </w:r>
    </w:p>
    <w:p w:rsidR="004D4003" w:rsidRPr="00506740" w:rsidRDefault="004D4003" w:rsidP="00927D48">
      <w:pPr>
        <w:pStyle w:val="a6"/>
        <w:widowControl/>
        <w:numPr>
          <w:ilvl w:val="0"/>
          <w:numId w:val="8"/>
        </w:numPr>
        <w:shd w:val="clear" w:color="auto" w:fill="auto"/>
        <w:tabs>
          <w:tab w:val="left" w:pos="381"/>
        </w:tabs>
        <w:spacing w:line="240" w:lineRule="auto"/>
        <w:rPr>
          <w:rFonts w:ascii="Times New Roman" w:hAnsi="Times New Roman"/>
          <w:spacing w:val="0"/>
          <w:sz w:val="23"/>
          <w:szCs w:val="23"/>
        </w:rPr>
      </w:pPr>
      <w:r w:rsidRPr="00506740">
        <w:rPr>
          <w:rFonts w:ascii="Times New Roman" w:hAnsi="Times New Roman"/>
          <w:spacing w:val="0"/>
          <w:sz w:val="23"/>
          <w:szCs w:val="23"/>
        </w:rPr>
        <w:t>порушення смаку</w:t>
      </w:r>
    </w:p>
    <w:p w:rsidR="004D4003" w:rsidRPr="00506740" w:rsidRDefault="004D4003" w:rsidP="00927D48">
      <w:pPr>
        <w:pStyle w:val="a6"/>
        <w:widowControl/>
        <w:numPr>
          <w:ilvl w:val="0"/>
          <w:numId w:val="8"/>
        </w:numPr>
        <w:shd w:val="clear" w:color="auto" w:fill="auto"/>
        <w:tabs>
          <w:tab w:val="left" w:pos="376"/>
        </w:tabs>
        <w:spacing w:line="240" w:lineRule="auto"/>
        <w:rPr>
          <w:rFonts w:ascii="Times New Roman" w:hAnsi="Times New Roman"/>
          <w:spacing w:val="0"/>
          <w:sz w:val="23"/>
          <w:szCs w:val="23"/>
        </w:rPr>
      </w:pPr>
      <w:r w:rsidRPr="00506740">
        <w:rPr>
          <w:rFonts w:ascii="Times New Roman" w:hAnsi="Times New Roman"/>
          <w:spacing w:val="0"/>
          <w:sz w:val="23"/>
          <w:szCs w:val="23"/>
        </w:rPr>
        <w:t>порушення чутливості тканин щелепно-лицьової ділянки</w:t>
      </w:r>
    </w:p>
    <w:p w:rsidR="004D4003" w:rsidRPr="00506740" w:rsidRDefault="004D4003" w:rsidP="00927D48">
      <w:pPr>
        <w:pStyle w:val="a6"/>
        <w:widowControl/>
        <w:numPr>
          <w:ilvl w:val="0"/>
          <w:numId w:val="8"/>
        </w:numPr>
        <w:shd w:val="clear" w:color="auto" w:fill="auto"/>
        <w:tabs>
          <w:tab w:val="left" w:pos="381"/>
        </w:tabs>
        <w:spacing w:line="240" w:lineRule="auto"/>
        <w:rPr>
          <w:rFonts w:ascii="Times New Roman" w:hAnsi="Times New Roman"/>
          <w:spacing w:val="0"/>
          <w:sz w:val="23"/>
          <w:szCs w:val="23"/>
        </w:rPr>
      </w:pPr>
      <w:r w:rsidRPr="00506740">
        <w:rPr>
          <w:rFonts w:ascii="Times New Roman" w:hAnsi="Times New Roman"/>
          <w:spacing w:val="0"/>
          <w:sz w:val="23"/>
          <w:szCs w:val="23"/>
        </w:rPr>
        <w:t>пухлини та пухлиноподібні новоутворення у щелепно-лицьовій ділянці</w:t>
      </w:r>
    </w:p>
    <w:p w:rsidR="004D4003" w:rsidRPr="00506740" w:rsidRDefault="004D4003" w:rsidP="00927D48">
      <w:pPr>
        <w:pStyle w:val="a6"/>
        <w:widowControl/>
        <w:numPr>
          <w:ilvl w:val="0"/>
          <w:numId w:val="8"/>
        </w:numPr>
        <w:shd w:val="clear" w:color="auto" w:fill="auto"/>
        <w:tabs>
          <w:tab w:val="left" w:pos="386"/>
        </w:tabs>
        <w:spacing w:line="240" w:lineRule="auto"/>
        <w:rPr>
          <w:rFonts w:ascii="Times New Roman" w:hAnsi="Times New Roman"/>
          <w:spacing w:val="0"/>
          <w:sz w:val="23"/>
          <w:szCs w:val="23"/>
        </w:rPr>
      </w:pPr>
      <w:r w:rsidRPr="00506740">
        <w:rPr>
          <w:rFonts w:ascii="Times New Roman" w:hAnsi="Times New Roman"/>
          <w:spacing w:val="0"/>
          <w:sz w:val="23"/>
          <w:szCs w:val="23"/>
        </w:rPr>
        <w:t>норицевий хід</w:t>
      </w:r>
    </w:p>
    <w:p w:rsidR="004D4003" w:rsidRPr="00506740" w:rsidRDefault="004D4003" w:rsidP="00927D48">
      <w:pPr>
        <w:pStyle w:val="a6"/>
        <w:widowControl/>
        <w:numPr>
          <w:ilvl w:val="0"/>
          <w:numId w:val="8"/>
        </w:numPr>
        <w:shd w:val="clear" w:color="auto" w:fill="auto"/>
        <w:tabs>
          <w:tab w:val="left" w:pos="386"/>
        </w:tabs>
        <w:spacing w:line="240" w:lineRule="auto"/>
        <w:rPr>
          <w:rFonts w:ascii="Times New Roman" w:hAnsi="Times New Roman"/>
          <w:spacing w:val="0"/>
          <w:sz w:val="23"/>
          <w:szCs w:val="23"/>
        </w:rPr>
      </w:pPr>
      <w:r w:rsidRPr="00506740">
        <w:rPr>
          <w:rFonts w:ascii="Times New Roman" w:hAnsi="Times New Roman"/>
          <w:spacing w:val="0"/>
          <w:sz w:val="23"/>
          <w:szCs w:val="23"/>
        </w:rPr>
        <w:t xml:space="preserve">рухомість відламків кісток лицевого скелету </w:t>
      </w:r>
    </w:p>
    <w:p w:rsidR="004D4003" w:rsidRPr="00506740" w:rsidRDefault="004D4003" w:rsidP="00927D48">
      <w:pPr>
        <w:pStyle w:val="a6"/>
        <w:widowControl/>
        <w:numPr>
          <w:ilvl w:val="0"/>
          <w:numId w:val="8"/>
        </w:numPr>
        <w:shd w:val="clear" w:color="auto" w:fill="auto"/>
        <w:tabs>
          <w:tab w:val="left" w:pos="386"/>
        </w:tabs>
        <w:spacing w:line="240" w:lineRule="auto"/>
        <w:rPr>
          <w:rFonts w:ascii="Times New Roman" w:hAnsi="Times New Roman"/>
          <w:spacing w:val="0"/>
          <w:sz w:val="23"/>
          <w:szCs w:val="23"/>
        </w:rPr>
      </w:pPr>
      <w:r w:rsidRPr="00506740">
        <w:rPr>
          <w:rFonts w:ascii="Times New Roman" w:hAnsi="Times New Roman"/>
          <w:spacing w:val="0"/>
          <w:sz w:val="23"/>
          <w:szCs w:val="23"/>
        </w:rPr>
        <w:t>патологічна рухомість зубів</w:t>
      </w:r>
    </w:p>
    <w:p w:rsidR="004D4003" w:rsidRPr="00506740" w:rsidRDefault="004D4003" w:rsidP="00927D48">
      <w:pPr>
        <w:pStyle w:val="a6"/>
        <w:widowControl/>
        <w:numPr>
          <w:ilvl w:val="0"/>
          <w:numId w:val="8"/>
        </w:numPr>
        <w:shd w:val="clear" w:color="auto" w:fill="auto"/>
        <w:tabs>
          <w:tab w:val="left" w:pos="386"/>
        </w:tabs>
        <w:spacing w:line="240" w:lineRule="auto"/>
        <w:rPr>
          <w:rFonts w:ascii="Times New Roman" w:hAnsi="Times New Roman"/>
          <w:spacing w:val="0"/>
          <w:sz w:val="23"/>
          <w:szCs w:val="23"/>
        </w:rPr>
      </w:pPr>
      <w:r w:rsidRPr="00506740">
        <w:rPr>
          <w:rFonts w:ascii="Times New Roman" w:hAnsi="Times New Roman"/>
          <w:spacing w:val="0"/>
          <w:sz w:val="23"/>
          <w:szCs w:val="23"/>
        </w:rPr>
        <w:t>рецесія ясен</w:t>
      </w:r>
    </w:p>
    <w:p w:rsidR="004D4003" w:rsidRPr="00506740" w:rsidRDefault="004D4003" w:rsidP="00927D48">
      <w:pPr>
        <w:pStyle w:val="a6"/>
        <w:widowControl/>
        <w:numPr>
          <w:ilvl w:val="0"/>
          <w:numId w:val="8"/>
        </w:numPr>
        <w:shd w:val="clear" w:color="auto" w:fill="auto"/>
        <w:tabs>
          <w:tab w:val="left" w:pos="386"/>
        </w:tabs>
        <w:spacing w:line="240" w:lineRule="auto"/>
        <w:rPr>
          <w:rFonts w:ascii="Times New Roman" w:hAnsi="Times New Roman"/>
          <w:spacing w:val="0"/>
          <w:sz w:val="23"/>
          <w:szCs w:val="23"/>
        </w:rPr>
      </w:pPr>
      <w:r w:rsidRPr="00506740">
        <w:rPr>
          <w:rFonts w:ascii="Times New Roman" w:hAnsi="Times New Roman"/>
          <w:spacing w:val="0"/>
          <w:sz w:val="23"/>
          <w:szCs w:val="23"/>
        </w:rPr>
        <w:t>симптом пергаментного хрусту</w:t>
      </w:r>
    </w:p>
    <w:p w:rsidR="004D4003" w:rsidRPr="00506740" w:rsidRDefault="004D4003" w:rsidP="00927D48">
      <w:pPr>
        <w:pStyle w:val="a6"/>
        <w:widowControl/>
        <w:numPr>
          <w:ilvl w:val="0"/>
          <w:numId w:val="8"/>
        </w:numPr>
        <w:shd w:val="clear" w:color="auto" w:fill="auto"/>
        <w:tabs>
          <w:tab w:val="left" w:pos="381"/>
        </w:tabs>
        <w:spacing w:line="240" w:lineRule="auto"/>
        <w:rPr>
          <w:rFonts w:ascii="Times New Roman" w:hAnsi="Times New Roman"/>
          <w:spacing w:val="0"/>
          <w:sz w:val="23"/>
          <w:szCs w:val="23"/>
        </w:rPr>
      </w:pPr>
      <w:r w:rsidRPr="00506740">
        <w:rPr>
          <w:rFonts w:ascii="Times New Roman" w:hAnsi="Times New Roman"/>
          <w:spacing w:val="0"/>
          <w:sz w:val="23"/>
          <w:szCs w:val="23"/>
        </w:rPr>
        <w:t>сухість слизової оболонки порожнини рота</w:t>
      </w:r>
    </w:p>
    <w:p w:rsidR="004D4003" w:rsidRPr="00506740" w:rsidRDefault="004D4003" w:rsidP="00927D48">
      <w:pPr>
        <w:pStyle w:val="a6"/>
        <w:widowControl/>
        <w:numPr>
          <w:ilvl w:val="0"/>
          <w:numId w:val="8"/>
        </w:numPr>
        <w:shd w:val="clear" w:color="auto" w:fill="auto"/>
        <w:tabs>
          <w:tab w:val="left" w:pos="381"/>
        </w:tabs>
        <w:spacing w:line="240" w:lineRule="auto"/>
        <w:rPr>
          <w:rFonts w:ascii="Times New Roman" w:hAnsi="Times New Roman"/>
          <w:spacing w:val="0"/>
          <w:sz w:val="23"/>
          <w:szCs w:val="23"/>
        </w:rPr>
      </w:pPr>
      <w:r w:rsidRPr="00506740">
        <w:rPr>
          <w:rFonts w:ascii="Times New Roman" w:hAnsi="Times New Roman"/>
          <w:spacing w:val="0"/>
          <w:sz w:val="23"/>
          <w:szCs w:val="23"/>
        </w:rPr>
        <w:t>часткова та повна втрата зубів</w:t>
      </w:r>
    </w:p>
    <w:p w:rsidR="004D4003" w:rsidRPr="00506740" w:rsidRDefault="004D4003" w:rsidP="00927D48">
      <w:pPr>
        <w:pStyle w:val="a6"/>
        <w:widowControl/>
        <w:numPr>
          <w:ilvl w:val="0"/>
          <w:numId w:val="8"/>
        </w:numPr>
        <w:shd w:val="clear" w:color="auto" w:fill="auto"/>
        <w:tabs>
          <w:tab w:val="left" w:pos="381"/>
        </w:tabs>
        <w:spacing w:line="240" w:lineRule="auto"/>
        <w:rPr>
          <w:rFonts w:ascii="Times New Roman" w:hAnsi="Times New Roman"/>
          <w:spacing w:val="0"/>
          <w:sz w:val="23"/>
          <w:szCs w:val="23"/>
        </w:rPr>
      </w:pPr>
      <w:r w:rsidRPr="00506740">
        <w:rPr>
          <w:rFonts w:ascii="Times New Roman" w:hAnsi="Times New Roman"/>
          <w:spacing w:val="0"/>
          <w:sz w:val="23"/>
          <w:szCs w:val="23"/>
        </w:rPr>
        <w:t>флюктуація</w:t>
      </w:r>
    </w:p>
    <w:p w:rsidR="004D4003" w:rsidRPr="00506740" w:rsidRDefault="004D4003" w:rsidP="00927D48">
      <w:pPr>
        <w:pStyle w:val="a6"/>
        <w:widowControl/>
        <w:numPr>
          <w:ilvl w:val="0"/>
          <w:numId w:val="8"/>
        </w:numPr>
        <w:shd w:val="clear" w:color="auto" w:fill="auto"/>
        <w:tabs>
          <w:tab w:val="left" w:pos="386"/>
        </w:tabs>
        <w:spacing w:line="240" w:lineRule="auto"/>
        <w:rPr>
          <w:rFonts w:ascii="Times New Roman" w:hAnsi="Times New Roman"/>
          <w:spacing w:val="0"/>
          <w:sz w:val="23"/>
          <w:szCs w:val="23"/>
        </w:rPr>
      </w:pPr>
      <w:r w:rsidRPr="00506740">
        <w:rPr>
          <w:rFonts w:ascii="Times New Roman" w:hAnsi="Times New Roman"/>
          <w:spacing w:val="0"/>
          <w:sz w:val="23"/>
          <w:szCs w:val="23"/>
        </w:rPr>
        <w:t>цианоз (дифузний та локальний)</w:t>
      </w:r>
    </w:p>
    <w:p w:rsidR="004D4003" w:rsidRPr="001814DE" w:rsidRDefault="004D4003" w:rsidP="00927D48">
      <w:pPr>
        <w:pStyle w:val="a6"/>
        <w:shd w:val="clear" w:color="auto" w:fill="auto"/>
        <w:tabs>
          <w:tab w:val="left" w:pos="386"/>
        </w:tabs>
        <w:spacing w:line="240" w:lineRule="auto"/>
        <w:rPr>
          <w:rFonts w:ascii="Times New Roman" w:hAnsi="Times New Roman"/>
          <w:sz w:val="24"/>
          <w:szCs w:val="24"/>
          <w:lang w:val="en-US"/>
        </w:rPr>
      </w:pPr>
    </w:p>
    <w:p w:rsidR="004D4003" w:rsidRPr="001814DE" w:rsidRDefault="004D4003" w:rsidP="00927D48">
      <w:pPr>
        <w:pStyle w:val="110"/>
        <w:keepNext/>
        <w:keepLines/>
        <w:shd w:val="clear" w:color="auto" w:fill="auto"/>
        <w:spacing w:line="240" w:lineRule="auto"/>
        <w:jc w:val="center"/>
        <w:rPr>
          <w:rStyle w:val="10"/>
          <w:rFonts w:ascii="Times New Roman" w:hAnsi="Times New Roman"/>
          <w:b/>
          <w:bCs/>
          <w:sz w:val="24"/>
          <w:szCs w:val="24"/>
          <w:lang w:val="en-US"/>
        </w:rPr>
      </w:pPr>
      <w:bookmarkStart w:id="1" w:name="bookmark1"/>
      <w:r w:rsidRPr="001814DE">
        <w:rPr>
          <w:rStyle w:val="10"/>
          <w:rFonts w:ascii="Times New Roman" w:hAnsi="Times New Roman"/>
          <w:b/>
          <w:bCs/>
          <w:sz w:val="24"/>
          <w:szCs w:val="24"/>
        </w:rPr>
        <w:lastRenderedPageBreak/>
        <w:t>Список 2 (стоматологічні захворювання)</w:t>
      </w:r>
      <w:bookmarkEnd w:id="1"/>
    </w:p>
    <w:p w:rsidR="004D4003" w:rsidRPr="00506740" w:rsidRDefault="004D4003" w:rsidP="00506740">
      <w:pPr>
        <w:pStyle w:val="21"/>
        <w:shd w:val="clear" w:color="auto" w:fill="auto"/>
        <w:tabs>
          <w:tab w:val="left" w:pos="1484"/>
        </w:tabs>
        <w:spacing w:line="240" w:lineRule="auto"/>
        <w:jc w:val="both"/>
        <w:rPr>
          <w:rStyle w:val="20"/>
          <w:rFonts w:ascii="Times New Roman" w:hAnsi="Times New Roman" w:cs="Times New Roman"/>
          <w:b w:val="0"/>
          <w:sz w:val="24"/>
          <w:szCs w:val="24"/>
        </w:rPr>
      </w:pPr>
      <w:r w:rsidRPr="00506740">
        <w:rPr>
          <w:rFonts w:ascii="Times New Roman" w:hAnsi="Times New Roman"/>
          <w:sz w:val="24"/>
          <w:szCs w:val="24"/>
          <w:lang w:val="en-US"/>
        </w:rPr>
        <w:t>1</w:t>
      </w:r>
      <w:r w:rsidRPr="00506740">
        <w:rPr>
          <w:rFonts w:ascii="Times New Roman" w:hAnsi="Times New Roman"/>
          <w:b w:val="0"/>
          <w:sz w:val="24"/>
          <w:szCs w:val="24"/>
        </w:rPr>
        <w:t>.</w:t>
      </w:r>
      <w:r w:rsidRPr="00506740">
        <w:rPr>
          <w:rFonts w:ascii="Times New Roman" w:hAnsi="Times New Roman"/>
          <w:b w:val="0"/>
          <w:sz w:val="24"/>
          <w:szCs w:val="24"/>
          <w:lang w:val="en-US"/>
        </w:rPr>
        <w:t xml:space="preserve"> </w:t>
      </w:r>
      <w:r w:rsidRPr="00506740">
        <w:rPr>
          <w:rFonts w:ascii="Times New Roman" w:hAnsi="Times New Roman"/>
          <w:sz w:val="24"/>
          <w:szCs w:val="24"/>
        </w:rPr>
        <w:t>Т</w:t>
      </w:r>
      <w:r w:rsidRPr="00506740">
        <w:rPr>
          <w:rStyle w:val="20"/>
          <w:rFonts w:ascii="Times New Roman" w:hAnsi="Times New Roman" w:cs="Times New Roman"/>
          <w:sz w:val="24"/>
          <w:szCs w:val="24"/>
        </w:rPr>
        <w:t>ерапевтична</w:t>
      </w:r>
      <w:r w:rsidRPr="00506740">
        <w:rPr>
          <w:rStyle w:val="20"/>
          <w:rFonts w:ascii="Times New Roman" w:hAnsi="Times New Roman" w:cs="Times New Roman"/>
          <w:sz w:val="24"/>
          <w:szCs w:val="24"/>
          <w:lang w:val="en-US"/>
        </w:rPr>
        <w:t xml:space="preserve"> </w:t>
      </w:r>
      <w:r w:rsidRPr="00506740">
        <w:rPr>
          <w:rStyle w:val="20"/>
          <w:rFonts w:ascii="Times New Roman" w:hAnsi="Times New Roman" w:cs="Times New Roman"/>
          <w:sz w:val="24"/>
          <w:szCs w:val="24"/>
        </w:rPr>
        <w:t>стоматологія</w:t>
      </w:r>
      <w:r w:rsidRPr="00506740">
        <w:rPr>
          <w:rStyle w:val="20"/>
          <w:rFonts w:ascii="Times New Roman" w:hAnsi="Times New Roman" w:cs="Times New Roman"/>
          <w:sz w:val="24"/>
          <w:szCs w:val="24"/>
          <w:lang w:val="en-US"/>
        </w:rPr>
        <w:t>:</w:t>
      </w:r>
    </w:p>
    <w:p w:rsidR="004D4003" w:rsidRPr="00506740" w:rsidRDefault="004D4003" w:rsidP="00506740">
      <w:pPr>
        <w:pStyle w:val="21"/>
        <w:shd w:val="clear" w:color="auto" w:fill="auto"/>
        <w:tabs>
          <w:tab w:val="left" w:pos="1484"/>
        </w:tabs>
        <w:spacing w:line="240" w:lineRule="auto"/>
        <w:jc w:val="both"/>
        <w:rPr>
          <w:rFonts w:ascii="Times New Roman" w:hAnsi="Times New Roman"/>
          <w:sz w:val="24"/>
          <w:szCs w:val="24"/>
        </w:rPr>
      </w:pPr>
    </w:p>
    <w:p w:rsidR="004D4003" w:rsidRPr="00506740" w:rsidRDefault="004D4003" w:rsidP="00506740">
      <w:pPr>
        <w:pStyle w:val="210"/>
        <w:keepNext/>
        <w:keepLines/>
        <w:shd w:val="clear" w:color="auto" w:fill="auto"/>
        <w:tabs>
          <w:tab w:val="left" w:pos="2067"/>
        </w:tabs>
        <w:spacing w:line="240" w:lineRule="auto"/>
        <w:jc w:val="both"/>
        <w:rPr>
          <w:rFonts w:ascii="Times New Roman" w:hAnsi="Times New Roman"/>
          <w:sz w:val="24"/>
          <w:szCs w:val="24"/>
        </w:rPr>
      </w:pPr>
      <w:r w:rsidRPr="00506740">
        <w:rPr>
          <w:rStyle w:val="23"/>
          <w:rFonts w:ascii="Times New Roman" w:hAnsi="Times New Roman" w:cs="Times New Roman"/>
          <w:sz w:val="24"/>
          <w:szCs w:val="24"/>
        </w:rPr>
        <w:t>А) Некаріозні ураження твердих тканин зубів:</w:t>
      </w:r>
    </w:p>
    <w:p w:rsidR="004D4003" w:rsidRPr="00506740" w:rsidRDefault="004D4003" w:rsidP="00506740">
      <w:pPr>
        <w:pStyle w:val="a8"/>
        <w:shd w:val="clear" w:color="auto" w:fill="auto"/>
        <w:spacing w:line="240" w:lineRule="auto"/>
        <w:jc w:val="both"/>
        <w:rPr>
          <w:rFonts w:ascii="Times New Roman" w:hAnsi="Times New Roman"/>
          <w:sz w:val="24"/>
          <w:szCs w:val="24"/>
        </w:rPr>
      </w:pPr>
      <w:r w:rsidRPr="00506740">
        <w:rPr>
          <w:rFonts w:ascii="Times New Roman" w:hAnsi="Times New Roman"/>
          <w:sz w:val="24"/>
          <w:szCs w:val="24"/>
        </w:rPr>
        <w:t xml:space="preserve">1. гіперестезія </w:t>
      </w:r>
    </w:p>
    <w:p w:rsidR="004D4003" w:rsidRPr="00506740" w:rsidRDefault="004D4003" w:rsidP="00506740">
      <w:pPr>
        <w:pStyle w:val="a8"/>
        <w:shd w:val="clear" w:color="auto" w:fill="auto"/>
        <w:spacing w:line="240" w:lineRule="auto"/>
        <w:jc w:val="both"/>
        <w:rPr>
          <w:rFonts w:ascii="Times New Roman" w:hAnsi="Times New Roman"/>
          <w:sz w:val="24"/>
          <w:szCs w:val="24"/>
        </w:rPr>
      </w:pPr>
      <w:r w:rsidRPr="00506740">
        <w:rPr>
          <w:rFonts w:ascii="Times New Roman" w:hAnsi="Times New Roman"/>
          <w:sz w:val="24"/>
          <w:szCs w:val="24"/>
        </w:rPr>
        <w:t>2. гіпоплазія, гіперплазія емалі</w:t>
      </w:r>
    </w:p>
    <w:p w:rsidR="004D4003" w:rsidRPr="00506740" w:rsidRDefault="004D4003" w:rsidP="00506740">
      <w:pPr>
        <w:pStyle w:val="a8"/>
        <w:shd w:val="clear" w:color="auto" w:fill="auto"/>
        <w:spacing w:line="240" w:lineRule="auto"/>
        <w:jc w:val="both"/>
        <w:rPr>
          <w:rFonts w:ascii="Times New Roman" w:hAnsi="Times New Roman"/>
          <w:sz w:val="24"/>
          <w:szCs w:val="24"/>
        </w:rPr>
      </w:pPr>
      <w:r w:rsidRPr="00506740">
        <w:rPr>
          <w:rFonts w:ascii="Times New Roman" w:hAnsi="Times New Roman"/>
          <w:sz w:val="24"/>
          <w:szCs w:val="24"/>
        </w:rPr>
        <w:t>3. флюороз</w:t>
      </w:r>
    </w:p>
    <w:p w:rsidR="004D4003" w:rsidRPr="00506740" w:rsidRDefault="004D4003" w:rsidP="00506740">
      <w:pPr>
        <w:pStyle w:val="a8"/>
        <w:shd w:val="clear" w:color="auto" w:fill="auto"/>
        <w:tabs>
          <w:tab w:val="left" w:pos="1671"/>
        </w:tabs>
        <w:spacing w:line="240" w:lineRule="auto"/>
        <w:jc w:val="both"/>
        <w:rPr>
          <w:rFonts w:ascii="Times New Roman" w:hAnsi="Times New Roman"/>
          <w:sz w:val="24"/>
          <w:szCs w:val="24"/>
        </w:rPr>
      </w:pPr>
      <w:r w:rsidRPr="00506740">
        <w:rPr>
          <w:rFonts w:ascii="Times New Roman" w:hAnsi="Times New Roman"/>
          <w:sz w:val="24"/>
          <w:szCs w:val="24"/>
        </w:rPr>
        <w:t>4. ерозія твердих тканин зуба</w:t>
      </w:r>
    </w:p>
    <w:p w:rsidR="004D4003" w:rsidRPr="00506740" w:rsidRDefault="004D4003" w:rsidP="00506740">
      <w:pPr>
        <w:pStyle w:val="a8"/>
        <w:shd w:val="clear" w:color="auto" w:fill="auto"/>
        <w:tabs>
          <w:tab w:val="left" w:pos="1671"/>
        </w:tabs>
        <w:spacing w:line="240" w:lineRule="auto"/>
        <w:jc w:val="both"/>
        <w:rPr>
          <w:rFonts w:ascii="Times New Roman" w:hAnsi="Times New Roman"/>
          <w:sz w:val="24"/>
          <w:szCs w:val="24"/>
        </w:rPr>
      </w:pPr>
      <w:r w:rsidRPr="00506740">
        <w:rPr>
          <w:rFonts w:ascii="Times New Roman" w:hAnsi="Times New Roman"/>
          <w:sz w:val="24"/>
          <w:szCs w:val="24"/>
        </w:rPr>
        <w:t>5. клиноподібний дефект</w:t>
      </w:r>
    </w:p>
    <w:p w:rsidR="004D4003" w:rsidRPr="00506740" w:rsidRDefault="004D4003" w:rsidP="00506740">
      <w:pPr>
        <w:pStyle w:val="a8"/>
        <w:shd w:val="clear" w:color="auto" w:fill="auto"/>
        <w:spacing w:line="240" w:lineRule="auto"/>
        <w:jc w:val="both"/>
        <w:rPr>
          <w:rFonts w:ascii="Times New Roman" w:hAnsi="Times New Roman"/>
          <w:sz w:val="24"/>
          <w:szCs w:val="24"/>
        </w:rPr>
      </w:pPr>
      <w:r w:rsidRPr="00506740">
        <w:rPr>
          <w:rFonts w:ascii="Times New Roman" w:hAnsi="Times New Roman"/>
          <w:sz w:val="24"/>
          <w:szCs w:val="24"/>
        </w:rPr>
        <w:t>6. патологічне стирання зубів</w:t>
      </w:r>
    </w:p>
    <w:p w:rsidR="004D4003" w:rsidRPr="00506740" w:rsidRDefault="004D4003" w:rsidP="00506740">
      <w:pPr>
        <w:pStyle w:val="a8"/>
        <w:shd w:val="clear" w:color="auto" w:fill="auto"/>
        <w:spacing w:line="240" w:lineRule="auto"/>
        <w:jc w:val="both"/>
        <w:rPr>
          <w:rFonts w:ascii="Times New Roman" w:hAnsi="Times New Roman"/>
          <w:sz w:val="24"/>
          <w:szCs w:val="24"/>
        </w:rPr>
      </w:pPr>
      <w:r w:rsidRPr="00506740">
        <w:rPr>
          <w:rFonts w:ascii="Times New Roman" w:hAnsi="Times New Roman"/>
          <w:sz w:val="24"/>
          <w:szCs w:val="24"/>
        </w:rPr>
        <w:t>7. некроз твердих тканин зуба</w:t>
      </w:r>
    </w:p>
    <w:p w:rsidR="004D4003" w:rsidRPr="00506740" w:rsidRDefault="004D4003" w:rsidP="00506740">
      <w:pPr>
        <w:pStyle w:val="a8"/>
        <w:shd w:val="clear" w:color="auto" w:fill="auto"/>
        <w:spacing w:line="240" w:lineRule="auto"/>
        <w:jc w:val="both"/>
        <w:rPr>
          <w:rFonts w:ascii="Times New Roman" w:hAnsi="Times New Roman"/>
          <w:sz w:val="24"/>
          <w:szCs w:val="24"/>
        </w:rPr>
      </w:pPr>
      <w:r w:rsidRPr="00506740">
        <w:rPr>
          <w:rFonts w:ascii="Times New Roman" w:hAnsi="Times New Roman"/>
          <w:sz w:val="24"/>
          <w:szCs w:val="24"/>
        </w:rPr>
        <w:t>8. дисколорити</w:t>
      </w:r>
    </w:p>
    <w:p w:rsidR="004D4003" w:rsidRPr="00506740" w:rsidRDefault="004D4003" w:rsidP="00506740">
      <w:pPr>
        <w:pStyle w:val="a8"/>
        <w:shd w:val="clear" w:color="auto" w:fill="auto"/>
        <w:spacing w:line="240" w:lineRule="auto"/>
        <w:jc w:val="both"/>
        <w:rPr>
          <w:rFonts w:ascii="Times New Roman" w:hAnsi="Times New Roman"/>
          <w:sz w:val="24"/>
          <w:szCs w:val="24"/>
        </w:rPr>
      </w:pPr>
      <w:r w:rsidRPr="00506740">
        <w:rPr>
          <w:rFonts w:ascii="Times New Roman" w:hAnsi="Times New Roman"/>
          <w:sz w:val="24"/>
          <w:szCs w:val="24"/>
        </w:rPr>
        <w:t>9. травматичні ушкодження зубів</w:t>
      </w:r>
    </w:p>
    <w:p w:rsidR="004D4003" w:rsidRPr="00506740" w:rsidRDefault="004D4003" w:rsidP="00506740">
      <w:pPr>
        <w:pStyle w:val="a8"/>
        <w:shd w:val="clear" w:color="auto" w:fill="auto"/>
        <w:spacing w:line="240" w:lineRule="auto"/>
        <w:jc w:val="both"/>
        <w:rPr>
          <w:rFonts w:ascii="Times New Roman" w:hAnsi="Times New Roman"/>
          <w:sz w:val="24"/>
          <w:szCs w:val="24"/>
        </w:rPr>
      </w:pPr>
    </w:p>
    <w:p w:rsidR="004D4003" w:rsidRPr="00506740" w:rsidRDefault="004D4003" w:rsidP="00506740">
      <w:pPr>
        <w:pStyle w:val="a8"/>
        <w:shd w:val="clear" w:color="auto" w:fill="auto"/>
        <w:spacing w:line="240" w:lineRule="auto"/>
        <w:jc w:val="both"/>
        <w:rPr>
          <w:rFonts w:ascii="Times New Roman" w:hAnsi="Times New Roman"/>
          <w:sz w:val="24"/>
          <w:szCs w:val="24"/>
        </w:rPr>
      </w:pPr>
      <w:r w:rsidRPr="00506740">
        <w:rPr>
          <w:rFonts w:ascii="Times New Roman" w:hAnsi="Times New Roman"/>
          <w:b/>
          <w:sz w:val="24"/>
          <w:szCs w:val="24"/>
        </w:rPr>
        <w:t>Б) Карієс та його ускладнення</w:t>
      </w:r>
      <w:r w:rsidRPr="00506740">
        <w:rPr>
          <w:rFonts w:ascii="Times New Roman" w:hAnsi="Times New Roman"/>
          <w:sz w:val="24"/>
          <w:szCs w:val="24"/>
        </w:rPr>
        <w:t>:</w:t>
      </w:r>
    </w:p>
    <w:p w:rsidR="004D4003" w:rsidRPr="00506740" w:rsidRDefault="004D4003" w:rsidP="00506740">
      <w:pPr>
        <w:pStyle w:val="a8"/>
        <w:shd w:val="clear" w:color="auto" w:fill="auto"/>
        <w:spacing w:line="240" w:lineRule="auto"/>
        <w:jc w:val="both"/>
        <w:rPr>
          <w:rFonts w:ascii="Times New Roman" w:hAnsi="Times New Roman"/>
          <w:sz w:val="24"/>
          <w:szCs w:val="24"/>
        </w:rPr>
      </w:pPr>
      <w:r w:rsidRPr="00506740">
        <w:rPr>
          <w:rFonts w:ascii="Times New Roman" w:hAnsi="Times New Roman"/>
          <w:sz w:val="24"/>
          <w:szCs w:val="24"/>
        </w:rPr>
        <w:t>10. карієс</w:t>
      </w:r>
    </w:p>
    <w:p w:rsidR="004D4003" w:rsidRPr="00506740" w:rsidRDefault="004D4003" w:rsidP="00506740">
      <w:pPr>
        <w:pStyle w:val="a8"/>
        <w:shd w:val="clear" w:color="auto" w:fill="auto"/>
        <w:spacing w:line="240" w:lineRule="auto"/>
        <w:jc w:val="both"/>
        <w:rPr>
          <w:rFonts w:ascii="Times New Roman" w:hAnsi="Times New Roman"/>
          <w:sz w:val="24"/>
          <w:szCs w:val="24"/>
        </w:rPr>
      </w:pPr>
      <w:r w:rsidRPr="00506740">
        <w:rPr>
          <w:rFonts w:ascii="Times New Roman" w:hAnsi="Times New Roman"/>
          <w:sz w:val="24"/>
          <w:szCs w:val="24"/>
        </w:rPr>
        <w:t>11. пульпіт</w:t>
      </w:r>
    </w:p>
    <w:p w:rsidR="004D4003" w:rsidRPr="00506740" w:rsidRDefault="004D4003" w:rsidP="00506740">
      <w:pPr>
        <w:pStyle w:val="a8"/>
        <w:shd w:val="clear" w:color="auto" w:fill="auto"/>
        <w:spacing w:line="240" w:lineRule="auto"/>
        <w:jc w:val="both"/>
        <w:rPr>
          <w:rFonts w:ascii="Times New Roman" w:hAnsi="Times New Roman"/>
          <w:sz w:val="24"/>
          <w:szCs w:val="24"/>
        </w:rPr>
      </w:pPr>
      <w:r w:rsidRPr="00506740">
        <w:rPr>
          <w:rFonts w:ascii="Times New Roman" w:hAnsi="Times New Roman"/>
          <w:sz w:val="24"/>
          <w:szCs w:val="24"/>
        </w:rPr>
        <w:t>12. періодонтит</w:t>
      </w:r>
    </w:p>
    <w:p w:rsidR="004D4003" w:rsidRPr="00506740" w:rsidRDefault="004D4003" w:rsidP="00506740">
      <w:pPr>
        <w:pStyle w:val="a8"/>
        <w:shd w:val="clear" w:color="auto" w:fill="auto"/>
        <w:spacing w:line="240" w:lineRule="auto"/>
        <w:jc w:val="both"/>
        <w:rPr>
          <w:rStyle w:val="a9"/>
          <w:rFonts w:ascii="Times New Roman" w:hAnsi="Times New Roman" w:cs="Times New Roman"/>
          <w:sz w:val="24"/>
          <w:szCs w:val="24"/>
        </w:rPr>
      </w:pPr>
    </w:p>
    <w:p w:rsidR="004D4003" w:rsidRPr="00506740" w:rsidRDefault="004D4003" w:rsidP="00506740">
      <w:pPr>
        <w:pStyle w:val="a8"/>
        <w:shd w:val="clear" w:color="auto" w:fill="auto"/>
        <w:spacing w:line="240" w:lineRule="auto"/>
        <w:jc w:val="both"/>
        <w:rPr>
          <w:rStyle w:val="a9"/>
          <w:rFonts w:ascii="Times New Roman" w:hAnsi="Times New Roman" w:cs="Times New Roman"/>
          <w:sz w:val="24"/>
          <w:szCs w:val="24"/>
        </w:rPr>
      </w:pPr>
      <w:r w:rsidRPr="00506740">
        <w:rPr>
          <w:rStyle w:val="a9"/>
          <w:rFonts w:ascii="Times New Roman" w:hAnsi="Times New Roman" w:cs="Times New Roman"/>
          <w:sz w:val="24"/>
          <w:szCs w:val="24"/>
        </w:rPr>
        <w:t xml:space="preserve">В) Захворювання пародонта: </w:t>
      </w:r>
    </w:p>
    <w:p w:rsidR="004D4003" w:rsidRPr="00506740" w:rsidRDefault="004D4003" w:rsidP="00506740">
      <w:pPr>
        <w:pStyle w:val="a8"/>
        <w:shd w:val="clear" w:color="auto" w:fill="auto"/>
        <w:spacing w:line="240" w:lineRule="auto"/>
        <w:jc w:val="both"/>
        <w:rPr>
          <w:rFonts w:ascii="Times New Roman" w:hAnsi="Times New Roman"/>
          <w:sz w:val="24"/>
          <w:szCs w:val="24"/>
        </w:rPr>
      </w:pPr>
      <w:r w:rsidRPr="00506740">
        <w:rPr>
          <w:rFonts w:ascii="Times New Roman" w:hAnsi="Times New Roman"/>
          <w:sz w:val="24"/>
          <w:szCs w:val="24"/>
        </w:rPr>
        <w:t>13. папіліт</w:t>
      </w:r>
    </w:p>
    <w:p w:rsidR="004D4003" w:rsidRPr="00506740" w:rsidRDefault="004D4003" w:rsidP="00506740">
      <w:pPr>
        <w:autoSpaceDE w:val="0"/>
        <w:autoSpaceDN w:val="0"/>
        <w:adjustRightInd w:val="0"/>
        <w:spacing w:after="0" w:line="240" w:lineRule="auto"/>
        <w:jc w:val="both"/>
        <w:rPr>
          <w:rFonts w:ascii="Times New Roman" w:hAnsi="Times New Roman"/>
          <w:sz w:val="24"/>
          <w:szCs w:val="24"/>
        </w:rPr>
      </w:pPr>
      <w:r w:rsidRPr="00506740">
        <w:rPr>
          <w:rFonts w:ascii="Times New Roman" w:hAnsi="Times New Roman"/>
          <w:sz w:val="24"/>
          <w:szCs w:val="24"/>
        </w:rPr>
        <w:t xml:space="preserve">14. гінгівіт </w:t>
      </w:r>
      <w:r w:rsidRPr="00506740">
        <w:rPr>
          <w:rFonts w:ascii="Times New Roman" w:hAnsi="Times New Roman"/>
          <w:bCs/>
          <w:sz w:val="24"/>
          <w:szCs w:val="24"/>
        </w:rPr>
        <w:t>(локалізований, генералізований)</w:t>
      </w:r>
    </w:p>
    <w:p w:rsidR="004D4003" w:rsidRPr="00506740" w:rsidRDefault="004D4003" w:rsidP="00506740">
      <w:pPr>
        <w:autoSpaceDE w:val="0"/>
        <w:autoSpaceDN w:val="0"/>
        <w:adjustRightInd w:val="0"/>
        <w:spacing w:after="0" w:line="240" w:lineRule="auto"/>
        <w:jc w:val="both"/>
        <w:rPr>
          <w:rFonts w:ascii="Times New Roman" w:hAnsi="Times New Roman"/>
          <w:sz w:val="24"/>
          <w:szCs w:val="24"/>
        </w:rPr>
      </w:pPr>
      <w:r w:rsidRPr="00506740">
        <w:rPr>
          <w:rFonts w:ascii="Times New Roman" w:hAnsi="Times New Roman"/>
          <w:sz w:val="24"/>
          <w:szCs w:val="24"/>
        </w:rPr>
        <w:t xml:space="preserve">15. пародонтит </w:t>
      </w:r>
      <w:r w:rsidRPr="00506740">
        <w:rPr>
          <w:rFonts w:ascii="Times New Roman" w:hAnsi="Times New Roman"/>
          <w:bCs/>
          <w:sz w:val="24"/>
          <w:szCs w:val="24"/>
        </w:rPr>
        <w:t>(локалізований, генералізований)</w:t>
      </w:r>
    </w:p>
    <w:p w:rsidR="004D4003" w:rsidRPr="00506740" w:rsidRDefault="004D4003" w:rsidP="00506740">
      <w:pPr>
        <w:pStyle w:val="a8"/>
        <w:shd w:val="clear" w:color="auto" w:fill="auto"/>
        <w:spacing w:line="240" w:lineRule="auto"/>
        <w:jc w:val="both"/>
        <w:rPr>
          <w:rFonts w:ascii="Times New Roman" w:hAnsi="Times New Roman"/>
          <w:sz w:val="24"/>
          <w:szCs w:val="24"/>
        </w:rPr>
      </w:pPr>
      <w:r w:rsidRPr="00506740">
        <w:rPr>
          <w:rFonts w:ascii="Times New Roman" w:hAnsi="Times New Roman"/>
          <w:sz w:val="24"/>
          <w:szCs w:val="24"/>
        </w:rPr>
        <w:t>16. пародонтоз</w:t>
      </w:r>
    </w:p>
    <w:p w:rsidR="004D4003" w:rsidRPr="00506740" w:rsidRDefault="004D4003" w:rsidP="00506740">
      <w:pPr>
        <w:pStyle w:val="a8"/>
        <w:shd w:val="clear" w:color="auto" w:fill="auto"/>
        <w:spacing w:line="240" w:lineRule="auto"/>
        <w:jc w:val="both"/>
        <w:rPr>
          <w:rFonts w:ascii="Times New Roman" w:hAnsi="Times New Roman"/>
          <w:sz w:val="24"/>
          <w:szCs w:val="24"/>
        </w:rPr>
      </w:pPr>
      <w:r w:rsidRPr="00506740">
        <w:rPr>
          <w:rFonts w:ascii="Times New Roman" w:hAnsi="Times New Roman"/>
          <w:sz w:val="24"/>
          <w:szCs w:val="24"/>
        </w:rPr>
        <w:t>17. ідіопатичні захворювання пародонта</w:t>
      </w:r>
    </w:p>
    <w:p w:rsidR="004D4003" w:rsidRPr="00506740" w:rsidRDefault="004D4003" w:rsidP="00506740">
      <w:pPr>
        <w:pStyle w:val="a8"/>
        <w:shd w:val="clear" w:color="auto" w:fill="auto"/>
        <w:spacing w:line="240" w:lineRule="auto"/>
        <w:jc w:val="both"/>
        <w:rPr>
          <w:rFonts w:ascii="Times New Roman" w:hAnsi="Times New Roman"/>
          <w:b/>
          <w:sz w:val="24"/>
          <w:szCs w:val="24"/>
        </w:rPr>
      </w:pPr>
    </w:p>
    <w:p w:rsidR="004D4003" w:rsidRPr="00506740" w:rsidRDefault="004D4003" w:rsidP="00506740">
      <w:pPr>
        <w:pStyle w:val="210"/>
        <w:keepNext/>
        <w:keepLines/>
        <w:shd w:val="clear" w:color="auto" w:fill="auto"/>
        <w:tabs>
          <w:tab w:val="left" w:pos="2125"/>
        </w:tabs>
        <w:spacing w:line="240" w:lineRule="auto"/>
        <w:jc w:val="both"/>
        <w:rPr>
          <w:rFonts w:ascii="Times New Roman" w:hAnsi="Times New Roman"/>
          <w:sz w:val="24"/>
          <w:szCs w:val="24"/>
        </w:rPr>
      </w:pPr>
      <w:r w:rsidRPr="00506740">
        <w:rPr>
          <w:rStyle w:val="23"/>
          <w:rFonts w:ascii="Times New Roman" w:hAnsi="Times New Roman" w:cs="Times New Roman"/>
          <w:sz w:val="24"/>
          <w:szCs w:val="24"/>
        </w:rPr>
        <w:t>Г) Захворювання слизової оболонки порожнини рота:</w:t>
      </w:r>
    </w:p>
    <w:p w:rsidR="004D4003" w:rsidRPr="00506740" w:rsidRDefault="004D4003" w:rsidP="00506740">
      <w:pPr>
        <w:pStyle w:val="a8"/>
        <w:shd w:val="clear" w:color="auto" w:fill="auto"/>
        <w:spacing w:line="240" w:lineRule="auto"/>
        <w:jc w:val="both"/>
        <w:rPr>
          <w:rFonts w:ascii="Times New Roman" w:hAnsi="Times New Roman"/>
          <w:sz w:val="24"/>
          <w:szCs w:val="24"/>
        </w:rPr>
      </w:pPr>
      <w:r w:rsidRPr="00506740">
        <w:rPr>
          <w:rFonts w:ascii="Times New Roman" w:hAnsi="Times New Roman"/>
          <w:sz w:val="24"/>
          <w:szCs w:val="24"/>
        </w:rPr>
        <w:t>18. травматичні ураження СОПР</w:t>
      </w:r>
    </w:p>
    <w:p w:rsidR="004D4003" w:rsidRPr="00506740" w:rsidRDefault="004D4003" w:rsidP="00506740">
      <w:pPr>
        <w:pStyle w:val="a8"/>
        <w:shd w:val="clear" w:color="auto" w:fill="auto"/>
        <w:spacing w:line="240" w:lineRule="auto"/>
        <w:jc w:val="both"/>
        <w:rPr>
          <w:rFonts w:ascii="Times New Roman" w:hAnsi="Times New Roman"/>
          <w:sz w:val="24"/>
          <w:szCs w:val="24"/>
        </w:rPr>
      </w:pPr>
      <w:r w:rsidRPr="00506740">
        <w:rPr>
          <w:rFonts w:ascii="Times New Roman" w:hAnsi="Times New Roman"/>
          <w:sz w:val="24"/>
          <w:szCs w:val="24"/>
        </w:rPr>
        <w:t>19. аутоінфекційні захворювання СОПР (гострий афтозний стоматит, герпетичні, виразково-некротичні, кандидозні ураження СОПР)</w:t>
      </w:r>
    </w:p>
    <w:p w:rsidR="004D4003" w:rsidRPr="00506740" w:rsidRDefault="004D4003" w:rsidP="00506740">
      <w:pPr>
        <w:pStyle w:val="a6"/>
        <w:shd w:val="clear" w:color="auto" w:fill="auto"/>
        <w:tabs>
          <w:tab w:val="left" w:pos="481"/>
        </w:tabs>
        <w:spacing w:line="240" w:lineRule="auto"/>
        <w:rPr>
          <w:rFonts w:ascii="Times New Roman" w:hAnsi="Times New Roman"/>
          <w:spacing w:val="0"/>
          <w:sz w:val="24"/>
          <w:szCs w:val="24"/>
        </w:rPr>
      </w:pPr>
      <w:r w:rsidRPr="00506740">
        <w:rPr>
          <w:rFonts w:ascii="Times New Roman" w:hAnsi="Times New Roman"/>
          <w:spacing w:val="0"/>
          <w:sz w:val="24"/>
          <w:szCs w:val="24"/>
        </w:rPr>
        <w:t>20. вторинні бактеріальні захворювання (дифтерія, туберкульоз, сифіліс, гонорея)</w:t>
      </w:r>
    </w:p>
    <w:p w:rsidR="004D4003" w:rsidRPr="00506740" w:rsidRDefault="004D4003" w:rsidP="00506740">
      <w:pPr>
        <w:pStyle w:val="a6"/>
        <w:shd w:val="clear" w:color="auto" w:fill="auto"/>
        <w:tabs>
          <w:tab w:val="left" w:pos="399"/>
        </w:tabs>
        <w:spacing w:line="240" w:lineRule="auto"/>
        <w:rPr>
          <w:rFonts w:ascii="Times New Roman" w:hAnsi="Times New Roman"/>
          <w:spacing w:val="0"/>
          <w:sz w:val="24"/>
          <w:szCs w:val="24"/>
        </w:rPr>
      </w:pPr>
      <w:r w:rsidRPr="00506740">
        <w:rPr>
          <w:rFonts w:ascii="Times New Roman" w:hAnsi="Times New Roman"/>
          <w:spacing w:val="0"/>
          <w:sz w:val="24"/>
          <w:szCs w:val="24"/>
        </w:rPr>
        <w:t>21. захворювання СОПР при дерматозах з аутоімунним компонентом патогене</w:t>
      </w:r>
      <w:r w:rsidRPr="00506740">
        <w:rPr>
          <w:rFonts w:ascii="Times New Roman" w:hAnsi="Times New Roman"/>
          <w:spacing w:val="0"/>
          <w:sz w:val="24"/>
          <w:szCs w:val="24"/>
        </w:rPr>
        <w:softHyphen/>
        <w:t>зу (пухирчатка, червоний плескатий лишай, червоний вовчак)</w:t>
      </w:r>
    </w:p>
    <w:p w:rsidR="004D4003" w:rsidRPr="00506740" w:rsidRDefault="004D4003" w:rsidP="00506740">
      <w:pPr>
        <w:pStyle w:val="a6"/>
        <w:shd w:val="clear" w:color="auto" w:fill="auto"/>
        <w:tabs>
          <w:tab w:val="left" w:pos="399"/>
        </w:tabs>
        <w:spacing w:line="240" w:lineRule="auto"/>
        <w:rPr>
          <w:rFonts w:ascii="Times New Roman" w:hAnsi="Times New Roman"/>
          <w:spacing w:val="0"/>
          <w:sz w:val="24"/>
          <w:szCs w:val="24"/>
        </w:rPr>
      </w:pPr>
      <w:r w:rsidRPr="00506740">
        <w:rPr>
          <w:rFonts w:ascii="Times New Roman" w:hAnsi="Times New Roman"/>
          <w:spacing w:val="0"/>
          <w:sz w:val="24"/>
          <w:szCs w:val="24"/>
        </w:rPr>
        <w:t>22. зміни СОПР при алергійних ураженнях</w:t>
      </w:r>
    </w:p>
    <w:p w:rsidR="004D4003" w:rsidRPr="00506740" w:rsidRDefault="004D4003" w:rsidP="00506740">
      <w:pPr>
        <w:pStyle w:val="a6"/>
        <w:shd w:val="clear" w:color="auto" w:fill="auto"/>
        <w:tabs>
          <w:tab w:val="left" w:pos="399"/>
        </w:tabs>
        <w:spacing w:line="240" w:lineRule="auto"/>
        <w:rPr>
          <w:rFonts w:ascii="Times New Roman" w:hAnsi="Times New Roman"/>
          <w:spacing w:val="0"/>
          <w:sz w:val="24"/>
          <w:szCs w:val="24"/>
        </w:rPr>
      </w:pPr>
      <w:r w:rsidRPr="00506740">
        <w:rPr>
          <w:rFonts w:ascii="Times New Roman" w:hAnsi="Times New Roman"/>
          <w:spacing w:val="0"/>
          <w:sz w:val="24"/>
          <w:szCs w:val="24"/>
        </w:rPr>
        <w:t>23. зміни СОПР при інтоксикаціях солями важких металів</w:t>
      </w:r>
    </w:p>
    <w:p w:rsidR="004D4003" w:rsidRPr="00506740" w:rsidRDefault="004D4003" w:rsidP="00506740">
      <w:pPr>
        <w:pStyle w:val="a6"/>
        <w:shd w:val="clear" w:color="auto" w:fill="auto"/>
        <w:tabs>
          <w:tab w:val="left" w:pos="404"/>
        </w:tabs>
        <w:spacing w:line="240" w:lineRule="auto"/>
        <w:rPr>
          <w:rFonts w:ascii="Times New Roman" w:hAnsi="Times New Roman"/>
          <w:spacing w:val="0"/>
          <w:sz w:val="24"/>
          <w:szCs w:val="24"/>
        </w:rPr>
      </w:pPr>
      <w:r w:rsidRPr="00506740">
        <w:rPr>
          <w:rFonts w:ascii="Times New Roman" w:hAnsi="Times New Roman"/>
          <w:spacing w:val="0"/>
          <w:sz w:val="24"/>
          <w:szCs w:val="24"/>
        </w:rPr>
        <w:t>24. симптоматичні вірусні захворювання (СНІД, грип, ящур, інфекційний моно</w:t>
      </w:r>
      <w:r w:rsidRPr="00506740">
        <w:rPr>
          <w:rFonts w:ascii="Times New Roman" w:hAnsi="Times New Roman"/>
          <w:spacing w:val="0"/>
          <w:sz w:val="24"/>
          <w:szCs w:val="24"/>
        </w:rPr>
        <w:softHyphen/>
        <w:t>нуклеоз)</w:t>
      </w:r>
    </w:p>
    <w:p w:rsidR="004D4003" w:rsidRPr="00506740" w:rsidRDefault="004D4003" w:rsidP="00506740">
      <w:pPr>
        <w:pStyle w:val="a6"/>
        <w:shd w:val="clear" w:color="auto" w:fill="auto"/>
        <w:tabs>
          <w:tab w:val="left" w:pos="399"/>
        </w:tabs>
        <w:spacing w:line="240" w:lineRule="auto"/>
        <w:rPr>
          <w:rFonts w:ascii="Times New Roman" w:hAnsi="Times New Roman"/>
          <w:spacing w:val="0"/>
          <w:sz w:val="24"/>
          <w:szCs w:val="24"/>
        </w:rPr>
      </w:pPr>
      <w:r w:rsidRPr="00506740">
        <w:rPr>
          <w:rFonts w:ascii="Times New Roman" w:hAnsi="Times New Roman"/>
          <w:spacing w:val="0"/>
          <w:sz w:val="24"/>
          <w:szCs w:val="24"/>
        </w:rPr>
        <w:t>25. симптоматичні прояви на СОПР захворювань шлунково-кишкового тракту (виразкова хвороба, гастрит, ентерит, коліт, хронічний гепатит)</w:t>
      </w:r>
    </w:p>
    <w:p w:rsidR="004D4003" w:rsidRPr="00506740" w:rsidRDefault="004D4003" w:rsidP="00506740">
      <w:pPr>
        <w:pStyle w:val="a6"/>
        <w:widowControl/>
        <w:numPr>
          <w:ilvl w:val="2"/>
          <w:numId w:val="5"/>
        </w:numPr>
        <w:shd w:val="clear" w:color="auto" w:fill="auto"/>
        <w:tabs>
          <w:tab w:val="left" w:pos="399"/>
        </w:tabs>
        <w:spacing w:line="240" w:lineRule="auto"/>
        <w:rPr>
          <w:rFonts w:ascii="Times New Roman" w:hAnsi="Times New Roman"/>
          <w:spacing w:val="0"/>
          <w:sz w:val="24"/>
          <w:szCs w:val="24"/>
        </w:rPr>
      </w:pPr>
      <w:r w:rsidRPr="00506740">
        <w:rPr>
          <w:rFonts w:ascii="Times New Roman" w:hAnsi="Times New Roman"/>
          <w:spacing w:val="0"/>
          <w:sz w:val="24"/>
          <w:szCs w:val="24"/>
        </w:rPr>
        <w:t>симптоматичні прояви на СОПР захворювань серцево-судинної системи (недостатність кровообігу, есенціальна артеріальна гіпертензія)</w:t>
      </w:r>
    </w:p>
    <w:p w:rsidR="004D4003" w:rsidRPr="00506740" w:rsidRDefault="004D4003" w:rsidP="00506740">
      <w:pPr>
        <w:pStyle w:val="a6"/>
        <w:shd w:val="clear" w:color="auto" w:fill="auto"/>
        <w:tabs>
          <w:tab w:val="left" w:pos="419"/>
        </w:tabs>
        <w:spacing w:line="240" w:lineRule="auto"/>
        <w:ind w:right="180"/>
        <w:rPr>
          <w:rFonts w:ascii="Times New Roman" w:hAnsi="Times New Roman"/>
          <w:spacing w:val="0"/>
          <w:sz w:val="24"/>
          <w:szCs w:val="24"/>
        </w:rPr>
      </w:pPr>
      <w:r w:rsidRPr="00506740">
        <w:rPr>
          <w:rFonts w:ascii="Times New Roman" w:hAnsi="Times New Roman"/>
          <w:spacing w:val="0"/>
          <w:sz w:val="24"/>
          <w:szCs w:val="24"/>
        </w:rPr>
        <w:t>27.симптоматичні прояви на СОПР захворювань ендокринної системи (акромегалія, синдром Іценка-Кушинга, цукровий діабет, гіпер- та гіпотиреоз)</w:t>
      </w:r>
    </w:p>
    <w:p w:rsidR="004D4003" w:rsidRPr="00506740" w:rsidRDefault="004D4003" w:rsidP="00506740">
      <w:pPr>
        <w:pStyle w:val="a6"/>
        <w:shd w:val="clear" w:color="auto" w:fill="auto"/>
        <w:tabs>
          <w:tab w:val="left" w:pos="438"/>
        </w:tabs>
        <w:spacing w:line="240" w:lineRule="auto"/>
        <w:ind w:right="180"/>
        <w:rPr>
          <w:rFonts w:ascii="Times New Roman" w:hAnsi="Times New Roman"/>
          <w:spacing w:val="0"/>
          <w:sz w:val="24"/>
          <w:szCs w:val="24"/>
        </w:rPr>
      </w:pPr>
      <w:r w:rsidRPr="00506740">
        <w:rPr>
          <w:rFonts w:ascii="Times New Roman" w:hAnsi="Times New Roman"/>
          <w:spacing w:val="0"/>
          <w:sz w:val="24"/>
          <w:szCs w:val="24"/>
        </w:rPr>
        <w:t>28.симптоматичні прояви на СОПР захворювань крові (анемії, тромбо- цитопенічна пурпура, лейкемії)</w:t>
      </w:r>
    </w:p>
    <w:p w:rsidR="004D4003" w:rsidRPr="00506740" w:rsidRDefault="004D4003" w:rsidP="00506740">
      <w:pPr>
        <w:pStyle w:val="a6"/>
        <w:shd w:val="clear" w:color="auto" w:fill="auto"/>
        <w:tabs>
          <w:tab w:val="left" w:pos="438"/>
        </w:tabs>
        <w:spacing w:line="240" w:lineRule="auto"/>
        <w:ind w:right="180"/>
        <w:rPr>
          <w:rFonts w:ascii="Times New Roman" w:hAnsi="Times New Roman"/>
          <w:spacing w:val="0"/>
          <w:sz w:val="24"/>
          <w:szCs w:val="24"/>
        </w:rPr>
      </w:pPr>
      <w:r w:rsidRPr="00506740">
        <w:rPr>
          <w:rFonts w:ascii="Times New Roman" w:hAnsi="Times New Roman"/>
          <w:spacing w:val="0"/>
          <w:sz w:val="24"/>
          <w:szCs w:val="24"/>
        </w:rPr>
        <w:t>29. симптоматичні прояви на СОПР гіпо- та авітамінозів</w:t>
      </w:r>
    </w:p>
    <w:p w:rsidR="004D4003" w:rsidRPr="00506740" w:rsidRDefault="004D4003" w:rsidP="00506740">
      <w:pPr>
        <w:pStyle w:val="a6"/>
        <w:shd w:val="clear" w:color="auto" w:fill="auto"/>
        <w:tabs>
          <w:tab w:val="left" w:pos="434"/>
        </w:tabs>
        <w:spacing w:line="240" w:lineRule="auto"/>
        <w:ind w:right="180"/>
        <w:rPr>
          <w:rFonts w:ascii="Times New Roman" w:hAnsi="Times New Roman"/>
          <w:spacing w:val="0"/>
          <w:sz w:val="24"/>
          <w:szCs w:val="24"/>
        </w:rPr>
      </w:pPr>
      <w:r w:rsidRPr="00506740">
        <w:rPr>
          <w:rFonts w:ascii="Times New Roman" w:hAnsi="Times New Roman"/>
          <w:spacing w:val="0"/>
          <w:sz w:val="24"/>
          <w:szCs w:val="24"/>
        </w:rPr>
        <w:t>30. захворювання та аномалії язика (десквамативний глосит, ромбоподібний глосит, складчастий язик, волохатий язик)</w:t>
      </w:r>
    </w:p>
    <w:p w:rsidR="004D4003" w:rsidRPr="00506740" w:rsidRDefault="004D4003" w:rsidP="00506740">
      <w:pPr>
        <w:pStyle w:val="a6"/>
        <w:shd w:val="clear" w:color="auto" w:fill="auto"/>
        <w:tabs>
          <w:tab w:val="left" w:pos="443"/>
        </w:tabs>
        <w:spacing w:line="240" w:lineRule="auto"/>
        <w:ind w:right="180"/>
        <w:rPr>
          <w:rFonts w:ascii="Times New Roman" w:hAnsi="Times New Roman"/>
          <w:spacing w:val="0"/>
          <w:sz w:val="24"/>
          <w:szCs w:val="24"/>
        </w:rPr>
      </w:pPr>
      <w:r w:rsidRPr="00506740">
        <w:rPr>
          <w:rFonts w:ascii="Times New Roman" w:hAnsi="Times New Roman"/>
          <w:spacing w:val="0"/>
          <w:sz w:val="24"/>
          <w:szCs w:val="24"/>
        </w:rPr>
        <w:t>31. нейрогенні захворювання язика (глосалгія, стомалгія, гангліоніти)</w:t>
      </w:r>
    </w:p>
    <w:p w:rsidR="004D4003" w:rsidRPr="00506740" w:rsidRDefault="004D4003" w:rsidP="00506740">
      <w:pPr>
        <w:pStyle w:val="a6"/>
        <w:shd w:val="clear" w:color="auto" w:fill="auto"/>
        <w:tabs>
          <w:tab w:val="left" w:pos="429"/>
        </w:tabs>
        <w:spacing w:line="240" w:lineRule="auto"/>
        <w:ind w:right="180"/>
        <w:rPr>
          <w:rFonts w:ascii="Times New Roman" w:hAnsi="Times New Roman"/>
          <w:spacing w:val="0"/>
          <w:sz w:val="24"/>
          <w:szCs w:val="24"/>
        </w:rPr>
      </w:pPr>
      <w:r w:rsidRPr="00506740">
        <w:rPr>
          <w:rFonts w:ascii="Times New Roman" w:hAnsi="Times New Roman"/>
          <w:spacing w:val="0"/>
          <w:sz w:val="24"/>
          <w:szCs w:val="24"/>
        </w:rPr>
        <w:t>32. хейліти самостійні та симптоматичні (актинічний, ме</w:t>
      </w:r>
      <w:r w:rsidRPr="00506740">
        <w:rPr>
          <w:rFonts w:ascii="Times New Roman" w:hAnsi="Times New Roman"/>
          <w:spacing w:val="0"/>
          <w:sz w:val="24"/>
          <w:szCs w:val="24"/>
        </w:rPr>
        <w:softHyphen/>
        <w:t>теорологічний, контактний алергічний, гландулярний, ексфоліативний, екзематозний, атопічний)</w:t>
      </w:r>
    </w:p>
    <w:p w:rsidR="004D4003" w:rsidRPr="00506740" w:rsidRDefault="004D4003" w:rsidP="00506740">
      <w:pPr>
        <w:pStyle w:val="a6"/>
        <w:shd w:val="clear" w:color="auto" w:fill="auto"/>
        <w:tabs>
          <w:tab w:val="left" w:pos="429"/>
        </w:tabs>
        <w:spacing w:line="240" w:lineRule="auto"/>
        <w:ind w:right="180"/>
        <w:rPr>
          <w:rFonts w:ascii="Times New Roman" w:hAnsi="Times New Roman"/>
          <w:b/>
          <w:spacing w:val="0"/>
          <w:sz w:val="24"/>
          <w:szCs w:val="24"/>
        </w:rPr>
      </w:pPr>
    </w:p>
    <w:p w:rsidR="004D4003" w:rsidRPr="00506740" w:rsidRDefault="004D4003" w:rsidP="00506740">
      <w:pPr>
        <w:pStyle w:val="210"/>
        <w:keepNext/>
        <w:keepLines/>
        <w:shd w:val="clear" w:color="auto" w:fill="auto"/>
        <w:spacing w:line="240" w:lineRule="auto"/>
        <w:ind w:right="180"/>
        <w:jc w:val="both"/>
        <w:rPr>
          <w:rFonts w:ascii="Times New Roman" w:hAnsi="Times New Roman"/>
          <w:sz w:val="24"/>
          <w:szCs w:val="24"/>
        </w:rPr>
      </w:pPr>
      <w:r w:rsidRPr="00506740">
        <w:rPr>
          <w:rStyle w:val="23"/>
          <w:rFonts w:ascii="Times New Roman" w:hAnsi="Times New Roman" w:cs="Times New Roman"/>
          <w:sz w:val="24"/>
          <w:szCs w:val="24"/>
        </w:rPr>
        <w:t>Д) Передрак СОПР та червоної облямівки губ:</w:t>
      </w:r>
    </w:p>
    <w:p w:rsidR="004D4003" w:rsidRPr="00506740" w:rsidRDefault="004D4003" w:rsidP="00506740">
      <w:pPr>
        <w:pStyle w:val="a6"/>
        <w:shd w:val="clear" w:color="auto" w:fill="auto"/>
        <w:tabs>
          <w:tab w:val="left" w:pos="438"/>
        </w:tabs>
        <w:spacing w:line="240" w:lineRule="auto"/>
        <w:ind w:right="180"/>
        <w:rPr>
          <w:rFonts w:ascii="Times New Roman" w:hAnsi="Times New Roman"/>
          <w:spacing w:val="0"/>
          <w:sz w:val="24"/>
          <w:szCs w:val="24"/>
        </w:rPr>
      </w:pPr>
      <w:r w:rsidRPr="00506740">
        <w:rPr>
          <w:rFonts w:ascii="Times New Roman" w:hAnsi="Times New Roman"/>
          <w:spacing w:val="0"/>
          <w:sz w:val="24"/>
          <w:szCs w:val="24"/>
        </w:rPr>
        <w:t>33. облігатні передраки (хвороба Боуена, бородавчатий передрак, обмежений передраковий гіперкератоз, хейліт Манганотті)</w:t>
      </w:r>
    </w:p>
    <w:p w:rsidR="004D4003" w:rsidRPr="00506740" w:rsidRDefault="004D4003" w:rsidP="00506740">
      <w:pPr>
        <w:pStyle w:val="a6"/>
        <w:shd w:val="clear" w:color="auto" w:fill="auto"/>
        <w:tabs>
          <w:tab w:val="left" w:pos="438"/>
        </w:tabs>
        <w:spacing w:line="240" w:lineRule="auto"/>
        <w:rPr>
          <w:rFonts w:ascii="Times New Roman" w:hAnsi="Times New Roman"/>
          <w:spacing w:val="0"/>
          <w:sz w:val="24"/>
          <w:szCs w:val="24"/>
        </w:rPr>
      </w:pPr>
      <w:r w:rsidRPr="00506740">
        <w:rPr>
          <w:rFonts w:ascii="Times New Roman" w:hAnsi="Times New Roman"/>
          <w:spacing w:val="0"/>
          <w:sz w:val="24"/>
          <w:szCs w:val="24"/>
        </w:rPr>
        <w:lastRenderedPageBreak/>
        <w:t>34. факультативні передраки</w:t>
      </w:r>
    </w:p>
    <w:p w:rsidR="004D4003" w:rsidRPr="00506740" w:rsidRDefault="004D4003" w:rsidP="00506740">
      <w:pPr>
        <w:pStyle w:val="210"/>
        <w:keepNext/>
        <w:keepLines/>
        <w:shd w:val="clear" w:color="auto" w:fill="auto"/>
        <w:spacing w:line="240" w:lineRule="auto"/>
        <w:jc w:val="both"/>
        <w:rPr>
          <w:rStyle w:val="23"/>
          <w:rFonts w:ascii="Times New Roman" w:hAnsi="Times New Roman" w:cs="Times New Roman"/>
          <w:sz w:val="24"/>
          <w:szCs w:val="24"/>
        </w:rPr>
      </w:pPr>
    </w:p>
    <w:p w:rsidR="004D4003" w:rsidRPr="00506740" w:rsidRDefault="004D4003" w:rsidP="00506740">
      <w:pPr>
        <w:pStyle w:val="210"/>
        <w:keepNext/>
        <w:keepLines/>
        <w:shd w:val="clear" w:color="auto" w:fill="auto"/>
        <w:spacing w:line="240" w:lineRule="auto"/>
        <w:jc w:val="both"/>
        <w:rPr>
          <w:rStyle w:val="220"/>
          <w:rFonts w:ascii="Times New Roman" w:hAnsi="Times New Roman" w:cs="Times New Roman"/>
          <w:bCs w:val="0"/>
          <w:sz w:val="24"/>
          <w:szCs w:val="24"/>
        </w:rPr>
      </w:pPr>
      <w:r w:rsidRPr="00506740">
        <w:rPr>
          <w:rStyle w:val="23"/>
          <w:rFonts w:ascii="Times New Roman" w:hAnsi="Times New Roman" w:cs="Times New Roman"/>
          <w:sz w:val="24"/>
          <w:szCs w:val="24"/>
        </w:rPr>
        <w:t xml:space="preserve">2. </w:t>
      </w:r>
      <w:r w:rsidRPr="00506740">
        <w:rPr>
          <w:rStyle w:val="23"/>
          <w:rFonts w:ascii="Times New Roman" w:hAnsi="Times New Roman" w:cs="Times New Roman"/>
          <w:sz w:val="24"/>
          <w:szCs w:val="24"/>
          <w:u w:val="single"/>
        </w:rPr>
        <w:t>С</w:t>
      </w:r>
      <w:r w:rsidRPr="00506740">
        <w:rPr>
          <w:rStyle w:val="220"/>
          <w:rFonts w:ascii="Times New Roman" w:hAnsi="Times New Roman" w:cs="Times New Roman"/>
          <w:bCs w:val="0"/>
          <w:sz w:val="24"/>
          <w:szCs w:val="24"/>
        </w:rPr>
        <w:t>томатологія дитячого віку:</w:t>
      </w:r>
    </w:p>
    <w:p w:rsidR="004D4003" w:rsidRPr="00506740" w:rsidRDefault="004D4003" w:rsidP="00506740">
      <w:pPr>
        <w:pStyle w:val="210"/>
        <w:keepNext/>
        <w:keepLines/>
        <w:shd w:val="clear" w:color="auto" w:fill="auto"/>
        <w:spacing w:line="240" w:lineRule="auto"/>
        <w:jc w:val="both"/>
        <w:rPr>
          <w:rFonts w:ascii="Times New Roman" w:hAnsi="Times New Roman"/>
          <w:sz w:val="24"/>
          <w:szCs w:val="24"/>
        </w:rPr>
      </w:pPr>
    </w:p>
    <w:p w:rsidR="004D4003" w:rsidRPr="00506740" w:rsidRDefault="004D4003" w:rsidP="00506740">
      <w:pPr>
        <w:pStyle w:val="210"/>
        <w:keepNext/>
        <w:keepLines/>
        <w:shd w:val="clear" w:color="auto" w:fill="auto"/>
        <w:tabs>
          <w:tab w:val="left" w:pos="1012"/>
        </w:tabs>
        <w:spacing w:line="240" w:lineRule="auto"/>
        <w:rPr>
          <w:rFonts w:ascii="Times New Roman" w:hAnsi="Times New Roman"/>
          <w:sz w:val="24"/>
          <w:szCs w:val="24"/>
        </w:rPr>
      </w:pPr>
      <w:bookmarkStart w:id="2" w:name="bookmark2"/>
      <w:r w:rsidRPr="00506740">
        <w:rPr>
          <w:rStyle w:val="23"/>
          <w:rFonts w:ascii="Times New Roman" w:hAnsi="Times New Roman" w:cs="Times New Roman"/>
          <w:sz w:val="24"/>
          <w:szCs w:val="24"/>
        </w:rPr>
        <w:t>А) Патологія зубів:</w:t>
      </w:r>
      <w:bookmarkEnd w:id="2"/>
    </w:p>
    <w:p w:rsidR="004D4003" w:rsidRPr="00506740" w:rsidRDefault="004D4003" w:rsidP="00506740">
      <w:pPr>
        <w:pStyle w:val="a6"/>
        <w:shd w:val="clear" w:color="auto" w:fill="auto"/>
        <w:tabs>
          <w:tab w:val="left" w:pos="681"/>
        </w:tabs>
        <w:spacing w:line="240" w:lineRule="auto"/>
        <w:ind w:right="180"/>
        <w:rPr>
          <w:rFonts w:ascii="Times New Roman" w:hAnsi="Times New Roman"/>
          <w:spacing w:val="0"/>
          <w:sz w:val="24"/>
          <w:szCs w:val="24"/>
        </w:rPr>
      </w:pPr>
      <w:r w:rsidRPr="00506740">
        <w:rPr>
          <w:rFonts w:ascii="Times New Roman" w:hAnsi="Times New Roman"/>
          <w:spacing w:val="0"/>
          <w:sz w:val="24"/>
          <w:szCs w:val="24"/>
        </w:rPr>
        <w:t>35. гіпоплазія емалі (системна та місцева)</w:t>
      </w:r>
    </w:p>
    <w:p w:rsidR="004D4003" w:rsidRPr="00506740" w:rsidRDefault="004D4003" w:rsidP="00506740">
      <w:pPr>
        <w:pStyle w:val="a6"/>
        <w:shd w:val="clear" w:color="auto" w:fill="auto"/>
        <w:tabs>
          <w:tab w:val="left" w:pos="676"/>
        </w:tabs>
        <w:spacing w:line="240" w:lineRule="auto"/>
        <w:rPr>
          <w:rFonts w:ascii="Times New Roman" w:hAnsi="Times New Roman"/>
          <w:spacing w:val="0"/>
          <w:sz w:val="24"/>
          <w:szCs w:val="24"/>
        </w:rPr>
      </w:pPr>
      <w:r w:rsidRPr="00506740">
        <w:rPr>
          <w:rFonts w:ascii="Times New Roman" w:hAnsi="Times New Roman"/>
          <w:spacing w:val="0"/>
          <w:sz w:val="24"/>
          <w:szCs w:val="24"/>
        </w:rPr>
        <w:t>36. ендемічний флюороз</w:t>
      </w:r>
    </w:p>
    <w:p w:rsidR="004D4003" w:rsidRPr="00506740" w:rsidRDefault="004D4003" w:rsidP="00506740">
      <w:pPr>
        <w:pStyle w:val="a6"/>
        <w:shd w:val="clear" w:color="auto" w:fill="auto"/>
        <w:tabs>
          <w:tab w:val="left" w:pos="676"/>
        </w:tabs>
        <w:spacing w:line="240" w:lineRule="auto"/>
        <w:rPr>
          <w:rFonts w:ascii="Times New Roman" w:hAnsi="Times New Roman"/>
          <w:spacing w:val="0"/>
          <w:sz w:val="24"/>
          <w:szCs w:val="24"/>
        </w:rPr>
      </w:pPr>
      <w:r w:rsidRPr="00506740">
        <w:rPr>
          <w:rFonts w:ascii="Times New Roman" w:hAnsi="Times New Roman"/>
          <w:spacing w:val="0"/>
          <w:sz w:val="24"/>
          <w:szCs w:val="24"/>
        </w:rPr>
        <w:t>37. вроджені вади розвитку твердих тканин зубів у дітей</w:t>
      </w:r>
    </w:p>
    <w:p w:rsidR="004D4003" w:rsidRPr="00506740" w:rsidRDefault="004D4003" w:rsidP="00506740">
      <w:pPr>
        <w:pStyle w:val="a6"/>
        <w:shd w:val="clear" w:color="auto" w:fill="auto"/>
        <w:tabs>
          <w:tab w:val="left" w:pos="676"/>
        </w:tabs>
        <w:spacing w:line="240" w:lineRule="auto"/>
        <w:rPr>
          <w:rFonts w:ascii="Times New Roman" w:hAnsi="Times New Roman"/>
          <w:spacing w:val="0"/>
          <w:sz w:val="24"/>
          <w:szCs w:val="24"/>
        </w:rPr>
      </w:pPr>
      <w:r w:rsidRPr="00506740">
        <w:rPr>
          <w:rFonts w:ascii="Times New Roman" w:hAnsi="Times New Roman"/>
          <w:spacing w:val="0"/>
          <w:sz w:val="24"/>
          <w:szCs w:val="24"/>
        </w:rPr>
        <w:t>38. карієс та його ускладнення в тимчасових та постійних зубах у дітей</w:t>
      </w:r>
    </w:p>
    <w:p w:rsidR="004D4003" w:rsidRPr="00506740" w:rsidRDefault="004D4003" w:rsidP="00506740">
      <w:pPr>
        <w:pStyle w:val="a6"/>
        <w:shd w:val="clear" w:color="auto" w:fill="auto"/>
        <w:tabs>
          <w:tab w:val="left" w:pos="676"/>
        </w:tabs>
        <w:spacing w:line="240" w:lineRule="auto"/>
        <w:rPr>
          <w:rFonts w:ascii="Times New Roman" w:hAnsi="Times New Roman"/>
          <w:spacing w:val="0"/>
          <w:sz w:val="24"/>
          <w:szCs w:val="24"/>
        </w:rPr>
      </w:pPr>
      <w:r w:rsidRPr="00506740">
        <w:rPr>
          <w:rFonts w:ascii="Times New Roman" w:hAnsi="Times New Roman"/>
          <w:spacing w:val="0"/>
          <w:sz w:val="24"/>
          <w:szCs w:val="24"/>
        </w:rPr>
        <w:t>39. травматичні ураження зубів</w:t>
      </w:r>
    </w:p>
    <w:p w:rsidR="004D4003" w:rsidRPr="00506740" w:rsidRDefault="004D4003" w:rsidP="00506740">
      <w:pPr>
        <w:pStyle w:val="a6"/>
        <w:shd w:val="clear" w:color="auto" w:fill="auto"/>
        <w:tabs>
          <w:tab w:val="left" w:pos="676"/>
        </w:tabs>
        <w:spacing w:line="240" w:lineRule="auto"/>
        <w:rPr>
          <w:rFonts w:ascii="Times New Roman" w:hAnsi="Times New Roman"/>
          <w:b/>
          <w:spacing w:val="0"/>
          <w:sz w:val="24"/>
          <w:szCs w:val="24"/>
        </w:rPr>
      </w:pPr>
    </w:p>
    <w:p w:rsidR="004D4003" w:rsidRPr="00506740" w:rsidRDefault="004D4003" w:rsidP="00506740">
      <w:pPr>
        <w:pStyle w:val="210"/>
        <w:keepNext/>
        <w:keepLines/>
        <w:shd w:val="clear" w:color="auto" w:fill="auto"/>
        <w:spacing w:line="240" w:lineRule="auto"/>
        <w:rPr>
          <w:rFonts w:ascii="Times New Roman" w:hAnsi="Times New Roman"/>
          <w:b w:val="0"/>
          <w:sz w:val="24"/>
          <w:szCs w:val="24"/>
        </w:rPr>
      </w:pPr>
      <w:bookmarkStart w:id="3" w:name="bookmark3"/>
      <w:r w:rsidRPr="00506740">
        <w:rPr>
          <w:rStyle w:val="23"/>
          <w:rFonts w:ascii="Times New Roman" w:hAnsi="Times New Roman" w:cs="Times New Roman"/>
          <w:sz w:val="24"/>
          <w:szCs w:val="24"/>
        </w:rPr>
        <w:t>Б) Патологія пародонта</w:t>
      </w:r>
      <w:r w:rsidRPr="00506740">
        <w:rPr>
          <w:rStyle w:val="23"/>
          <w:rFonts w:ascii="Times New Roman" w:hAnsi="Times New Roman" w:cs="Times New Roman"/>
          <w:b w:val="0"/>
          <w:sz w:val="24"/>
          <w:szCs w:val="24"/>
        </w:rPr>
        <w:t>:</w:t>
      </w:r>
      <w:bookmarkEnd w:id="3"/>
    </w:p>
    <w:p w:rsidR="004D4003" w:rsidRPr="00506740" w:rsidRDefault="004D4003" w:rsidP="00506740">
      <w:pPr>
        <w:pStyle w:val="a6"/>
        <w:shd w:val="clear" w:color="auto" w:fill="auto"/>
        <w:spacing w:line="240" w:lineRule="auto"/>
        <w:rPr>
          <w:rFonts w:ascii="Times New Roman" w:hAnsi="Times New Roman"/>
          <w:spacing w:val="0"/>
          <w:sz w:val="24"/>
          <w:szCs w:val="24"/>
        </w:rPr>
      </w:pPr>
      <w:r w:rsidRPr="00506740">
        <w:rPr>
          <w:rFonts w:ascii="Times New Roman" w:hAnsi="Times New Roman"/>
          <w:spacing w:val="0"/>
          <w:sz w:val="24"/>
          <w:szCs w:val="24"/>
        </w:rPr>
        <w:t xml:space="preserve">40. гінгівіт </w:t>
      </w:r>
    </w:p>
    <w:p w:rsidR="004D4003" w:rsidRPr="00506740" w:rsidRDefault="004D4003" w:rsidP="00506740">
      <w:pPr>
        <w:pStyle w:val="a6"/>
        <w:shd w:val="clear" w:color="auto" w:fill="auto"/>
        <w:spacing w:line="240" w:lineRule="auto"/>
        <w:rPr>
          <w:rFonts w:ascii="Times New Roman" w:hAnsi="Times New Roman"/>
          <w:spacing w:val="0"/>
          <w:sz w:val="24"/>
          <w:szCs w:val="24"/>
        </w:rPr>
      </w:pPr>
      <w:r w:rsidRPr="00506740">
        <w:rPr>
          <w:rFonts w:ascii="Times New Roman" w:hAnsi="Times New Roman"/>
          <w:spacing w:val="0"/>
          <w:sz w:val="24"/>
          <w:szCs w:val="24"/>
        </w:rPr>
        <w:t>41. ідіопатичні захворювання пародонта</w:t>
      </w:r>
    </w:p>
    <w:p w:rsidR="004D4003" w:rsidRPr="00506740" w:rsidRDefault="004D4003" w:rsidP="00506740">
      <w:pPr>
        <w:pStyle w:val="a6"/>
        <w:shd w:val="clear" w:color="auto" w:fill="auto"/>
        <w:spacing w:line="240" w:lineRule="auto"/>
        <w:rPr>
          <w:rFonts w:ascii="Times New Roman" w:hAnsi="Times New Roman"/>
          <w:spacing w:val="0"/>
          <w:sz w:val="24"/>
          <w:szCs w:val="24"/>
        </w:rPr>
      </w:pPr>
      <w:r w:rsidRPr="00506740">
        <w:rPr>
          <w:rFonts w:ascii="Times New Roman" w:hAnsi="Times New Roman"/>
          <w:spacing w:val="0"/>
          <w:sz w:val="24"/>
          <w:szCs w:val="24"/>
        </w:rPr>
        <w:t>42. пародонтит</w:t>
      </w:r>
    </w:p>
    <w:p w:rsidR="004D4003" w:rsidRPr="00506740" w:rsidRDefault="004D4003" w:rsidP="00506740">
      <w:pPr>
        <w:pStyle w:val="a6"/>
        <w:shd w:val="clear" w:color="auto" w:fill="auto"/>
        <w:spacing w:line="240" w:lineRule="auto"/>
        <w:rPr>
          <w:rFonts w:ascii="Times New Roman" w:hAnsi="Times New Roman"/>
          <w:spacing w:val="0"/>
          <w:sz w:val="24"/>
          <w:szCs w:val="24"/>
        </w:rPr>
      </w:pPr>
    </w:p>
    <w:p w:rsidR="004D4003" w:rsidRPr="00506740" w:rsidRDefault="004D4003" w:rsidP="00506740">
      <w:pPr>
        <w:pStyle w:val="210"/>
        <w:keepNext/>
        <w:keepLines/>
        <w:numPr>
          <w:ilvl w:val="1"/>
          <w:numId w:val="6"/>
        </w:numPr>
        <w:shd w:val="clear" w:color="auto" w:fill="auto"/>
        <w:tabs>
          <w:tab w:val="left" w:pos="1060"/>
        </w:tabs>
        <w:spacing w:line="240" w:lineRule="auto"/>
        <w:ind w:right="180"/>
        <w:rPr>
          <w:rFonts w:ascii="Times New Roman" w:hAnsi="Times New Roman"/>
          <w:sz w:val="24"/>
          <w:szCs w:val="24"/>
        </w:rPr>
      </w:pPr>
      <w:bookmarkStart w:id="4" w:name="bookmark4"/>
      <w:r w:rsidRPr="00506740">
        <w:rPr>
          <w:rStyle w:val="23"/>
          <w:rFonts w:ascii="Times New Roman" w:hAnsi="Times New Roman" w:cs="Times New Roman"/>
          <w:sz w:val="24"/>
          <w:szCs w:val="24"/>
        </w:rPr>
        <w:t>Патологія слизової оболонки порожнини рота:</w:t>
      </w:r>
      <w:bookmarkEnd w:id="4"/>
    </w:p>
    <w:p w:rsidR="004D4003" w:rsidRPr="00506740" w:rsidRDefault="004D4003" w:rsidP="00506740">
      <w:pPr>
        <w:pStyle w:val="a6"/>
        <w:shd w:val="clear" w:color="auto" w:fill="auto"/>
        <w:tabs>
          <w:tab w:val="left" w:pos="1660"/>
        </w:tabs>
        <w:spacing w:line="240" w:lineRule="auto"/>
        <w:rPr>
          <w:rFonts w:ascii="Times New Roman" w:hAnsi="Times New Roman"/>
          <w:spacing w:val="0"/>
          <w:sz w:val="24"/>
          <w:szCs w:val="24"/>
        </w:rPr>
      </w:pPr>
      <w:r w:rsidRPr="00506740">
        <w:rPr>
          <w:rFonts w:ascii="Times New Roman" w:hAnsi="Times New Roman"/>
          <w:spacing w:val="0"/>
          <w:sz w:val="24"/>
          <w:szCs w:val="24"/>
        </w:rPr>
        <w:t>43. алергійні хвороби СОПР</w:t>
      </w:r>
    </w:p>
    <w:p w:rsidR="004D4003" w:rsidRPr="00506740" w:rsidRDefault="004D4003" w:rsidP="00506740">
      <w:pPr>
        <w:pStyle w:val="a6"/>
        <w:shd w:val="clear" w:color="auto" w:fill="auto"/>
        <w:tabs>
          <w:tab w:val="left" w:pos="671"/>
        </w:tabs>
        <w:spacing w:line="240" w:lineRule="auto"/>
        <w:rPr>
          <w:rFonts w:ascii="Times New Roman" w:hAnsi="Times New Roman"/>
          <w:spacing w:val="0"/>
          <w:sz w:val="24"/>
          <w:szCs w:val="24"/>
        </w:rPr>
      </w:pPr>
      <w:r w:rsidRPr="00506740">
        <w:rPr>
          <w:rFonts w:ascii="Times New Roman" w:hAnsi="Times New Roman"/>
          <w:spacing w:val="0"/>
          <w:sz w:val="24"/>
          <w:szCs w:val="24"/>
        </w:rPr>
        <w:t>44. аномалії та захворювання язика</w:t>
      </w:r>
    </w:p>
    <w:p w:rsidR="004D4003" w:rsidRPr="00506740" w:rsidRDefault="004D4003" w:rsidP="00506740">
      <w:pPr>
        <w:pStyle w:val="a6"/>
        <w:shd w:val="clear" w:color="auto" w:fill="auto"/>
        <w:tabs>
          <w:tab w:val="left" w:pos="671"/>
        </w:tabs>
        <w:spacing w:line="240" w:lineRule="auto"/>
        <w:rPr>
          <w:rFonts w:ascii="Times New Roman" w:hAnsi="Times New Roman"/>
          <w:spacing w:val="0"/>
          <w:sz w:val="24"/>
          <w:szCs w:val="24"/>
        </w:rPr>
      </w:pPr>
      <w:r w:rsidRPr="00506740">
        <w:rPr>
          <w:rFonts w:ascii="Times New Roman" w:hAnsi="Times New Roman"/>
          <w:spacing w:val="0"/>
          <w:sz w:val="24"/>
          <w:szCs w:val="24"/>
        </w:rPr>
        <w:t>45. грибкові ураження СОПР у дітей</w:t>
      </w:r>
    </w:p>
    <w:p w:rsidR="004D4003" w:rsidRPr="00506740" w:rsidRDefault="004D4003" w:rsidP="00506740">
      <w:pPr>
        <w:pStyle w:val="a6"/>
        <w:shd w:val="clear" w:color="auto" w:fill="auto"/>
        <w:tabs>
          <w:tab w:val="left" w:pos="666"/>
        </w:tabs>
        <w:spacing w:line="240" w:lineRule="auto"/>
        <w:ind w:right="180"/>
        <w:rPr>
          <w:rFonts w:ascii="Times New Roman" w:hAnsi="Times New Roman"/>
          <w:spacing w:val="0"/>
          <w:sz w:val="24"/>
          <w:szCs w:val="24"/>
        </w:rPr>
      </w:pPr>
      <w:r w:rsidRPr="00506740">
        <w:rPr>
          <w:rFonts w:ascii="Times New Roman" w:hAnsi="Times New Roman"/>
          <w:spacing w:val="0"/>
          <w:sz w:val="24"/>
          <w:szCs w:val="24"/>
        </w:rPr>
        <w:t>46. зміни СОПР при системних захворюваннях</w:t>
      </w:r>
    </w:p>
    <w:p w:rsidR="004D4003" w:rsidRPr="00506740" w:rsidRDefault="004D4003" w:rsidP="00506740">
      <w:pPr>
        <w:pStyle w:val="a6"/>
        <w:shd w:val="clear" w:color="auto" w:fill="auto"/>
        <w:tabs>
          <w:tab w:val="left" w:pos="734"/>
        </w:tabs>
        <w:spacing w:line="240" w:lineRule="auto"/>
        <w:ind w:right="180"/>
        <w:rPr>
          <w:rFonts w:ascii="Times New Roman" w:hAnsi="Times New Roman"/>
          <w:spacing w:val="0"/>
          <w:sz w:val="24"/>
          <w:szCs w:val="24"/>
        </w:rPr>
      </w:pPr>
      <w:r w:rsidRPr="00506740">
        <w:rPr>
          <w:rFonts w:ascii="Times New Roman" w:hAnsi="Times New Roman"/>
          <w:spacing w:val="0"/>
          <w:sz w:val="24"/>
          <w:szCs w:val="24"/>
        </w:rPr>
        <w:t>47. зміни СОПР при специфічних хворобах</w:t>
      </w:r>
    </w:p>
    <w:p w:rsidR="004D4003" w:rsidRPr="00506740" w:rsidRDefault="004D4003" w:rsidP="00506740">
      <w:pPr>
        <w:pStyle w:val="a6"/>
        <w:shd w:val="clear" w:color="auto" w:fill="auto"/>
        <w:spacing w:line="240" w:lineRule="auto"/>
        <w:ind w:right="140"/>
        <w:rPr>
          <w:rFonts w:ascii="Times New Roman" w:hAnsi="Times New Roman"/>
          <w:spacing w:val="0"/>
          <w:sz w:val="24"/>
          <w:szCs w:val="24"/>
        </w:rPr>
      </w:pPr>
      <w:r w:rsidRPr="00506740">
        <w:rPr>
          <w:rFonts w:ascii="Times New Roman" w:hAnsi="Times New Roman"/>
          <w:spacing w:val="0"/>
          <w:sz w:val="24"/>
          <w:szCs w:val="24"/>
        </w:rPr>
        <w:t>48. прояви гострих вірусних та інфекційних захворювань на СОПР (дифтерія, вітряна віспа, кір, інфекційний мононуклеоз, скарлатина).</w:t>
      </w:r>
    </w:p>
    <w:p w:rsidR="004D4003" w:rsidRPr="00506740" w:rsidRDefault="004D4003" w:rsidP="00506740">
      <w:pPr>
        <w:pStyle w:val="a6"/>
        <w:shd w:val="clear" w:color="auto" w:fill="auto"/>
        <w:spacing w:line="240" w:lineRule="auto"/>
        <w:ind w:right="140"/>
        <w:rPr>
          <w:rFonts w:ascii="Times New Roman" w:hAnsi="Times New Roman"/>
          <w:spacing w:val="0"/>
          <w:sz w:val="24"/>
          <w:szCs w:val="24"/>
        </w:rPr>
      </w:pPr>
      <w:r w:rsidRPr="00506740">
        <w:rPr>
          <w:rFonts w:ascii="Times New Roman" w:hAnsi="Times New Roman"/>
          <w:spacing w:val="0"/>
          <w:sz w:val="24"/>
          <w:szCs w:val="24"/>
        </w:rPr>
        <w:t>49. вірусні хвороби СОПР (гострий герпетичний стоматит, рецидивуючий герпетичний стоматит, оперізуючий лишай)</w:t>
      </w:r>
    </w:p>
    <w:p w:rsidR="004D4003" w:rsidRPr="00506740" w:rsidRDefault="004D4003" w:rsidP="00506740">
      <w:pPr>
        <w:pStyle w:val="a6"/>
        <w:shd w:val="clear" w:color="auto" w:fill="auto"/>
        <w:tabs>
          <w:tab w:val="left" w:pos="738"/>
        </w:tabs>
        <w:spacing w:line="240" w:lineRule="auto"/>
        <w:rPr>
          <w:rFonts w:ascii="Times New Roman" w:hAnsi="Times New Roman"/>
          <w:spacing w:val="0"/>
          <w:sz w:val="24"/>
          <w:szCs w:val="24"/>
        </w:rPr>
      </w:pPr>
      <w:r w:rsidRPr="00506740">
        <w:rPr>
          <w:rFonts w:ascii="Times New Roman" w:hAnsi="Times New Roman"/>
          <w:spacing w:val="0"/>
          <w:sz w:val="24"/>
          <w:szCs w:val="24"/>
        </w:rPr>
        <w:t>50. самостійні та симптоматичні хейліти, глосити</w:t>
      </w:r>
    </w:p>
    <w:p w:rsidR="004D4003" w:rsidRPr="00506740" w:rsidRDefault="004D4003" w:rsidP="00506740">
      <w:pPr>
        <w:pStyle w:val="a6"/>
        <w:shd w:val="clear" w:color="auto" w:fill="auto"/>
        <w:tabs>
          <w:tab w:val="left" w:pos="738"/>
        </w:tabs>
        <w:spacing w:line="240" w:lineRule="auto"/>
        <w:rPr>
          <w:rFonts w:ascii="Times New Roman" w:hAnsi="Times New Roman"/>
          <w:spacing w:val="0"/>
          <w:sz w:val="24"/>
          <w:szCs w:val="24"/>
        </w:rPr>
      </w:pPr>
    </w:p>
    <w:p w:rsidR="004D4003" w:rsidRPr="00506740" w:rsidRDefault="004D4003" w:rsidP="00506740">
      <w:pPr>
        <w:pStyle w:val="210"/>
        <w:keepNext/>
        <w:keepLines/>
        <w:shd w:val="clear" w:color="auto" w:fill="auto"/>
        <w:spacing w:line="240" w:lineRule="auto"/>
        <w:ind w:right="180"/>
        <w:rPr>
          <w:rFonts w:ascii="Times New Roman" w:hAnsi="Times New Roman"/>
          <w:sz w:val="24"/>
          <w:szCs w:val="24"/>
        </w:rPr>
      </w:pPr>
      <w:bookmarkStart w:id="5" w:name="bookmark5"/>
      <w:r w:rsidRPr="00506740">
        <w:rPr>
          <w:rStyle w:val="23"/>
          <w:rFonts w:ascii="Times New Roman" w:hAnsi="Times New Roman" w:cs="Times New Roman"/>
          <w:sz w:val="24"/>
          <w:szCs w:val="24"/>
        </w:rPr>
        <w:t>Г) Запальні захворювання щелепно-лицьової ділянки:</w:t>
      </w:r>
      <w:bookmarkEnd w:id="5"/>
    </w:p>
    <w:p w:rsidR="004D4003" w:rsidRPr="00506740" w:rsidRDefault="004D4003" w:rsidP="00506740">
      <w:pPr>
        <w:pStyle w:val="a6"/>
        <w:shd w:val="clear" w:color="auto" w:fill="auto"/>
        <w:tabs>
          <w:tab w:val="left" w:pos="743"/>
        </w:tabs>
        <w:spacing w:line="240" w:lineRule="auto"/>
        <w:rPr>
          <w:rFonts w:ascii="Times New Roman" w:hAnsi="Times New Roman"/>
          <w:spacing w:val="0"/>
          <w:sz w:val="24"/>
          <w:szCs w:val="24"/>
        </w:rPr>
      </w:pPr>
      <w:r w:rsidRPr="00506740">
        <w:rPr>
          <w:rFonts w:ascii="Times New Roman" w:hAnsi="Times New Roman"/>
          <w:spacing w:val="0"/>
          <w:sz w:val="24"/>
          <w:szCs w:val="24"/>
        </w:rPr>
        <w:t>51. періостит</w:t>
      </w:r>
    </w:p>
    <w:p w:rsidR="004D4003" w:rsidRPr="00506740" w:rsidRDefault="004D4003" w:rsidP="00506740">
      <w:pPr>
        <w:pStyle w:val="a6"/>
        <w:shd w:val="clear" w:color="auto" w:fill="auto"/>
        <w:tabs>
          <w:tab w:val="left" w:pos="458"/>
        </w:tabs>
        <w:spacing w:line="240" w:lineRule="auto"/>
        <w:ind w:right="60"/>
        <w:rPr>
          <w:rFonts w:ascii="Times New Roman" w:hAnsi="Times New Roman"/>
          <w:spacing w:val="0"/>
          <w:sz w:val="24"/>
          <w:szCs w:val="24"/>
        </w:rPr>
      </w:pPr>
      <w:r w:rsidRPr="00506740">
        <w:rPr>
          <w:rFonts w:ascii="Times New Roman" w:hAnsi="Times New Roman"/>
          <w:spacing w:val="0"/>
          <w:sz w:val="24"/>
          <w:szCs w:val="24"/>
        </w:rPr>
        <w:t>52. захворювання скронево-нижньощелепного суглоба</w:t>
      </w:r>
    </w:p>
    <w:p w:rsidR="004D4003" w:rsidRPr="00506740" w:rsidRDefault="004D4003" w:rsidP="00506740">
      <w:pPr>
        <w:pStyle w:val="a6"/>
        <w:shd w:val="clear" w:color="auto" w:fill="auto"/>
        <w:tabs>
          <w:tab w:val="left" w:pos="458"/>
        </w:tabs>
        <w:spacing w:line="240" w:lineRule="auto"/>
        <w:rPr>
          <w:rFonts w:ascii="Times New Roman" w:hAnsi="Times New Roman"/>
          <w:spacing w:val="0"/>
          <w:sz w:val="24"/>
          <w:szCs w:val="24"/>
        </w:rPr>
      </w:pPr>
      <w:r w:rsidRPr="00506740">
        <w:rPr>
          <w:rFonts w:ascii="Times New Roman" w:hAnsi="Times New Roman"/>
          <w:spacing w:val="0"/>
          <w:sz w:val="24"/>
          <w:szCs w:val="24"/>
        </w:rPr>
        <w:t>53. захворювання слинних залоз</w:t>
      </w:r>
    </w:p>
    <w:p w:rsidR="004D4003" w:rsidRPr="00506740" w:rsidRDefault="004D4003" w:rsidP="00506740">
      <w:pPr>
        <w:pStyle w:val="a6"/>
        <w:shd w:val="clear" w:color="auto" w:fill="auto"/>
        <w:tabs>
          <w:tab w:val="left" w:pos="463"/>
        </w:tabs>
        <w:spacing w:line="240" w:lineRule="auto"/>
        <w:rPr>
          <w:rFonts w:ascii="Times New Roman" w:hAnsi="Times New Roman"/>
          <w:spacing w:val="0"/>
          <w:sz w:val="24"/>
          <w:szCs w:val="24"/>
        </w:rPr>
      </w:pPr>
      <w:r w:rsidRPr="00506740">
        <w:rPr>
          <w:rFonts w:ascii="Times New Roman" w:hAnsi="Times New Roman"/>
          <w:spacing w:val="0"/>
          <w:sz w:val="24"/>
          <w:szCs w:val="24"/>
        </w:rPr>
        <w:t>54. лімфаденіт</w:t>
      </w:r>
    </w:p>
    <w:p w:rsidR="004D4003" w:rsidRPr="00506740" w:rsidRDefault="004D4003" w:rsidP="00506740">
      <w:pPr>
        <w:pStyle w:val="a6"/>
        <w:shd w:val="clear" w:color="auto" w:fill="auto"/>
        <w:tabs>
          <w:tab w:val="left" w:pos="468"/>
        </w:tabs>
        <w:spacing w:line="240" w:lineRule="auto"/>
        <w:ind w:right="60"/>
        <w:rPr>
          <w:rFonts w:ascii="Times New Roman" w:hAnsi="Times New Roman"/>
          <w:spacing w:val="0"/>
          <w:sz w:val="24"/>
          <w:szCs w:val="24"/>
        </w:rPr>
      </w:pPr>
      <w:r w:rsidRPr="00506740">
        <w:rPr>
          <w:rFonts w:ascii="Times New Roman" w:hAnsi="Times New Roman"/>
          <w:spacing w:val="0"/>
          <w:sz w:val="24"/>
          <w:szCs w:val="24"/>
        </w:rPr>
        <w:t>55. неодонтогенні запальні процеси м’яких тканин (фурункул, карбункул, бешиха)</w:t>
      </w:r>
    </w:p>
    <w:p w:rsidR="004D4003" w:rsidRPr="00506740" w:rsidRDefault="004D4003" w:rsidP="00506740">
      <w:pPr>
        <w:pStyle w:val="a6"/>
        <w:shd w:val="clear" w:color="auto" w:fill="auto"/>
        <w:tabs>
          <w:tab w:val="left" w:pos="396"/>
        </w:tabs>
        <w:spacing w:line="240" w:lineRule="auto"/>
        <w:rPr>
          <w:rFonts w:ascii="Times New Roman" w:hAnsi="Times New Roman"/>
          <w:spacing w:val="0"/>
          <w:sz w:val="24"/>
          <w:szCs w:val="24"/>
        </w:rPr>
      </w:pPr>
      <w:r w:rsidRPr="00506740">
        <w:rPr>
          <w:rFonts w:ascii="Times New Roman" w:hAnsi="Times New Roman"/>
          <w:spacing w:val="0"/>
          <w:sz w:val="24"/>
          <w:szCs w:val="24"/>
        </w:rPr>
        <w:t>56. остеомієліт щелеп</w:t>
      </w:r>
    </w:p>
    <w:p w:rsidR="004D4003" w:rsidRPr="00506740" w:rsidRDefault="004D4003" w:rsidP="00506740">
      <w:pPr>
        <w:pStyle w:val="a6"/>
        <w:shd w:val="clear" w:color="auto" w:fill="auto"/>
        <w:tabs>
          <w:tab w:val="left" w:pos="463"/>
        </w:tabs>
        <w:spacing w:line="240" w:lineRule="auto"/>
        <w:ind w:right="60"/>
        <w:rPr>
          <w:rFonts w:ascii="Times New Roman" w:hAnsi="Times New Roman"/>
          <w:spacing w:val="0"/>
          <w:sz w:val="24"/>
          <w:szCs w:val="24"/>
        </w:rPr>
      </w:pPr>
      <w:r w:rsidRPr="00506740">
        <w:rPr>
          <w:rFonts w:ascii="Times New Roman" w:hAnsi="Times New Roman"/>
          <w:spacing w:val="0"/>
          <w:sz w:val="24"/>
          <w:szCs w:val="24"/>
        </w:rPr>
        <w:t>57. специфічні запальні процеси (туберкульоз, сифіліс, актиномікоз)</w:t>
      </w:r>
    </w:p>
    <w:p w:rsidR="004D4003" w:rsidRPr="00506740" w:rsidRDefault="004D4003" w:rsidP="00506740">
      <w:pPr>
        <w:pStyle w:val="a6"/>
        <w:shd w:val="clear" w:color="auto" w:fill="auto"/>
        <w:tabs>
          <w:tab w:val="left" w:pos="458"/>
        </w:tabs>
        <w:spacing w:line="240" w:lineRule="auto"/>
        <w:rPr>
          <w:rFonts w:ascii="Times New Roman" w:hAnsi="Times New Roman"/>
          <w:spacing w:val="0"/>
          <w:sz w:val="24"/>
          <w:szCs w:val="24"/>
        </w:rPr>
      </w:pPr>
      <w:r w:rsidRPr="00506740">
        <w:rPr>
          <w:rFonts w:ascii="Times New Roman" w:hAnsi="Times New Roman"/>
          <w:spacing w:val="0"/>
          <w:sz w:val="24"/>
          <w:szCs w:val="24"/>
        </w:rPr>
        <w:t>58. флегмони та абсцеси</w:t>
      </w:r>
    </w:p>
    <w:p w:rsidR="004D4003" w:rsidRPr="00506740" w:rsidRDefault="004D4003" w:rsidP="00506740">
      <w:pPr>
        <w:pStyle w:val="a6"/>
        <w:shd w:val="clear" w:color="auto" w:fill="auto"/>
        <w:tabs>
          <w:tab w:val="left" w:pos="458"/>
        </w:tabs>
        <w:spacing w:line="240" w:lineRule="auto"/>
        <w:rPr>
          <w:rFonts w:ascii="Times New Roman" w:hAnsi="Times New Roman"/>
          <w:spacing w:val="0"/>
          <w:sz w:val="24"/>
          <w:szCs w:val="24"/>
        </w:rPr>
      </w:pPr>
    </w:p>
    <w:p w:rsidR="004D4003" w:rsidRPr="00506740" w:rsidRDefault="004D4003" w:rsidP="00506740">
      <w:pPr>
        <w:pStyle w:val="210"/>
        <w:keepNext/>
        <w:keepLines/>
        <w:shd w:val="clear" w:color="auto" w:fill="auto"/>
        <w:spacing w:line="240" w:lineRule="auto"/>
        <w:ind w:right="60"/>
        <w:rPr>
          <w:rFonts w:ascii="Times New Roman" w:hAnsi="Times New Roman"/>
          <w:sz w:val="24"/>
          <w:szCs w:val="24"/>
        </w:rPr>
      </w:pPr>
      <w:bookmarkStart w:id="6" w:name="bookmark6"/>
      <w:r w:rsidRPr="00506740">
        <w:rPr>
          <w:rStyle w:val="23"/>
          <w:rFonts w:ascii="Times New Roman" w:hAnsi="Times New Roman" w:cs="Times New Roman"/>
          <w:sz w:val="24"/>
          <w:szCs w:val="24"/>
        </w:rPr>
        <w:t>Д) Травми щелепно-лицьової ділянки:</w:t>
      </w:r>
      <w:bookmarkEnd w:id="6"/>
    </w:p>
    <w:p w:rsidR="004D4003" w:rsidRPr="00506740" w:rsidRDefault="004D4003" w:rsidP="00506740">
      <w:pPr>
        <w:pStyle w:val="a4"/>
        <w:spacing w:line="240" w:lineRule="auto"/>
        <w:ind w:left="0"/>
        <w:rPr>
          <w:rFonts w:ascii="Times New Roman" w:hAnsi="Times New Roman"/>
          <w:sz w:val="24"/>
          <w:szCs w:val="24"/>
        </w:rPr>
      </w:pPr>
      <w:r w:rsidRPr="00506740">
        <w:rPr>
          <w:rFonts w:ascii="Times New Roman" w:hAnsi="Times New Roman"/>
          <w:sz w:val="24"/>
          <w:szCs w:val="24"/>
        </w:rPr>
        <w:t xml:space="preserve">59. пошкодження </w:t>
      </w:r>
      <w:bookmarkStart w:id="7" w:name="bookmark7"/>
      <w:r w:rsidRPr="00506740">
        <w:rPr>
          <w:rFonts w:ascii="Times New Roman" w:hAnsi="Times New Roman"/>
          <w:sz w:val="24"/>
          <w:szCs w:val="24"/>
        </w:rPr>
        <w:t>м’яких тканин (рани, опіки), зубів, щелеп, лицевих кісток</w:t>
      </w:r>
    </w:p>
    <w:p w:rsidR="004D4003" w:rsidRPr="00506740" w:rsidRDefault="004D4003" w:rsidP="00506740">
      <w:pPr>
        <w:pStyle w:val="a6"/>
        <w:shd w:val="clear" w:color="auto" w:fill="auto"/>
        <w:tabs>
          <w:tab w:val="left" w:pos="468"/>
        </w:tabs>
        <w:spacing w:line="240" w:lineRule="auto"/>
        <w:rPr>
          <w:rStyle w:val="23"/>
          <w:rFonts w:ascii="Times New Roman" w:hAnsi="Times New Roman" w:cs="Times New Roman"/>
          <w:b/>
          <w:spacing w:val="0"/>
          <w:sz w:val="24"/>
          <w:szCs w:val="24"/>
        </w:rPr>
      </w:pPr>
      <w:r w:rsidRPr="00506740">
        <w:rPr>
          <w:rStyle w:val="23"/>
          <w:rFonts w:ascii="Times New Roman" w:hAnsi="Times New Roman" w:cs="Times New Roman"/>
          <w:b/>
          <w:spacing w:val="0"/>
          <w:sz w:val="24"/>
          <w:szCs w:val="24"/>
        </w:rPr>
        <w:t>Е) Пухлини та пухлиноподібні утвори щелепно-лицьової ділянки:</w:t>
      </w:r>
      <w:bookmarkEnd w:id="7"/>
    </w:p>
    <w:p w:rsidR="004D4003" w:rsidRPr="00506740" w:rsidRDefault="004D4003" w:rsidP="00506740">
      <w:pPr>
        <w:pStyle w:val="a6"/>
        <w:shd w:val="clear" w:color="auto" w:fill="auto"/>
        <w:tabs>
          <w:tab w:val="left" w:pos="449"/>
        </w:tabs>
        <w:spacing w:line="240" w:lineRule="auto"/>
        <w:ind w:right="60"/>
        <w:rPr>
          <w:rFonts w:ascii="Times New Roman" w:hAnsi="Times New Roman"/>
          <w:spacing w:val="0"/>
          <w:sz w:val="24"/>
          <w:szCs w:val="24"/>
        </w:rPr>
      </w:pPr>
      <w:r w:rsidRPr="00506740">
        <w:rPr>
          <w:rFonts w:ascii="Times New Roman" w:hAnsi="Times New Roman"/>
          <w:spacing w:val="0"/>
          <w:sz w:val="24"/>
          <w:szCs w:val="24"/>
        </w:rPr>
        <w:t>60. доброякісні пухлини та пухлиноподібні новоутворення м'яких тканин та кісток обличчя</w:t>
      </w:r>
    </w:p>
    <w:p w:rsidR="004D4003" w:rsidRPr="00506740" w:rsidRDefault="004D4003" w:rsidP="00506740">
      <w:pPr>
        <w:pStyle w:val="a6"/>
        <w:shd w:val="clear" w:color="auto" w:fill="auto"/>
        <w:tabs>
          <w:tab w:val="left" w:pos="458"/>
        </w:tabs>
        <w:spacing w:line="240" w:lineRule="auto"/>
        <w:ind w:right="60"/>
        <w:rPr>
          <w:rFonts w:ascii="Times New Roman" w:hAnsi="Times New Roman"/>
          <w:spacing w:val="0"/>
          <w:sz w:val="24"/>
          <w:szCs w:val="24"/>
        </w:rPr>
      </w:pPr>
      <w:r w:rsidRPr="00506740">
        <w:rPr>
          <w:rFonts w:ascii="Times New Roman" w:hAnsi="Times New Roman"/>
          <w:spacing w:val="0"/>
          <w:sz w:val="24"/>
          <w:szCs w:val="24"/>
        </w:rPr>
        <w:t>61. злоякісні пухлини м'яких тканин та кісток обличчя</w:t>
      </w:r>
    </w:p>
    <w:p w:rsidR="004D4003" w:rsidRPr="00506740" w:rsidRDefault="004D4003" w:rsidP="00506740">
      <w:pPr>
        <w:pStyle w:val="a6"/>
        <w:shd w:val="clear" w:color="auto" w:fill="auto"/>
        <w:tabs>
          <w:tab w:val="left" w:pos="458"/>
        </w:tabs>
        <w:spacing w:line="240" w:lineRule="auto"/>
        <w:ind w:right="60"/>
        <w:rPr>
          <w:rFonts w:ascii="Times New Roman" w:hAnsi="Times New Roman"/>
          <w:spacing w:val="0"/>
          <w:sz w:val="24"/>
          <w:szCs w:val="24"/>
        </w:rPr>
      </w:pPr>
    </w:p>
    <w:p w:rsidR="004D4003" w:rsidRPr="00506740" w:rsidRDefault="004D4003" w:rsidP="00506740">
      <w:pPr>
        <w:pStyle w:val="210"/>
        <w:keepNext/>
        <w:keepLines/>
        <w:shd w:val="clear" w:color="auto" w:fill="auto"/>
        <w:spacing w:line="240" w:lineRule="auto"/>
        <w:ind w:right="60"/>
        <w:rPr>
          <w:rFonts w:ascii="Times New Roman" w:hAnsi="Times New Roman"/>
          <w:sz w:val="24"/>
          <w:szCs w:val="24"/>
        </w:rPr>
      </w:pPr>
      <w:bookmarkStart w:id="8" w:name="bookmark8"/>
      <w:r w:rsidRPr="00506740">
        <w:rPr>
          <w:rStyle w:val="23"/>
          <w:rFonts w:ascii="Times New Roman" w:hAnsi="Times New Roman" w:cs="Times New Roman"/>
          <w:sz w:val="24"/>
          <w:szCs w:val="24"/>
        </w:rPr>
        <w:t>Ж) Вроджені вади розвитку обличчя:</w:t>
      </w:r>
      <w:bookmarkEnd w:id="8"/>
    </w:p>
    <w:p w:rsidR="004D4003" w:rsidRPr="00506740" w:rsidRDefault="004D4003" w:rsidP="00506740">
      <w:pPr>
        <w:pStyle w:val="a6"/>
        <w:shd w:val="clear" w:color="auto" w:fill="auto"/>
        <w:tabs>
          <w:tab w:val="left" w:pos="468"/>
        </w:tabs>
        <w:spacing w:line="240" w:lineRule="auto"/>
        <w:ind w:right="60"/>
        <w:rPr>
          <w:rFonts w:ascii="Times New Roman" w:hAnsi="Times New Roman"/>
          <w:spacing w:val="0"/>
          <w:sz w:val="24"/>
          <w:szCs w:val="24"/>
        </w:rPr>
      </w:pPr>
      <w:r w:rsidRPr="00506740">
        <w:rPr>
          <w:rFonts w:ascii="Times New Roman" w:hAnsi="Times New Roman"/>
          <w:spacing w:val="0"/>
          <w:sz w:val="24"/>
          <w:szCs w:val="24"/>
        </w:rPr>
        <w:t>62. незрощення верхньої губи, альвеолярного відростка, твердого та м'якого піднебіння (ізольовані та наскрізні)</w:t>
      </w:r>
    </w:p>
    <w:p w:rsidR="004D4003" w:rsidRPr="00506740" w:rsidRDefault="004D4003" w:rsidP="00506740">
      <w:pPr>
        <w:pStyle w:val="a6"/>
        <w:shd w:val="clear" w:color="auto" w:fill="auto"/>
        <w:tabs>
          <w:tab w:val="left" w:pos="454"/>
        </w:tabs>
        <w:spacing w:after="176" w:line="240" w:lineRule="auto"/>
        <w:ind w:right="60"/>
        <w:rPr>
          <w:rFonts w:ascii="Times New Roman" w:hAnsi="Times New Roman"/>
          <w:spacing w:val="0"/>
          <w:sz w:val="24"/>
          <w:szCs w:val="24"/>
        </w:rPr>
      </w:pPr>
      <w:r w:rsidRPr="00506740">
        <w:rPr>
          <w:rFonts w:ascii="Times New Roman" w:hAnsi="Times New Roman"/>
          <w:spacing w:val="0"/>
          <w:sz w:val="24"/>
          <w:szCs w:val="24"/>
        </w:rPr>
        <w:t>63. аномалії прикріплення м'яких тканин порожнини рота (вуздечок губ, язика мілке переддвір'я порожнини рота)</w:t>
      </w:r>
    </w:p>
    <w:p w:rsidR="004D4003" w:rsidRPr="00506740" w:rsidRDefault="004D4003" w:rsidP="00506740">
      <w:pPr>
        <w:pStyle w:val="210"/>
        <w:keepNext/>
        <w:keepLines/>
        <w:shd w:val="clear" w:color="auto" w:fill="auto"/>
        <w:spacing w:line="240" w:lineRule="auto"/>
        <w:jc w:val="both"/>
        <w:rPr>
          <w:rStyle w:val="220"/>
          <w:rFonts w:ascii="Times New Roman" w:hAnsi="Times New Roman" w:cs="Times New Roman"/>
          <w:bCs w:val="0"/>
          <w:sz w:val="24"/>
          <w:szCs w:val="24"/>
        </w:rPr>
      </w:pPr>
      <w:bookmarkStart w:id="9" w:name="bookmark9"/>
      <w:r w:rsidRPr="00506740">
        <w:rPr>
          <w:rStyle w:val="23"/>
          <w:rFonts w:ascii="Times New Roman" w:hAnsi="Times New Roman" w:cs="Times New Roman"/>
          <w:sz w:val="24"/>
          <w:szCs w:val="24"/>
        </w:rPr>
        <w:lastRenderedPageBreak/>
        <w:t>3. Х</w:t>
      </w:r>
      <w:r w:rsidRPr="00506740">
        <w:rPr>
          <w:rStyle w:val="220"/>
          <w:rFonts w:ascii="Times New Roman" w:hAnsi="Times New Roman" w:cs="Times New Roman"/>
          <w:bCs w:val="0"/>
          <w:sz w:val="24"/>
          <w:szCs w:val="24"/>
        </w:rPr>
        <w:t>ірургічна стоматологія</w:t>
      </w:r>
      <w:bookmarkEnd w:id="9"/>
      <w:r w:rsidRPr="00506740">
        <w:rPr>
          <w:rStyle w:val="220"/>
          <w:rFonts w:ascii="Times New Roman" w:hAnsi="Times New Roman" w:cs="Times New Roman"/>
          <w:bCs w:val="0"/>
          <w:sz w:val="24"/>
          <w:szCs w:val="24"/>
        </w:rPr>
        <w:t>:</w:t>
      </w:r>
    </w:p>
    <w:p w:rsidR="004D4003" w:rsidRPr="00506740" w:rsidRDefault="004D4003" w:rsidP="00506740">
      <w:pPr>
        <w:pStyle w:val="210"/>
        <w:keepNext/>
        <w:keepLines/>
        <w:shd w:val="clear" w:color="auto" w:fill="auto"/>
        <w:spacing w:line="240" w:lineRule="auto"/>
        <w:jc w:val="both"/>
        <w:rPr>
          <w:rFonts w:ascii="Times New Roman" w:hAnsi="Times New Roman"/>
          <w:sz w:val="24"/>
          <w:szCs w:val="24"/>
        </w:rPr>
      </w:pPr>
    </w:p>
    <w:p w:rsidR="004D4003" w:rsidRPr="00506740" w:rsidRDefault="004D4003" w:rsidP="00506740">
      <w:pPr>
        <w:pStyle w:val="210"/>
        <w:keepNext/>
        <w:keepLines/>
        <w:shd w:val="clear" w:color="auto" w:fill="auto"/>
        <w:spacing w:line="240" w:lineRule="auto"/>
        <w:ind w:right="60"/>
        <w:rPr>
          <w:rFonts w:ascii="Times New Roman" w:hAnsi="Times New Roman"/>
          <w:sz w:val="24"/>
          <w:szCs w:val="24"/>
        </w:rPr>
      </w:pPr>
      <w:bookmarkStart w:id="10" w:name="bookmark10"/>
      <w:r w:rsidRPr="00506740">
        <w:rPr>
          <w:rStyle w:val="23"/>
          <w:rFonts w:ascii="Times New Roman" w:hAnsi="Times New Roman" w:cs="Times New Roman"/>
          <w:sz w:val="24"/>
          <w:szCs w:val="24"/>
        </w:rPr>
        <w:t>А) Запальні захворювання щелепно-лицевої ділянки:</w:t>
      </w:r>
      <w:bookmarkEnd w:id="10"/>
    </w:p>
    <w:p w:rsidR="004D4003" w:rsidRPr="00506740" w:rsidRDefault="004D4003" w:rsidP="00506740">
      <w:pPr>
        <w:pStyle w:val="a6"/>
        <w:shd w:val="clear" w:color="auto" w:fill="auto"/>
        <w:tabs>
          <w:tab w:val="left" w:pos="463"/>
        </w:tabs>
        <w:spacing w:line="240" w:lineRule="auto"/>
        <w:ind w:right="60"/>
        <w:rPr>
          <w:rFonts w:ascii="Times New Roman" w:hAnsi="Times New Roman"/>
          <w:spacing w:val="0"/>
          <w:sz w:val="24"/>
          <w:szCs w:val="24"/>
        </w:rPr>
      </w:pPr>
      <w:r w:rsidRPr="00506740">
        <w:rPr>
          <w:rFonts w:ascii="Times New Roman" w:hAnsi="Times New Roman"/>
          <w:spacing w:val="0"/>
          <w:sz w:val="24"/>
          <w:szCs w:val="24"/>
        </w:rPr>
        <w:t>64. глибокі та поверхневі флегмони, абсцеси</w:t>
      </w:r>
    </w:p>
    <w:p w:rsidR="004D4003" w:rsidRPr="00506740" w:rsidRDefault="004D4003" w:rsidP="00506740">
      <w:pPr>
        <w:pStyle w:val="a6"/>
        <w:shd w:val="clear" w:color="auto" w:fill="auto"/>
        <w:tabs>
          <w:tab w:val="left" w:pos="454"/>
        </w:tabs>
        <w:spacing w:line="240" w:lineRule="auto"/>
        <w:rPr>
          <w:rFonts w:ascii="Times New Roman" w:hAnsi="Times New Roman"/>
          <w:spacing w:val="0"/>
          <w:sz w:val="24"/>
          <w:szCs w:val="24"/>
        </w:rPr>
      </w:pPr>
      <w:r w:rsidRPr="00506740">
        <w:rPr>
          <w:rFonts w:ascii="Times New Roman" w:hAnsi="Times New Roman"/>
          <w:spacing w:val="0"/>
          <w:sz w:val="24"/>
          <w:szCs w:val="24"/>
        </w:rPr>
        <w:t>65. лімфаденіти</w:t>
      </w:r>
    </w:p>
    <w:p w:rsidR="004D4003" w:rsidRPr="00506740" w:rsidRDefault="004D4003" w:rsidP="00506740">
      <w:pPr>
        <w:pStyle w:val="a6"/>
        <w:shd w:val="clear" w:color="auto" w:fill="auto"/>
        <w:tabs>
          <w:tab w:val="left" w:pos="463"/>
        </w:tabs>
        <w:spacing w:line="240" w:lineRule="auto"/>
        <w:ind w:right="60"/>
        <w:rPr>
          <w:rFonts w:ascii="Times New Roman" w:hAnsi="Times New Roman"/>
          <w:spacing w:val="0"/>
          <w:sz w:val="24"/>
          <w:szCs w:val="24"/>
        </w:rPr>
      </w:pPr>
      <w:r w:rsidRPr="00506740">
        <w:rPr>
          <w:rFonts w:ascii="Times New Roman" w:hAnsi="Times New Roman"/>
          <w:spacing w:val="0"/>
          <w:sz w:val="24"/>
          <w:szCs w:val="24"/>
        </w:rPr>
        <w:t>66. неврит трійчастого нерва, лицевого нерва, невралгії</w:t>
      </w:r>
    </w:p>
    <w:p w:rsidR="004D4003" w:rsidRPr="00506740" w:rsidRDefault="004D4003" w:rsidP="00506740">
      <w:pPr>
        <w:pStyle w:val="a6"/>
        <w:shd w:val="clear" w:color="auto" w:fill="auto"/>
        <w:tabs>
          <w:tab w:val="left" w:pos="463"/>
        </w:tabs>
        <w:spacing w:line="240" w:lineRule="auto"/>
        <w:ind w:right="500"/>
        <w:rPr>
          <w:rFonts w:ascii="Times New Roman" w:hAnsi="Times New Roman"/>
          <w:spacing w:val="0"/>
          <w:sz w:val="24"/>
          <w:szCs w:val="24"/>
        </w:rPr>
      </w:pPr>
      <w:r w:rsidRPr="00506740">
        <w:rPr>
          <w:rFonts w:ascii="Times New Roman" w:hAnsi="Times New Roman"/>
          <w:spacing w:val="0"/>
          <w:sz w:val="24"/>
          <w:szCs w:val="24"/>
        </w:rPr>
        <w:t>67. неодонтогенні запальні процеси</w:t>
      </w:r>
    </w:p>
    <w:p w:rsidR="004D4003" w:rsidRPr="00506740" w:rsidRDefault="004D4003" w:rsidP="00506740">
      <w:pPr>
        <w:pStyle w:val="a6"/>
        <w:shd w:val="clear" w:color="auto" w:fill="auto"/>
        <w:tabs>
          <w:tab w:val="left" w:pos="399"/>
        </w:tabs>
        <w:spacing w:line="240" w:lineRule="auto"/>
        <w:rPr>
          <w:rFonts w:ascii="Times New Roman" w:hAnsi="Times New Roman"/>
          <w:spacing w:val="0"/>
          <w:sz w:val="24"/>
          <w:szCs w:val="24"/>
        </w:rPr>
      </w:pPr>
      <w:r w:rsidRPr="00506740">
        <w:rPr>
          <w:rFonts w:ascii="Times New Roman" w:hAnsi="Times New Roman"/>
          <w:spacing w:val="0"/>
          <w:sz w:val="24"/>
          <w:szCs w:val="24"/>
        </w:rPr>
        <w:t xml:space="preserve"> 68. одонтогенний гайморит</w:t>
      </w:r>
    </w:p>
    <w:p w:rsidR="004D4003" w:rsidRPr="00506740" w:rsidRDefault="004D4003" w:rsidP="00506740">
      <w:pPr>
        <w:pStyle w:val="a6"/>
        <w:shd w:val="clear" w:color="auto" w:fill="auto"/>
        <w:tabs>
          <w:tab w:val="left" w:pos="399"/>
        </w:tabs>
        <w:spacing w:line="240" w:lineRule="auto"/>
        <w:rPr>
          <w:rFonts w:ascii="Times New Roman" w:hAnsi="Times New Roman"/>
          <w:spacing w:val="0"/>
          <w:sz w:val="24"/>
          <w:szCs w:val="24"/>
        </w:rPr>
      </w:pPr>
      <w:r w:rsidRPr="00506740">
        <w:rPr>
          <w:rFonts w:ascii="Times New Roman" w:hAnsi="Times New Roman"/>
          <w:spacing w:val="0"/>
          <w:sz w:val="24"/>
          <w:szCs w:val="24"/>
        </w:rPr>
        <w:t xml:space="preserve"> 69. пародонтити, періодонтити, альвеоліти, періостити, остеомієліти; перікоронарити</w:t>
      </w:r>
    </w:p>
    <w:p w:rsidR="004D4003" w:rsidRPr="00506740" w:rsidRDefault="004D4003" w:rsidP="00506740">
      <w:pPr>
        <w:pStyle w:val="a6"/>
        <w:shd w:val="clear" w:color="auto" w:fill="auto"/>
        <w:tabs>
          <w:tab w:val="left" w:pos="399"/>
        </w:tabs>
        <w:spacing w:line="240" w:lineRule="auto"/>
        <w:rPr>
          <w:rFonts w:ascii="Times New Roman" w:hAnsi="Times New Roman"/>
          <w:spacing w:val="0"/>
          <w:sz w:val="24"/>
          <w:szCs w:val="24"/>
        </w:rPr>
      </w:pPr>
      <w:r w:rsidRPr="00506740">
        <w:rPr>
          <w:rFonts w:ascii="Times New Roman" w:hAnsi="Times New Roman"/>
          <w:spacing w:val="0"/>
          <w:sz w:val="24"/>
          <w:szCs w:val="24"/>
        </w:rPr>
        <w:t>70. запальні захворювання слинних залоз</w:t>
      </w:r>
    </w:p>
    <w:p w:rsidR="004D4003" w:rsidRPr="00506740" w:rsidRDefault="004D4003" w:rsidP="00506740">
      <w:pPr>
        <w:pStyle w:val="a6"/>
        <w:shd w:val="clear" w:color="auto" w:fill="auto"/>
        <w:tabs>
          <w:tab w:val="left" w:pos="399"/>
        </w:tabs>
        <w:spacing w:line="240" w:lineRule="auto"/>
        <w:rPr>
          <w:rFonts w:ascii="Times New Roman" w:hAnsi="Times New Roman"/>
          <w:spacing w:val="0"/>
          <w:sz w:val="24"/>
          <w:szCs w:val="24"/>
        </w:rPr>
      </w:pPr>
      <w:r w:rsidRPr="00506740">
        <w:rPr>
          <w:rFonts w:ascii="Times New Roman" w:hAnsi="Times New Roman"/>
          <w:spacing w:val="0"/>
          <w:sz w:val="24"/>
          <w:szCs w:val="24"/>
        </w:rPr>
        <w:t>71. специфічні запальні процеси (туберкульоз, сифіліс, актиномікоз)</w:t>
      </w:r>
    </w:p>
    <w:p w:rsidR="004D4003" w:rsidRPr="00506740" w:rsidRDefault="004D4003" w:rsidP="00506740">
      <w:pPr>
        <w:pStyle w:val="a6"/>
        <w:shd w:val="clear" w:color="auto" w:fill="auto"/>
        <w:tabs>
          <w:tab w:val="left" w:pos="399"/>
        </w:tabs>
        <w:spacing w:line="240" w:lineRule="auto"/>
        <w:rPr>
          <w:rFonts w:ascii="Times New Roman" w:hAnsi="Times New Roman"/>
          <w:spacing w:val="0"/>
          <w:sz w:val="24"/>
          <w:szCs w:val="24"/>
        </w:rPr>
      </w:pPr>
    </w:p>
    <w:p w:rsidR="004D4003" w:rsidRPr="00506740" w:rsidRDefault="004D4003" w:rsidP="00506740">
      <w:pPr>
        <w:pStyle w:val="a6"/>
        <w:shd w:val="clear" w:color="auto" w:fill="auto"/>
        <w:tabs>
          <w:tab w:val="left" w:pos="399"/>
        </w:tabs>
        <w:spacing w:line="240" w:lineRule="auto"/>
        <w:rPr>
          <w:rFonts w:ascii="Times New Roman" w:hAnsi="Times New Roman"/>
          <w:b/>
          <w:spacing w:val="0"/>
          <w:sz w:val="24"/>
          <w:szCs w:val="24"/>
        </w:rPr>
      </w:pPr>
      <w:r w:rsidRPr="00506740">
        <w:rPr>
          <w:rFonts w:ascii="Times New Roman" w:hAnsi="Times New Roman"/>
          <w:spacing w:val="0"/>
          <w:sz w:val="24"/>
          <w:szCs w:val="24"/>
        </w:rPr>
        <w:tab/>
      </w:r>
      <w:r w:rsidRPr="00506740">
        <w:rPr>
          <w:rFonts w:ascii="Times New Roman" w:hAnsi="Times New Roman"/>
          <w:spacing w:val="0"/>
          <w:sz w:val="24"/>
          <w:szCs w:val="24"/>
        </w:rPr>
        <w:tab/>
      </w:r>
      <w:r w:rsidRPr="00506740">
        <w:rPr>
          <w:rFonts w:ascii="Times New Roman" w:hAnsi="Times New Roman"/>
          <w:b/>
          <w:spacing w:val="0"/>
          <w:sz w:val="24"/>
          <w:szCs w:val="24"/>
        </w:rPr>
        <w:t>Б) Травми щелепно-лицевої ділянки:</w:t>
      </w:r>
    </w:p>
    <w:p w:rsidR="004D4003" w:rsidRPr="00506740" w:rsidRDefault="004D4003" w:rsidP="00506740">
      <w:pPr>
        <w:pStyle w:val="a6"/>
        <w:shd w:val="clear" w:color="auto" w:fill="auto"/>
        <w:tabs>
          <w:tab w:val="left" w:pos="399"/>
        </w:tabs>
        <w:spacing w:line="240" w:lineRule="auto"/>
        <w:rPr>
          <w:rFonts w:ascii="Times New Roman" w:hAnsi="Times New Roman"/>
          <w:spacing w:val="0"/>
          <w:sz w:val="24"/>
          <w:szCs w:val="24"/>
        </w:rPr>
      </w:pPr>
      <w:r w:rsidRPr="00506740">
        <w:rPr>
          <w:rFonts w:ascii="Times New Roman" w:hAnsi="Times New Roman"/>
          <w:spacing w:val="0"/>
          <w:sz w:val="24"/>
          <w:szCs w:val="24"/>
        </w:rPr>
        <w:t xml:space="preserve">72. травми зубів і кісток лицевого скелету </w:t>
      </w:r>
    </w:p>
    <w:p w:rsidR="004D4003" w:rsidRPr="00506740" w:rsidRDefault="004D4003" w:rsidP="00506740">
      <w:pPr>
        <w:pStyle w:val="a6"/>
        <w:shd w:val="clear" w:color="auto" w:fill="auto"/>
        <w:tabs>
          <w:tab w:val="left" w:pos="399"/>
        </w:tabs>
        <w:spacing w:line="240" w:lineRule="auto"/>
        <w:rPr>
          <w:rFonts w:ascii="Times New Roman" w:hAnsi="Times New Roman"/>
          <w:spacing w:val="0"/>
          <w:sz w:val="24"/>
          <w:szCs w:val="24"/>
        </w:rPr>
      </w:pPr>
      <w:r w:rsidRPr="00506740">
        <w:rPr>
          <w:rFonts w:ascii="Times New Roman" w:hAnsi="Times New Roman"/>
          <w:spacing w:val="0"/>
          <w:sz w:val="24"/>
          <w:szCs w:val="24"/>
        </w:rPr>
        <w:t>73. травми м’яких тканин, язика та слизової оболонки порожнини рота</w:t>
      </w:r>
    </w:p>
    <w:p w:rsidR="004D4003" w:rsidRPr="00506740" w:rsidRDefault="004D4003" w:rsidP="00506740">
      <w:pPr>
        <w:pStyle w:val="a6"/>
        <w:shd w:val="clear" w:color="auto" w:fill="auto"/>
        <w:tabs>
          <w:tab w:val="left" w:pos="399"/>
        </w:tabs>
        <w:spacing w:line="240" w:lineRule="auto"/>
        <w:rPr>
          <w:rFonts w:ascii="Times New Roman" w:hAnsi="Times New Roman"/>
          <w:spacing w:val="0"/>
          <w:sz w:val="24"/>
          <w:szCs w:val="24"/>
        </w:rPr>
      </w:pPr>
      <w:r w:rsidRPr="00506740">
        <w:rPr>
          <w:rFonts w:ascii="Times New Roman" w:hAnsi="Times New Roman"/>
          <w:spacing w:val="0"/>
          <w:sz w:val="24"/>
          <w:szCs w:val="24"/>
        </w:rPr>
        <w:t>74. вогнепальні поранення та невогнепальні ушкодження тканин щелепно-лицевої локалізації; черепно-щелепно-лицеві ушкодження</w:t>
      </w:r>
    </w:p>
    <w:p w:rsidR="004D4003" w:rsidRPr="00506740" w:rsidRDefault="004D4003" w:rsidP="00506740">
      <w:pPr>
        <w:pStyle w:val="a6"/>
        <w:shd w:val="clear" w:color="auto" w:fill="auto"/>
        <w:tabs>
          <w:tab w:val="left" w:pos="399"/>
        </w:tabs>
        <w:spacing w:line="240" w:lineRule="auto"/>
        <w:rPr>
          <w:rFonts w:ascii="Times New Roman" w:hAnsi="Times New Roman"/>
          <w:spacing w:val="0"/>
          <w:sz w:val="24"/>
          <w:szCs w:val="24"/>
        </w:rPr>
      </w:pPr>
      <w:r w:rsidRPr="00506740">
        <w:rPr>
          <w:rFonts w:ascii="Times New Roman" w:hAnsi="Times New Roman"/>
          <w:spacing w:val="0"/>
          <w:sz w:val="24"/>
          <w:szCs w:val="24"/>
        </w:rPr>
        <w:t>75. термічні, хімічні, електричні та променеві ушкодження тканин щелепно-лицевої локалізації; комбінована травма</w:t>
      </w:r>
    </w:p>
    <w:p w:rsidR="004D4003" w:rsidRPr="00506740" w:rsidRDefault="004D4003" w:rsidP="00506740">
      <w:pPr>
        <w:pStyle w:val="a6"/>
        <w:shd w:val="clear" w:color="auto" w:fill="auto"/>
        <w:spacing w:line="240" w:lineRule="auto"/>
        <w:ind w:right="120"/>
        <w:rPr>
          <w:rFonts w:ascii="Times New Roman" w:hAnsi="Times New Roman"/>
          <w:spacing w:val="0"/>
          <w:sz w:val="24"/>
          <w:szCs w:val="24"/>
        </w:rPr>
      </w:pPr>
    </w:p>
    <w:p w:rsidR="004D4003" w:rsidRPr="00506740" w:rsidRDefault="004D4003" w:rsidP="00506740">
      <w:pPr>
        <w:pStyle w:val="210"/>
        <w:keepNext/>
        <w:keepLines/>
        <w:shd w:val="clear" w:color="auto" w:fill="auto"/>
        <w:spacing w:line="240" w:lineRule="auto"/>
        <w:ind w:right="120"/>
        <w:rPr>
          <w:rFonts w:ascii="Times New Roman" w:hAnsi="Times New Roman"/>
          <w:sz w:val="24"/>
          <w:szCs w:val="24"/>
        </w:rPr>
      </w:pPr>
      <w:r w:rsidRPr="00506740">
        <w:rPr>
          <w:rStyle w:val="23"/>
          <w:rFonts w:ascii="Times New Roman" w:hAnsi="Times New Roman" w:cs="Times New Roman"/>
          <w:sz w:val="24"/>
          <w:szCs w:val="24"/>
        </w:rPr>
        <w:t>В) Захворювання скронево-нижньощелепного суглоба:</w:t>
      </w:r>
    </w:p>
    <w:p w:rsidR="004D4003" w:rsidRPr="00506740" w:rsidRDefault="004D4003" w:rsidP="00506740">
      <w:pPr>
        <w:pStyle w:val="a6"/>
        <w:shd w:val="clear" w:color="auto" w:fill="auto"/>
        <w:spacing w:line="240" w:lineRule="auto"/>
        <w:rPr>
          <w:rFonts w:ascii="Times New Roman" w:hAnsi="Times New Roman"/>
          <w:spacing w:val="0"/>
          <w:sz w:val="24"/>
          <w:szCs w:val="24"/>
        </w:rPr>
      </w:pPr>
      <w:r w:rsidRPr="00506740">
        <w:rPr>
          <w:rFonts w:ascii="Times New Roman" w:hAnsi="Times New Roman"/>
          <w:spacing w:val="0"/>
          <w:sz w:val="24"/>
          <w:szCs w:val="24"/>
        </w:rPr>
        <w:t>76. артрити, артрозо-артрити, артрози</w:t>
      </w:r>
    </w:p>
    <w:p w:rsidR="004D4003" w:rsidRPr="00506740" w:rsidRDefault="004D4003" w:rsidP="00506740">
      <w:pPr>
        <w:pStyle w:val="a6"/>
        <w:shd w:val="clear" w:color="auto" w:fill="auto"/>
        <w:spacing w:line="240" w:lineRule="auto"/>
        <w:rPr>
          <w:rFonts w:ascii="Times New Roman" w:hAnsi="Times New Roman"/>
          <w:spacing w:val="0"/>
          <w:sz w:val="24"/>
          <w:szCs w:val="24"/>
        </w:rPr>
      </w:pPr>
      <w:r w:rsidRPr="00506740">
        <w:rPr>
          <w:rFonts w:ascii="Times New Roman" w:hAnsi="Times New Roman"/>
          <w:spacing w:val="0"/>
          <w:sz w:val="24"/>
          <w:szCs w:val="24"/>
        </w:rPr>
        <w:t>77. анкілози</w:t>
      </w:r>
    </w:p>
    <w:p w:rsidR="004D4003" w:rsidRPr="00506740" w:rsidRDefault="004D4003" w:rsidP="00506740">
      <w:pPr>
        <w:pStyle w:val="a6"/>
        <w:shd w:val="clear" w:color="auto" w:fill="auto"/>
        <w:spacing w:line="240" w:lineRule="auto"/>
        <w:rPr>
          <w:rFonts w:ascii="Times New Roman" w:hAnsi="Times New Roman"/>
          <w:spacing w:val="0"/>
          <w:sz w:val="24"/>
          <w:szCs w:val="24"/>
        </w:rPr>
      </w:pPr>
      <w:r w:rsidRPr="00506740">
        <w:rPr>
          <w:rFonts w:ascii="Times New Roman" w:hAnsi="Times New Roman"/>
          <w:spacing w:val="0"/>
          <w:sz w:val="24"/>
          <w:szCs w:val="24"/>
        </w:rPr>
        <w:t>78. дисфункції СНЩС, вивихи та контрактури нижньої щелепи</w:t>
      </w:r>
    </w:p>
    <w:p w:rsidR="004D4003" w:rsidRPr="00506740" w:rsidRDefault="004D4003" w:rsidP="00506740">
      <w:pPr>
        <w:pStyle w:val="a6"/>
        <w:shd w:val="clear" w:color="auto" w:fill="auto"/>
        <w:spacing w:line="240" w:lineRule="auto"/>
        <w:rPr>
          <w:rFonts w:ascii="Times New Roman" w:hAnsi="Times New Roman"/>
          <w:spacing w:val="0"/>
          <w:sz w:val="24"/>
          <w:szCs w:val="24"/>
        </w:rPr>
      </w:pPr>
    </w:p>
    <w:p w:rsidR="004D4003" w:rsidRPr="00506740" w:rsidRDefault="004D4003" w:rsidP="00506740">
      <w:pPr>
        <w:pStyle w:val="a6"/>
        <w:shd w:val="clear" w:color="auto" w:fill="auto"/>
        <w:spacing w:line="240" w:lineRule="auto"/>
        <w:rPr>
          <w:rStyle w:val="aa"/>
          <w:rFonts w:ascii="Times New Roman" w:hAnsi="Times New Roman" w:cs="Times New Roman"/>
          <w:sz w:val="24"/>
          <w:szCs w:val="24"/>
        </w:rPr>
      </w:pPr>
      <w:r w:rsidRPr="00506740">
        <w:rPr>
          <w:rStyle w:val="aa"/>
          <w:rFonts w:ascii="Times New Roman" w:hAnsi="Times New Roman" w:cs="Times New Roman"/>
          <w:sz w:val="24"/>
          <w:szCs w:val="24"/>
        </w:rPr>
        <w:t xml:space="preserve">Г) Пухлини та пухлиноподібні утворення щелепно-лицевої ділянки: </w:t>
      </w:r>
    </w:p>
    <w:p w:rsidR="004D4003" w:rsidRPr="00506740" w:rsidRDefault="004D4003" w:rsidP="00506740">
      <w:pPr>
        <w:pStyle w:val="a6"/>
        <w:shd w:val="clear" w:color="auto" w:fill="auto"/>
        <w:spacing w:line="240" w:lineRule="auto"/>
        <w:rPr>
          <w:rFonts w:ascii="Times New Roman" w:hAnsi="Times New Roman"/>
          <w:spacing w:val="0"/>
          <w:sz w:val="24"/>
          <w:szCs w:val="24"/>
        </w:rPr>
      </w:pPr>
      <w:r w:rsidRPr="00506740">
        <w:rPr>
          <w:rFonts w:ascii="Times New Roman" w:hAnsi="Times New Roman"/>
          <w:spacing w:val="0"/>
          <w:sz w:val="24"/>
          <w:szCs w:val="24"/>
        </w:rPr>
        <w:t>79. доброякісні пухлини та пухлиноподібні утворення СОПР, слинних залоз, м'яких тканин щелепно-лицевої локалізації та шиї, кісток лицевого скелету</w:t>
      </w:r>
    </w:p>
    <w:p w:rsidR="004D4003" w:rsidRPr="00506740" w:rsidRDefault="004D4003" w:rsidP="00506740">
      <w:pPr>
        <w:pStyle w:val="a6"/>
        <w:shd w:val="clear" w:color="auto" w:fill="auto"/>
        <w:spacing w:line="240" w:lineRule="auto"/>
        <w:rPr>
          <w:rStyle w:val="aa"/>
          <w:rFonts w:ascii="Times New Roman" w:hAnsi="Times New Roman" w:cs="Times New Roman"/>
          <w:b w:val="0"/>
          <w:bCs w:val="0"/>
          <w:sz w:val="24"/>
          <w:szCs w:val="24"/>
        </w:rPr>
      </w:pPr>
      <w:r w:rsidRPr="00506740">
        <w:rPr>
          <w:rFonts w:ascii="Times New Roman" w:hAnsi="Times New Roman"/>
          <w:spacing w:val="0"/>
          <w:sz w:val="24"/>
          <w:szCs w:val="24"/>
        </w:rPr>
        <w:t>80. передракові захворювання та злоякісні пухлини СОПР, слинних залоз, м'яких тканин щелепно-лицевої локалізації та шиї, кісток лицевого скелету</w:t>
      </w:r>
    </w:p>
    <w:p w:rsidR="004D4003" w:rsidRPr="00506740" w:rsidRDefault="004D4003" w:rsidP="00506740">
      <w:pPr>
        <w:pStyle w:val="a6"/>
        <w:shd w:val="clear" w:color="auto" w:fill="auto"/>
        <w:spacing w:line="240" w:lineRule="auto"/>
        <w:rPr>
          <w:rStyle w:val="aa"/>
          <w:rFonts w:ascii="Times New Roman" w:hAnsi="Times New Roman" w:cs="Times New Roman"/>
          <w:sz w:val="24"/>
          <w:szCs w:val="24"/>
        </w:rPr>
      </w:pPr>
    </w:p>
    <w:p w:rsidR="004D4003" w:rsidRPr="00506740" w:rsidRDefault="004D4003" w:rsidP="00506740">
      <w:pPr>
        <w:pStyle w:val="a6"/>
        <w:shd w:val="clear" w:color="auto" w:fill="auto"/>
        <w:spacing w:line="240" w:lineRule="auto"/>
        <w:rPr>
          <w:rStyle w:val="aa"/>
          <w:rFonts w:ascii="Times New Roman" w:hAnsi="Times New Roman" w:cs="Times New Roman"/>
          <w:sz w:val="24"/>
          <w:szCs w:val="24"/>
        </w:rPr>
      </w:pPr>
      <w:r w:rsidRPr="00506740">
        <w:rPr>
          <w:rStyle w:val="aa"/>
          <w:rFonts w:ascii="Times New Roman" w:hAnsi="Times New Roman" w:cs="Times New Roman"/>
          <w:sz w:val="24"/>
          <w:szCs w:val="24"/>
        </w:rPr>
        <w:t>Д) Вроджені та набуті дефекти і деформації тканин голови та шиї</w:t>
      </w:r>
    </w:p>
    <w:p w:rsidR="004D4003" w:rsidRPr="00506740" w:rsidRDefault="004D4003" w:rsidP="00506740">
      <w:pPr>
        <w:pStyle w:val="a6"/>
        <w:shd w:val="clear" w:color="auto" w:fill="auto"/>
        <w:spacing w:line="240" w:lineRule="auto"/>
        <w:rPr>
          <w:rStyle w:val="aa"/>
          <w:rFonts w:ascii="Times New Roman" w:hAnsi="Times New Roman" w:cs="Times New Roman"/>
          <w:b w:val="0"/>
          <w:sz w:val="24"/>
          <w:szCs w:val="24"/>
        </w:rPr>
      </w:pPr>
      <w:r w:rsidRPr="00506740">
        <w:rPr>
          <w:rStyle w:val="aa"/>
          <w:rFonts w:ascii="Times New Roman" w:hAnsi="Times New Roman" w:cs="Times New Roman"/>
          <w:b w:val="0"/>
          <w:sz w:val="24"/>
          <w:szCs w:val="24"/>
        </w:rPr>
        <w:t>81. аномалії розвитку зубів, вроджені деформації щелеп, дефекти та деформації кісток лицевого скелету, поєднані аномалії та деформації мозкового та лицевого скелету і зубо-щелепної системи</w:t>
      </w:r>
    </w:p>
    <w:p w:rsidR="004D4003" w:rsidRPr="00506740" w:rsidRDefault="004D4003" w:rsidP="00506740">
      <w:pPr>
        <w:pStyle w:val="a6"/>
        <w:shd w:val="clear" w:color="auto" w:fill="auto"/>
        <w:spacing w:line="240" w:lineRule="auto"/>
        <w:rPr>
          <w:rStyle w:val="aa"/>
          <w:rFonts w:ascii="Times New Roman" w:hAnsi="Times New Roman" w:cs="Times New Roman"/>
          <w:b w:val="0"/>
          <w:sz w:val="24"/>
          <w:szCs w:val="24"/>
        </w:rPr>
      </w:pPr>
      <w:r w:rsidRPr="00506740">
        <w:rPr>
          <w:rStyle w:val="aa"/>
          <w:rFonts w:ascii="Times New Roman" w:hAnsi="Times New Roman" w:cs="Times New Roman"/>
          <w:b w:val="0"/>
          <w:sz w:val="24"/>
          <w:szCs w:val="24"/>
        </w:rPr>
        <w:t>82. вроджені дефекти та деформації м’яких тканин голови та шиї</w:t>
      </w:r>
    </w:p>
    <w:p w:rsidR="004D4003" w:rsidRPr="00506740" w:rsidRDefault="004D4003" w:rsidP="00506740">
      <w:pPr>
        <w:pStyle w:val="a6"/>
        <w:shd w:val="clear" w:color="auto" w:fill="auto"/>
        <w:spacing w:line="240" w:lineRule="auto"/>
        <w:rPr>
          <w:rStyle w:val="aa"/>
          <w:rFonts w:ascii="Times New Roman" w:hAnsi="Times New Roman" w:cs="Times New Roman"/>
          <w:b w:val="0"/>
          <w:sz w:val="24"/>
          <w:szCs w:val="24"/>
        </w:rPr>
      </w:pPr>
      <w:r w:rsidRPr="00506740">
        <w:rPr>
          <w:rStyle w:val="aa"/>
          <w:rFonts w:ascii="Times New Roman" w:hAnsi="Times New Roman" w:cs="Times New Roman"/>
          <w:b w:val="0"/>
          <w:sz w:val="24"/>
          <w:szCs w:val="24"/>
        </w:rPr>
        <w:t>83. набуті дефекти та деформації м’яких тканин щелепно-лицевої локалізації та шиї, кісток лицевого скелету</w:t>
      </w:r>
    </w:p>
    <w:p w:rsidR="004D4003" w:rsidRPr="00506740" w:rsidRDefault="004D4003" w:rsidP="00506740">
      <w:pPr>
        <w:pStyle w:val="a6"/>
        <w:shd w:val="clear" w:color="auto" w:fill="auto"/>
        <w:spacing w:line="240" w:lineRule="auto"/>
        <w:rPr>
          <w:rStyle w:val="aa"/>
          <w:rFonts w:ascii="Times New Roman" w:hAnsi="Times New Roman" w:cs="Times New Roman"/>
          <w:b w:val="0"/>
          <w:sz w:val="24"/>
          <w:szCs w:val="24"/>
        </w:rPr>
      </w:pPr>
      <w:r w:rsidRPr="00506740">
        <w:rPr>
          <w:rStyle w:val="aa"/>
          <w:rFonts w:ascii="Times New Roman" w:hAnsi="Times New Roman" w:cs="Times New Roman"/>
          <w:b w:val="0"/>
          <w:sz w:val="24"/>
          <w:szCs w:val="24"/>
        </w:rPr>
        <w:t>84. вікові зміни м’яких тканин обличчя та шиї, вертикальна та горизонтальна атрофія альвеолярних відростків щелепних кісток, адентії, рецесія ясен</w:t>
      </w:r>
    </w:p>
    <w:p w:rsidR="004D4003" w:rsidRPr="00506740" w:rsidRDefault="004D4003" w:rsidP="00506740">
      <w:pPr>
        <w:pStyle w:val="a6"/>
        <w:shd w:val="clear" w:color="auto" w:fill="auto"/>
        <w:spacing w:line="240" w:lineRule="auto"/>
        <w:rPr>
          <w:rStyle w:val="aa"/>
          <w:rFonts w:ascii="Times New Roman" w:hAnsi="Times New Roman" w:cs="Times New Roman"/>
          <w:b w:val="0"/>
          <w:sz w:val="24"/>
          <w:szCs w:val="24"/>
        </w:rPr>
      </w:pPr>
      <w:r w:rsidRPr="00506740">
        <w:rPr>
          <w:rStyle w:val="aa"/>
          <w:rFonts w:ascii="Times New Roman" w:hAnsi="Times New Roman" w:cs="Times New Roman"/>
          <w:b w:val="0"/>
          <w:sz w:val="24"/>
          <w:szCs w:val="24"/>
        </w:rPr>
        <w:t>85. косметичні дефекти та деформації органів і тканин голови та шиї</w:t>
      </w:r>
    </w:p>
    <w:p w:rsidR="004D4003" w:rsidRPr="00506740" w:rsidRDefault="004D4003" w:rsidP="00506740">
      <w:pPr>
        <w:pStyle w:val="a6"/>
        <w:shd w:val="clear" w:color="auto" w:fill="auto"/>
        <w:spacing w:line="240" w:lineRule="auto"/>
        <w:rPr>
          <w:rStyle w:val="aa"/>
          <w:rFonts w:ascii="Times New Roman" w:hAnsi="Times New Roman" w:cs="Times New Roman"/>
          <w:b w:val="0"/>
          <w:sz w:val="24"/>
          <w:szCs w:val="24"/>
        </w:rPr>
      </w:pPr>
    </w:p>
    <w:p w:rsidR="004D4003" w:rsidRPr="00506740" w:rsidRDefault="004D4003" w:rsidP="00506740">
      <w:pPr>
        <w:pStyle w:val="a6"/>
        <w:shd w:val="clear" w:color="auto" w:fill="auto"/>
        <w:spacing w:line="240" w:lineRule="auto"/>
        <w:rPr>
          <w:rStyle w:val="aa"/>
          <w:rFonts w:ascii="Times New Roman" w:hAnsi="Times New Roman" w:cs="Times New Roman"/>
          <w:sz w:val="24"/>
          <w:szCs w:val="24"/>
        </w:rPr>
      </w:pPr>
      <w:r w:rsidRPr="00506740">
        <w:rPr>
          <w:rStyle w:val="aa"/>
          <w:rFonts w:ascii="Times New Roman" w:hAnsi="Times New Roman" w:cs="Times New Roman"/>
          <w:sz w:val="24"/>
          <w:szCs w:val="24"/>
        </w:rPr>
        <w:t>Е) Диспластичні захворювання щелепно-лицевої локалізації</w:t>
      </w:r>
    </w:p>
    <w:p w:rsidR="004D4003" w:rsidRPr="00506740" w:rsidRDefault="004D4003" w:rsidP="00506740">
      <w:pPr>
        <w:pStyle w:val="a6"/>
        <w:shd w:val="clear" w:color="auto" w:fill="auto"/>
        <w:spacing w:line="240" w:lineRule="auto"/>
        <w:rPr>
          <w:rStyle w:val="aa"/>
          <w:rFonts w:ascii="Times New Roman" w:hAnsi="Times New Roman" w:cs="Times New Roman"/>
          <w:b w:val="0"/>
          <w:sz w:val="24"/>
          <w:szCs w:val="24"/>
        </w:rPr>
      </w:pPr>
      <w:r w:rsidRPr="00506740">
        <w:rPr>
          <w:rStyle w:val="aa"/>
          <w:rFonts w:ascii="Times New Roman" w:hAnsi="Times New Roman" w:cs="Times New Roman"/>
          <w:b w:val="0"/>
          <w:sz w:val="24"/>
          <w:szCs w:val="24"/>
        </w:rPr>
        <w:t>86. дистрофічні захворювання тканин пародонта</w:t>
      </w:r>
    </w:p>
    <w:p w:rsidR="004D4003" w:rsidRPr="00506740" w:rsidRDefault="004D4003" w:rsidP="00506740">
      <w:pPr>
        <w:pStyle w:val="a6"/>
        <w:shd w:val="clear" w:color="auto" w:fill="auto"/>
        <w:spacing w:line="240" w:lineRule="auto"/>
        <w:rPr>
          <w:rStyle w:val="aa"/>
          <w:rFonts w:ascii="Times New Roman" w:hAnsi="Times New Roman" w:cs="Times New Roman"/>
          <w:b w:val="0"/>
          <w:sz w:val="24"/>
          <w:szCs w:val="24"/>
        </w:rPr>
      </w:pPr>
      <w:r w:rsidRPr="00506740">
        <w:rPr>
          <w:rStyle w:val="aa"/>
          <w:rFonts w:ascii="Times New Roman" w:hAnsi="Times New Roman" w:cs="Times New Roman"/>
          <w:b w:val="0"/>
          <w:sz w:val="24"/>
          <w:szCs w:val="24"/>
        </w:rPr>
        <w:t>87. сіалози</w:t>
      </w:r>
    </w:p>
    <w:p w:rsidR="004D4003" w:rsidRPr="00506740" w:rsidRDefault="004D4003" w:rsidP="00506740">
      <w:pPr>
        <w:pStyle w:val="a6"/>
        <w:shd w:val="clear" w:color="auto" w:fill="auto"/>
        <w:spacing w:line="240" w:lineRule="auto"/>
        <w:rPr>
          <w:rStyle w:val="aa"/>
          <w:rFonts w:ascii="Times New Roman" w:hAnsi="Times New Roman" w:cs="Times New Roman"/>
          <w:b w:val="0"/>
          <w:sz w:val="24"/>
          <w:szCs w:val="24"/>
        </w:rPr>
      </w:pPr>
      <w:r w:rsidRPr="00506740">
        <w:rPr>
          <w:rStyle w:val="aa"/>
          <w:rFonts w:ascii="Times New Roman" w:hAnsi="Times New Roman" w:cs="Times New Roman"/>
          <w:b w:val="0"/>
          <w:sz w:val="24"/>
          <w:szCs w:val="24"/>
        </w:rPr>
        <w:t>88. диспластичні захворювання м’яких тканин голови та шиї</w:t>
      </w:r>
    </w:p>
    <w:p w:rsidR="004D4003" w:rsidRPr="00506740" w:rsidRDefault="004D4003" w:rsidP="00506740">
      <w:pPr>
        <w:pStyle w:val="a6"/>
        <w:shd w:val="clear" w:color="auto" w:fill="auto"/>
        <w:spacing w:line="240" w:lineRule="auto"/>
        <w:rPr>
          <w:rStyle w:val="aa"/>
          <w:rFonts w:ascii="Times New Roman" w:hAnsi="Times New Roman" w:cs="Times New Roman"/>
          <w:b w:val="0"/>
          <w:sz w:val="24"/>
          <w:szCs w:val="24"/>
        </w:rPr>
      </w:pPr>
      <w:r w:rsidRPr="00506740">
        <w:rPr>
          <w:rStyle w:val="aa"/>
          <w:rFonts w:ascii="Times New Roman" w:hAnsi="Times New Roman" w:cs="Times New Roman"/>
          <w:b w:val="0"/>
          <w:sz w:val="24"/>
          <w:szCs w:val="24"/>
        </w:rPr>
        <w:tab/>
      </w:r>
    </w:p>
    <w:p w:rsidR="004D4003" w:rsidRPr="00506740" w:rsidRDefault="004D4003" w:rsidP="00506740">
      <w:pPr>
        <w:pStyle w:val="a6"/>
        <w:shd w:val="clear" w:color="auto" w:fill="auto"/>
        <w:spacing w:line="240" w:lineRule="auto"/>
        <w:rPr>
          <w:rStyle w:val="aa"/>
          <w:rFonts w:ascii="Times New Roman" w:hAnsi="Times New Roman" w:cs="Times New Roman"/>
          <w:sz w:val="24"/>
          <w:szCs w:val="24"/>
          <w:lang w:val="ru-RU"/>
        </w:rPr>
      </w:pPr>
      <w:r w:rsidRPr="00506740">
        <w:rPr>
          <w:rStyle w:val="aa"/>
          <w:rFonts w:ascii="Times New Roman" w:hAnsi="Times New Roman" w:cs="Times New Roman"/>
          <w:sz w:val="24"/>
          <w:szCs w:val="24"/>
        </w:rPr>
        <w:t>Є) Нейростоматологічні захворювання</w:t>
      </w:r>
    </w:p>
    <w:p w:rsidR="004D4003" w:rsidRPr="00506740" w:rsidRDefault="004D4003" w:rsidP="00506740">
      <w:pPr>
        <w:pStyle w:val="a6"/>
        <w:shd w:val="clear" w:color="auto" w:fill="auto"/>
        <w:spacing w:line="240" w:lineRule="auto"/>
        <w:rPr>
          <w:rStyle w:val="aa"/>
          <w:rFonts w:ascii="Times New Roman" w:hAnsi="Times New Roman" w:cs="Times New Roman"/>
          <w:b w:val="0"/>
          <w:sz w:val="24"/>
          <w:szCs w:val="24"/>
        </w:rPr>
      </w:pPr>
      <w:r w:rsidRPr="00506740">
        <w:rPr>
          <w:rStyle w:val="aa"/>
          <w:rFonts w:ascii="Times New Roman" w:hAnsi="Times New Roman" w:cs="Times New Roman"/>
          <w:b w:val="0"/>
          <w:sz w:val="24"/>
          <w:szCs w:val="24"/>
          <w:lang w:val="ru-RU"/>
        </w:rPr>
        <w:t>89. неврити, невралг</w:t>
      </w:r>
      <w:r w:rsidRPr="00506740">
        <w:rPr>
          <w:rStyle w:val="aa"/>
          <w:rFonts w:ascii="Times New Roman" w:hAnsi="Times New Roman" w:cs="Times New Roman"/>
          <w:b w:val="0"/>
          <w:sz w:val="24"/>
          <w:szCs w:val="24"/>
        </w:rPr>
        <w:t>ії трійчастого нерва</w:t>
      </w:r>
    </w:p>
    <w:p w:rsidR="004D4003" w:rsidRPr="00506740" w:rsidRDefault="004D4003" w:rsidP="00506740">
      <w:pPr>
        <w:pStyle w:val="a6"/>
        <w:shd w:val="clear" w:color="auto" w:fill="auto"/>
        <w:spacing w:line="240" w:lineRule="auto"/>
        <w:rPr>
          <w:rStyle w:val="aa"/>
          <w:rFonts w:ascii="Times New Roman" w:hAnsi="Times New Roman" w:cs="Times New Roman"/>
          <w:b w:val="0"/>
          <w:sz w:val="24"/>
          <w:szCs w:val="24"/>
        </w:rPr>
      </w:pPr>
    </w:p>
    <w:p w:rsidR="004D4003" w:rsidRPr="00506740" w:rsidRDefault="004D4003" w:rsidP="00506740">
      <w:pPr>
        <w:pStyle w:val="a6"/>
        <w:shd w:val="clear" w:color="auto" w:fill="auto"/>
        <w:spacing w:line="240" w:lineRule="auto"/>
        <w:rPr>
          <w:rStyle w:val="12"/>
          <w:rFonts w:ascii="Times New Roman" w:hAnsi="Times New Roman" w:cs="Times New Roman"/>
          <w:sz w:val="24"/>
          <w:szCs w:val="24"/>
        </w:rPr>
      </w:pPr>
      <w:r w:rsidRPr="00506740">
        <w:rPr>
          <w:rStyle w:val="12"/>
          <w:rFonts w:ascii="Times New Roman" w:hAnsi="Times New Roman" w:cs="Times New Roman"/>
          <w:sz w:val="24"/>
          <w:szCs w:val="24"/>
        </w:rPr>
        <w:t xml:space="preserve">4. Ортопедична стоматологія: </w:t>
      </w:r>
    </w:p>
    <w:p w:rsidR="004D4003" w:rsidRPr="00506740" w:rsidRDefault="004D4003" w:rsidP="00506740">
      <w:pPr>
        <w:pStyle w:val="a6"/>
        <w:shd w:val="clear" w:color="auto" w:fill="auto"/>
        <w:spacing w:line="240" w:lineRule="auto"/>
        <w:rPr>
          <w:rStyle w:val="12"/>
          <w:rFonts w:ascii="Times New Roman" w:hAnsi="Times New Roman" w:cs="Times New Roman"/>
          <w:sz w:val="24"/>
          <w:szCs w:val="24"/>
        </w:rPr>
      </w:pPr>
    </w:p>
    <w:p w:rsidR="004D4003" w:rsidRPr="00506740" w:rsidRDefault="004D4003" w:rsidP="00506740">
      <w:pPr>
        <w:pStyle w:val="a6"/>
        <w:shd w:val="clear" w:color="auto" w:fill="auto"/>
        <w:spacing w:line="240" w:lineRule="auto"/>
        <w:rPr>
          <w:rStyle w:val="12"/>
          <w:rFonts w:ascii="Times New Roman" w:hAnsi="Times New Roman" w:cs="Times New Roman"/>
          <w:b w:val="0"/>
          <w:sz w:val="24"/>
          <w:szCs w:val="24"/>
        </w:rPr>
      </w:pPr>
      <w:r w:rsidRPr="00506740">
        <w:rPr>
          <w:rStyle w:val="12"/>
          <w:rFonts w:ascii="Times New Roman" w:hAnsi="Times New Roman" w:cs="Times New Roman"/>
          <w:b w:val="0"/>
          <w:sz w:val="24"/>
          <w:szCs w:val="24"/>
        </w:rPr>
        <w:t>90. часткова втрата зубів</w:t>
      </w:r>
    </w:p>
    <w:p w:rsidR="004D4003" w:rsidRPr="00506740" w:rsidRDefault="004D4003" w:rsidP="00506740">
      <w:pPr>
        <w:pStyle w:val="a6"/>
        <w:shd w:val="clear" w:color="auto" w:fill="auto"/>
        <w:spacing w:line="240" w:lineRule="auto"/>
        <w:rPr>
          <w:rStyle w:val="12"/>
          <w:rFonts w:ascii="Times New Roman" w:hAnsi="Times New Roman" w:cs="Times New Roman"/>
          <w:b w:val="0"/>
          <w:sz w:val="24"/>
          <w:szCs w:val="24"/>
        </w:rPr>
      </w:pPr>
      <w:r w:rsidRPr="00506740">
        <w:rPr>
          <w:rStyle w:val="12"/>
          <w:rFonts w:ascii="Times New Roman" w:hAnsi="Times New Roman" w:cs="Times New Roman"/>
          <w:b w:val="0"/>
          <w:sz w:val="24"/>
          <w:szCs w:val="24"/>
          <w:lang w:val="ru-RU"/>
        </w:rPr>
        <w:t>а</w:t>
      </w:r>
      <w:r w:rsidRPr="00506740">
        <w:rPr>
          <w:rStyle w:val="12"/>
          <w:rFonts w:ascii="Times New Roman" w:hAnsi="Times New Roman" w:cs="Times New Roman"/>
          <w:b w:val="0"/>
          <w:sz w:val="24"/>
          <w:szCs w:val="24"/>
        </w:rPr>
        <w:t>) дистально обмежені дефекти зубних рядів</w:t>
      </w:r>
    </w:p>
    <w:p w:rsidR="004D4003" w:rsidRPr="00506740" w:rsidRDefault="004D4003" w:rsidP="00506740">
      <w:pPr>
        <w:pStyle w:val="a6"/>
        <w:shd w:val="clear" w:color="auto" w:fill="auto"/>
        <w:spacing w:line="240" w:lineRule="auto"/>
        <w:rPr>
          <w:rStyle w:val="12"/>
          <w:rFonts w:ascii="Times New Roman" w:hAnsi="Times New Roman" w:cs="Times New Roman"/>
          <w:b w:val="0"/>
          <w:sz w:val="24"/>
          <w:szCs w:val="24"/>
        </w:rPr>
      </w:pPr>
      <w:r w:rsidRPr="00506740">
        <w:rPr>
          <w:rStyle w:val="12"/>
          <w:rFonts w:ascii="Times New Roman" w:hAnsi="Times New Roman" w:cs="Times New Roman"/>
          <w:b w:val="0"/>
          <w:sz w:val="24"/>
          <w:szCs w:val="24"/>
        </w:rPr>
        <w:lastRenderedPageBreak/>
        <w:t>б) дистально необмежені дефекти зубних рядів</w:t>
      </w:r>
    </w:p>
    <w:p w:rsidR="004D4003" w:rsidRPr="00506740" w:rsidRDefault="004D4003" w:rsidP="00506740">
      <w:pPr>
        <w:pStyle w:val="a6"/>
        <w:shd w:val="clear" w:color="auto" w:fill="auto"/>
        <w:spacing w:line="240" w:lineRule="auto"/>
        <w:rPr>
          <w:rFonts w:ascii="Times New Roman" w:hAnsi="Times New Roman"/>
          <w:spacing w:val="0"/>
          <w:sz w:val="24"/>
          <w:szCs w:val="24"/>
        </w:rPr>
      </w:pPr>
      <w:r w:rsidRPr="00506740">
        <w:rPr>
          <w:rStyle w:val="12"/>
          <w:rFonts w:ascii="Times New Roman" w:hAnsi="Times New Roman" w:cs="Times New Roman"/>
          <w:b w:val="0"/>
          <w:sz w:val="24"/>
          <w:szCs w:val="24"/>
        </w:rPr>
        <w:t>91. повна втрата зубів</w:t>
      </w:r>
      <w:r w:rsidRPr="00506740">
        <w:rPr>
          <w:rFonts w:ascii="Times New Roman" w:hAnsi="Times New Roman"/>
          <w:spacing w:val="0"/>
          <w:sz w:val="24"/>
          <w:szCs w:val="24"/>
        </w:rPr>
        <w:t xml:space="preserve"> </w:t>
      </w:r>
    </w:p>
    <w:p w:rsidR="004D4003" w:rsidRPr="00506740" w:rsidRDefault="004D4003" w:rsidP="00506740">
      <w:pPr>
        <w:pStyle w:val="a6"/>
        <w:shd w:val="clear" w:color="auto" w:fill="auto"/>
        <w:spacing w:line="240" w:lineRule="auto"/>
        <w:rPr>
          <w:rFonts w:ascii="Times New Roman" w:hAnsi="Times New Roman"/>
          <w:spacing w:val="0"/>
          <w:sz w:val="24"/>
          <w:szCs w:val="24"/>
        </w:rPr>
      </w:pPr>
      <w:r w:rsidRPr="00506740">
        <w:rPr>
          <w:rFonts w:ascii="Times New Roman" w:hAnsi="Times New Roman"/>
          <w:spacing w:val="0"/>
          <w:sz w:val="24"/>
          <w:szCs w:val="24"/>
        </w:rPr>
        <w:t xml:space="preserve">92. надмірне стирання зубів </w:t>
      </w:r>
    </w:p>
    <w:p w:rsidR="004D4003" w:rsidRPr="00506740" w:rsidRDefault="004D4003" w:rsidP="00506740">
      <w:pPr>
        <w:pStyle w:val="a6"/>
        <w:shd w:val="clear" w:color="auto" w:fill="auto"/>
        <w:tabs>
          <w:tab w:val="left" w:pos="347"/>
        </w:tabs>
        <w:spacing w:line="240" w:lineRule="auto"/>
        <w:rPr>
          <w:rFonts w:ascii="Times New Roman" w:hAnsi="Times New Roman"/>
          <w:spacing w:val="0"/>
          <w:sz w:val="24"/>
          <w:szCs w:val="24"/>
        </w:rPr>
      </w:pPr>
      <w:r w:rsidRPr="00506740">
        <w:rPr>
          <w:rFonts w:ascii="Times New Roman" w:hAnsi="Times New Roman"/>
          <w:spacing w:val="0"/>
          <w:sz w:val="24"/>
          <w:szCs w:val="24"/>
        </w:rPr>
        <w:t>93. дефекти коронкової частини зубів</w:t>
      </w:r>
    </w:p>
    <w:p w:rsidR="004D4003" w:rsidRPr="00506740" w:rsidRDefault="004D4003" w:rsidP="00506740">
      <w:pPr>
        <w:spacing w:after="0" w:line="240" w:lineRule="auto"/>
        <w:jc w:val="both"/>
        <w:rPr>
          <w:rFonts w:ascii="Times New Roman" w:hAnsi="Times New Roman"/>
          <w:sz w:val="24"/>
          <w:szCs w:val="24"/>
        </w:rPr>
      </w:pPr>
      <w:r w:rsidRPr="00506740">
        <w:rPr>
          <w:rFonts w:ascii="Times New Roman" w:hAnsi="Times New Roman"/>
          <w:sz w:val="24"/>
          <w:szCs w:val="24"/>
        </w:rPr>
        <w:t>94. повне руйнування коронкової частини зуба</w:t>
      </w:r>
    </w:p>
    <w:p w:rsidR="004D4003" w:rsidRPr="00506740" w:rsidRDefault="004D4003" w:rsidP="00506740">
      <w:pPr>
        <w:spacing w:after="0" w:line="240" w:lineRule="auto"/>
        <w:jc w:val="both"/>
        <w:rPr>
          <w:rFonts w:ascii="Times New Roman" w:hAnsi="Times New Roman"/>
          <w:sz w:val="24"/>
          <w:szCs w:val="24"/>
        </w:rPr>
      </w:pPr>
      <w:r w:rsidRPr="00506740">
        <w:rPr>
          <w:rFonts w:ascii="Times New Roman" w:hAnsi="Times New Roman"/>
          <w:sz w:val="24"/>
          <w:szCs w:val="24"/>
        </w:rPr>
        <w:t>95. вторинні деформації зубного ряду</w:t>
      </w:r>
    </w:p>
    <w:p w:rsidR="004D4003" w:rsidRPr="00506740" w:rsidRDefault="004D4003" w:rsidP="00506740">
      <w:pPr>
        <w:spacing w:after="0" w:line="240" w:lineRule="auto"/>
        <w:jc w:val="both"/>
        <w:rPr>
          <w:rFonts w:ascii="Times New Roman" w:hAnsi="Times New Roman"/>
          <w:sz w:val="24"/>
          <w:szCs w:val="24"/>
        </w:rPr>
      </w:pPr>
      <w:r w:rsidRPr="00506740">
        <w:rPr>
          <w:rFonts w:ascii="Times New Roman" w:hAnsi="Times New Roman"/>
          <w:sz w:val="24"/>
          <w:szCs w:val="24"/>
        </w:rPr>
        <w:t>96. парафункції жувальних м’язів</w:t>
      </w:r>
    </w:p>
    <w:p w:rsidR="004D4003" w:rsidRPr="00506740" w:rsidRDefault="004D4003" w:rsidP="00506740">
      <w:pPr>
        <w:pStyle w:val="a6"/>
        <w:shd w:val="clear" w:color="auto" w:fill="auto"/>
        <w:tabs>
          <w:tab w:val="left" w:pos="409"/>
        </w:tabs>
        <w:spacing w:line="240" w:lineRule="auto"/>
        <w:rPr>
          <w:rFonts w:ascii="Times New Roman" w:hAnsi="Times New Roman"/>
          <w:spacing w:val="0"/>
          <w:sz w:val="24"/>
          <w:szCs w:val="24"/>
        </w:rPr>
      </w:pPr>
      <w:r w:rsidRPr="00506740">
        <w:rPr>
          <w:rFonts w:ascii="Times New Roman" w:hAnsi="Times New Roman"/>
          <w:spacing w:val="0"/>
          <w:sz w:val="24"/>
          <w:szCs w:val="24"/>
        </w:rPr>
        <w:t xml:space="preserve">97. бруксизм  </w:t>
      </w:r>
    </w:p>
    <w:p w:rsidR="004D4003" w:rsidRPr="00506740" w:rsidRDefault="004D4003" w:rsidP="00506740">
      <w:pPr>
        <w:pStyle w:val="a6"/>
        <w:shd w:val="clear" w:color="auto" w:fill="auto"/>
        <w:tabs>
          <w:tab w:val="left" w:pos="409"/>
        </w:tabs>
        <w:spacing w:line="240" w:lineRule="auto"/>
        <w:rPr>
          <w:rFonts w:ascii="Times New Roman" w:hAnsi="Times New Roman"/>
          <w:spacing w:val="0"/>
          <w:sz w:val="24"/>
          <w:szCs w:val="24"/>
        </w:rPr>
      </w:pPr>
      <w:r w:rsidRPr="00506740">
        <w:rPr>
          <w:rFonts w:ascii="Times New Roman" w:hAnsi="Times New Roman"/>
          <w:spacing w:val="0"/>
          <w:sz w:val="24"/>
          <w:szCs w:val="24"/>
        </w:rPr>
        <w:t>98. травми та дефекти щелеп, носа, вуха, орбіт, комбіновані дефекти</w:t>
      </w:r>
    </w:p>
    <w:p w:rsidR="004D4003" w:rsidRPr="00506740" w:rsidRDefault="004D4003" w:rsidP="00506740">
      <w:pPr>
        <w:pStyle w:val="a6"/>
        <w:shd w:val="clear" w:color="auto" w:fill="auto"/>
        <w:tabs>
          <w:tab w:val="left" w:pos="409"/>
        </w:tabs>
        <w:spacing w:line="240" w:lineRule="auto"/>
        <w:rPr>
          <w:rFonts w:ascii="Times New Roman" w:hAnsi="Times New Roman"/>
          <w:color w:val="FF0000"/>
          <w:spacing w:val="0"/>
          <w:sz w:val="24"/>
          <w:szCs w:val="24"/>
        </w:rPr>
      </w:pPr>
      <w:r w:rsidRPr="00506740">
        <w:rPr>
          <w:rFonts w:ascii="Times New Roman" w:hAnsi="Times New Roman"/>
          <w:spacing w:val="0"/>
          <w:sz w:val="24"/>
          <w:szCs w:val="24"/>
        </w:rPr>
        <w:t>99. захворювання СНЩС</w:t>
      </w:r>
      <w:r w:rsidRPr="00506740">
        <w:rPr>
          <w:rFonts w:ascii="Times New Roman" w:hAnsi="Times New Roman"/>
          <w:color w:val="000000"/>
          <w:spacing w:val="0"/>
          <w:sz w:val="24"/>
          <w:szCs w:val="24"/>
        </w:rPr>
        <w:t xml:space="preserve"> </w:t>
      </w:r>
    </w:p>
    <w:p w:rsidR="004D4003" w:rsidRPr="00506740" w:rsidRDefault="004D4003" w:rsidP="00506740">
      <w:pPr>
        <w:pStyle w:val="210"/>
        <w:keepNext/>
        <w:keepLines/>
        <w:shd w:val="clear" w:color="auto" w:fill="auto"/>
        <w:spacing w:line="240" w:lineRule="auto"/>
        <w:jc w:val="both"/>
        <w:rPr>
          <w:rStyle w:val="23"/>
          <w:rFonts w:ascii="Times New Roman" w:hAnsi="Times New Roman" w:cs="Times New Roman"/>
          <w:sz w:val="24"/>
          <w:szCs w:val="24"/>
          <w:u w:val="single"/>
        </w:rPr>
      </w:pPr>
    </w:p>
    <w:p w:rsidR="004D4003" w:rsidRPr="00506740" w:rsidRDefault="004D4003" w:rsidP="00506740">
      <w:pPr>
        <w:pStyle w:val="210"/>
        <w:keepNext/>
        <w:keepLines/>
        <w:shd w:val="clear" w:color="auto" w:fill="auto"/>
        <w:spacing w:line="240" w:lineRule="auto"/>
        <w:jc w:val="both"/>
        <w:rPr>
          <w:rStyle w:val="220"/>
          <w:rFonts w:ascii="Times New Roman" w:hAnsi="Times New Roman" w:cs="Times New Roman"/>
          <w:bCs w:val="0"/>
          <w:sz w:val="24"/>
          <w:szCs w:val="24"/>
        </w:rPr>
      </w:pPr>
      <w:r w:rsidRPr="00506740">
        <w:rPr>
          <w:rStyle w:val="23"/>
          <w:rFonts w:ascii="Times New Roman" w:hAnsi="Times New Roman" w:cs="Times New Roman"/>
          <w:sz w:val="24"/>
          <w:szCs w:val="24"/>
          <w:u w:val="single"/>
        </w:rPr>
        <w:t>5. О</w:t>
      </w:r>
      <w:r w:rsidRPr="00506740">
        <w:rPr>
          <w:rStyle w:val="220"/>
          <w:rFonts w:ascii="Times New Roman" w:hAnsi="Times New Roman" w:cs="Times New Roman"/>
          <w:bCs w:val="0"/>
          <w:sz w:val="24"/>
          <w:szCs w:val="24"/>
        </w:rPr>
        <w:t>ртодонтія</w:t>
      </w:r>
    </w:p>
    <w:p w:rsidR="004D4003" w:rsidRPr="00506740" w:rsidRDefault="004D4003" w:rsidP="00506740">
      <w:pPr>
        <w:pStyle w:val="210"/>
        <w:keepNext/>
        <w:keepLines/>
        <w:shd w:val="clear" w:color="auto" w:fill="auto"/>
        <w:tabs>
          <w:tab w:val="left" w:pos="423"/>
          <w:tab w:val="left" w:pos="818"/>
        </w:tabs>
        <w:spacing w:line="240" w:lineRule="auto"/>
        <w:rPr>
          <w:rStyle w:val="23"/>
          <w:rFonts w:ascii="Times New Roman" w:hAnsi="Times New Roman" w:cs="Times New Roman"/>
          <w:b w:val="0"/>
          <w:sz w:val="24"/>
          <w:szCs w:val="24"/>
        </w:rPr>
      </w:pPr>
      <w:r w:rsidRPr="00506740">
        <w:rPr>
          <w:rStyle w:val="23"/>
          <w:rFonts w:ascii="Times New Roman" w:hAnsi="Times New Roman" w:cs="Times New Roman"/>
          <w:sz w:val="24"/>
          <w:szCs w:val="24"/>
        </w:rPr>
        <w:t>А) аномалії окремих зубів</w:t>
      </w:r>
      <w:r w:rsidRPr="00506740">
        <w:rPr>
          <w:rStyle w:val="23"/>
          <w:rFonts w:ascii="Times New Roman" w:hAnsi="Times New Roman" w:cs="Times New Roman"/>
          <w:b w:val="0"/>
          <w:sz w:val="24"/>
          <w:szCs w:val="24"/>
        </w:rPr>
        <w:t>:</w:t>
      </w:r>
    </w:p>
    <w:p w:rsidR="004D4003" w:rsidRPr="00506740" w:rsidRDefault="004D4003" w:rsidP="00506740">
      <w:pPr>
        <w:pStyle w:val="210"/>
        <w:keepNext/>
        <w:keepLines/>
        <w:shd w:val="clear" w:color="auto" w:fill="auto"/>
        <w:tabs>
          <w:tab w:val="left" w:pos="423"/>
          <w:tab w:val="left" w:pos="818"/>
        </w:tabs>
        <w:spacing w:line="240" w:lineRule="auto"/>
        <w:rPr>
          <w:rFonts w:ascii="Times New Roman" w:hAnsi="Times New Roman"/>
          <w:b w:val="0"/>
          <w:sz w:val="24"/>
          <w:szCs w:val="24"/>
        </w:rPr>
      </w:pPr>
      <w:r w:rsidRPr="00506740">
        <w:rPr>
          <w:rStyle w:val="23"/>
          <w:rFonts w:ascii="Times New Roman" w:hAnsi="Times New Roman" w:cs="Times New Roman"/>
          <w:b w:val="0"/>
          <w:sz w:val="24"/>
          <w:szCs w:val="24"/>
        </w:rPr>
        <w:t xml:space="preserve">100. </w:t>
      </w:r>
      <w:r w:rsidRPr="00506740">
        <w:rPr>
          <w:rFonts w:ascii="Times New Roman" w:hAnsi="Times New Roman"/>
          <w:b w:val="0"/>
          <w:sz w:val="24"/>
          <w:szCs w:val="24"/>
        </w:rPr>
        <w:t>розмірів</w:t>
      </w:r>
    </w:p>
    <w:p w:rsidR="004D4003" w:rsidRPr="00506740" w:rsidRDefault="004D4003" w:rsidP="00506740">
      <w:pPr>
        <w:pStyle w:val="210"/>
        <w:keepNext/>
        <w:keepLines/>
        <w:shd w:val="clear" w:color="auto" w:fill="auto"/>
        <w:tabs>
          <w:tab w:val="left" w:pos="423"/>
          <w:tab w:val="left" w:pos="818"/>
        </w:tabs>
        <w:spacing w:line="240" w:lineRule="auto"/>
        <w:rPr>
          <w:rFonts w:ascii="Times New Roman" w:hAnsi="Times New Roman"/>
          <w:b w:val="0"/>
          <w:sz w:val="24"/>
          <w:szCs w:val="24"/>
        </w:rPr>
      </w:pPr>
      <w:r w:rsidRPr="00506740">
        <w:rPr>
          <w:rFonts w:ascii="Times New Roman" w:hAnsi="Times New Roman"/>
          <w:b w:val="0"/>
          <w:sz w:val="24"/>
          <w:szCs w:val="24"/>
        </w:rPr>
        <w:t>101. форми</w:t>
      </w:r>
    </w:p>
    <w:p w:rsidR="004D4003" w:rsidRPr="00506740" w:rsidRDefault="004D4003" w:rsidP="00506740">
      <w:pPr>
        <w:pStyle w:val="210"/>
        <w:keepNext/>
        <w:keepLines/>
        <w:shd w:val="clear" w:color="auto" w:fill="auto"/>
        <w:tabs>
          <w:tab w:val="left" w:pos="423"/>
          <w:tab w:val="left" w:pos="818"/>
        </w:tabs>
        <w:spacing w:line="240" w:lineRule="auto"/>
        <w:rPr>
          <w:rFonts w:ascii="Times New Roman" w:hAnsi="Times New Roman"/>
          <w:sz w:val="24"/>
          <w:szCs w:val="24"/>
        </w:rPr>
      </w:pPr>
      <w:r w:rsidRPr="00506740">
        <w:rPr>
          <w:rFonts w:ascii="Times New Roman" w:hAnsi="Times New Roman"/>
          <w:b w:val="0"/>
          <w:sz w:val="24"/>
          <w:szCs w:val="24"/>
        </w:rPr>
        <w:t>102. кількості</w:t>
      </w:r>
    </w:p>
    <w:p w:rsidR="004D4003" w:rsidRPr="00506740" w:rsidRDefault="004D4003" w:rsidP="00506740">
      <w:pPr>
        <w:pStyle w:val="a6"/>
        <w:shd w:val="clear" w:color="auto" w:fill="auto"/>
        <w:tabs>
          <w:tab w:val="left" w:pos="423"/>
        </w:tabs>
        <w:spacing w:line="240" w:lineRule="auto"/>
        <w:rPr>
          <w:rFonts w:ascii="Times New Roman" w:hAnsi="Times New Roman"/>
          <w:b/>
          <w:spacing w:val="0"/>
          <w:sz w:val="24"/>
          <w:szCs w:val="24"/>
        </w:rPr>
      </w:pPr>
    </w:p>
    <w:p w:rsidR="004D4003" w:rsidRPr="00506740" w:rsidRDefault="004D4003" w:rsidP="00506740">
      <w:pPr>
        <w:pStyle w:val="210"/>
        <w:keepNext/>
        <w:keepLines/>
        <w:shd w:val="clear" w:color="auto" w:fill="auto"/>
        <w:spacing w:line="240" w:lineRule="auto"/>
        <w:rPr>
          <w:rFonts w:ascii="Times New Roman" w:hAnsi="Times New Roman"/>
          <w:b w:val="0"/>
          <w:sz w:val="24"/>
          <w:szCs w:val="24"/>
        </w:rPr>
      </w:pPr>
      <w:r w:rsidRPr="00506740">
        <w:rPr>
          <w:rStyle w:val="23"/>
          <w:rFonts w:ascii="Times New Roman" w:hAnsi="Times New Roman" w:cs="Times New Roman"/>
          <w:sz w:val="24"/>
          <w:szCs w:val="24"/>
        </w:rPr>
        <w:t>Б) аномалії положення зубів</w:t>
      </w:r>
      <w:r w:rsidRPr="00506740">
        <w:rPr>
          <w:rStyle w:val="23"/>
          <w:rFonts w:ascii="Times New Roman" w:hAnsi="Times New Roman" w:cs="Times New Roman"/>
          <w:b w:val="0"/>
          <w:sz w:val="24"/>
          <w:szCs w:val="24"/>
        </w:rPr>
        <w:t>:</w:t>
      </w:r>
    </w:p>
    <w:p w:rsidR="004D4003" w:rsidRPr="00506740" w:rsidRDefault="004D4003" w:rsidP="00506740">
      <w:pPr>
        <w:pStyle w:val="a6"/>
        <w:shd w:val="clear" w:color="auto" w:fill="auto"/>
        <w:tabs>
          <w:tab w:val="left" w:pos="404"/>
        </w:tabs>
        <w:spacing w:line="240" w:lineRule="auto"/>
        <w:rPr>
          <w:rFonts w:ascii="Times New Roman" w:hAnsi="Times New Roman"/>
          <w:spacing w:val="0"/>
          <w:sz w:val="24"/>
          <w:szCs w:val="24"/>
        </w:rPr>
      </w:pPr>
      <w:r w:rsidRPr="00506740">
        <w:rPr>
          <w:rFonts w:ascii="Times New Roman" w:hAnsi="Times New Roman"/>
          <w:spacing w:val="0"/>
          <w:sz w:val="24"/>
          <w:szCs w:val="24"/>
        </w:rPr>
        <w:t>103. діастеми та треми</w:t>
      </w:r>
    </w:p>
    <w:p w:rsidR="004D4003" w:rsidRPr="00506740" w:rsidRDefault="004D4003" w:rsidP="00506740">
      <w:pPr>
        <w:pStyle w:val="a6"/>
        <w:shd w:val="clear" w:color="auto" w:fill="auto"/>
        <w:tabs>
          <w:tab w:val="left" w:pos="414"/>
        </w:tabs>
        <w:spacing w:line="240" w:lineRule="auto"/>
        <w:rPr>
          <w:rFonts w:ascii="Times New Roman" w:hAnsi="Times New Roman"/>
          <w:spacing w:val="0"/>
          <w:sz w:val="24"/>
          <w:szCs w:val="24"/>
        </w:rPr>
      </w:pPr>
      <w:r w:rsidRPr="00506740">
        <w:rPr>
          <w:rFonts w:ascii="Times New Roman" w:hAnsi="Times New Roman"/>
          <w:spacing w:val="0"/>
          <w:sz w:val="24"/>
          <w:szCs w:val="24"/>
        </w:rPr>
        <w:t>104. скупченість зубів</w:t>
      </w:r>
    </w:p>
    <w:p w:rsidR="004D4003" w:rsidRPr="00506740" w:rsidRDefault="004D4003" w:rsidP="00506740">
      <w:pPr>
        <w:pStyle w:val="a6"/>
        <w:shd w:val="clear" w:color="auto" w:fill="auto"/>
        <w:tabs>
          <w:tab w:val="left" w:pos="409"/>
        </w:tabs>
        <w:spacing w:line="240" w:lineRule="auto"/>
        <w:rPr>
          <w:rFonts w:ascii="Times New Roman" w:hAnsi="Times New Roman"/>
          <w:spacing w:val="0"/>
          <w:sz w:val="24"/>
          <w:szCs w:val="24"/>
        </w:rPr>
      </w:pPr>
      <w:r w:rsidRPr="00506740">
        <w:rPr>
          <w:rFonts w:ascii="Times New Roman" w:hAnsi="Times New Roman"/>
          <w:spacing w:val="0"/>
          <w:sz w:val="24"/>
          <w:szCs w:val="24"/>
        </w:rPr>
        <w:t>105. тортоаномалія</w:t>
      </w:r>
    </w:p>
    <w:p w:rsidR="004D4003" w:rsidRPr="00506740" w:rsidRDefault="004D4003" w:rsidP="00506740">
      <w:pPr>
        <w:pStyle w:val="a6"/>
        <w:shd w:val="clear" w:color="auto" w:fill="auto"/>
        <w:tabs>
          <w:tab w:val="left" w:pos="423"/>
        </w:tabs>
        <w:spacing w:line="240" w:lineRule="auto"/>
        <w:rPr>
          <w:rFonts w:ascii="Times New Roman" w:hAnsi="Times New Roman"/>
          <w:spacing w:val="0"/>
          <w:sz w:val="24"/>
          <w:szCs w:val="24"/>
        </w:rPr>
      </w:pPr>
      <w:r w:rsidRPr="00506740">
        <w:rPr>
          <w:rFonts w:ascii="Times New Roman" w:hAnsi="Times New Roman"/>
          <w:spacing w:val="0"/>
          <w:sz w:val="24"/>
          <w:szCs w:val="24"/>
        </w:rPr>
        <w:t xml:space="preserve">106. вестибуло-оральне положення зубів, </w:t>
      </w:r>
      <w:bookmarkStart w:id="11" w:name="bookmark14"/>
      <w:r w:rsidRPr="00506740">
        <w:rPr>
          <w:rFonts w:ascii="Times New Roman" w:hAnsi="Times New Roman"/>
          <w:spacing w:val="0"/>
          <w:sz w:val="24"/>
          <w:szCs w:val="24"/>
        </w:rPr>
        <w:t>дистопія, ретенція, супра- інфрапозиція</w:t>
      </w:r>
    </w:p>
    <w:p w:rsidR="004D4003" w:rsidRPr="00506740" w:rsidRDefault="004D4003" w:rsidP="00506740">
      <w:pPr>
        <w:pStyle w:val="a6"/>
        <w:shd w:val="clear" w:color="auto" w:fill="auto"/>
        <w:tabs>
          <w:tab w:val="left" w:pos="423"/>
        </w:tabs>
        <w:spacing w:line="240" w:lineRule="auto"/>
        <w:rPr>
          <w:rFonts w:ascii="Times New Roman" w:hAnsi="Times New Roman"/>
          <w:spacing w:val="0"/>
          <w:sz w:val="24"/>
          <w:szCs w:val="24"/>
        </w:rPr>
      </w:pPr>
    </w:p>
    <w:p w:rsidR="004D4003" w:rsidRPr="00506740" w:rsidRDefault="004D4003" w:rsidP="00506740">
      <w:pPr>
        <w:pStyle w:val="210"/>
        <w:keepNext/>
        <w:keepLines/>
        <w:shd w:val="clear" w:color="auto" w:fill="auto"/>
        <w:tabs>
          <w:tab w:val="left" w:pos="818"/>
        </w:tabs>
        <w:spacing w:line="240" w:lineRule="auto"/>
        <w:rPr>
          <w:rFonts w:ascii="Times New Roman" w:hAnsi="Times New Roman"/>
          <w:sz w:val="24"/>
          <w:szCs w:val="24"/>
        </w:rPr>
      </w:pPr>
      <w:r w:rsidRPr="00506740">
        <w:rPr>
          <w:rStyle w:val="23"/>
          <w:rFonts w:ascii="Times New Roman" w:hAnsi="Times New Roman" w:cs="Times New Roman"/>
          <w:sz w:val="24"/>
          <w:szCs w:val="24"/>
        </w:rPr>
        <w:t>В) сагітальні аномалії прикусу:</w:t>
      </w:r>
    </w:p>
    <w:p w:rsidR="004D4003" w:rsidRPr="00506740" w:rsidRDefault="004D4003" w:rsidP="00506740">
      <w:pPr>
        <w:pStyle w:val="a6"/>
        <w:shd w:val="clear" w:color="auto" w:fill="auto"/>
        <w:tabs>
          <w:tab w:val="left" w:pos="418"/>
        </w:tabs>
        <w:spacing w:line="240" w:lineRule="auto"/>
        <w:rPr>
          <w:rFonts w:ascii="Times New Roman" w:hAnsi="Times New Roman"/>
          <w:spacing w:val="0"/>
          <w:sz w:val="24"/>
          <w:szCs w:val="24"/>
        </w:rPr>
      </w:pPr>
      <w:r w:rsidRPr="00506740">
        <w:rPr>
          <w:rFonts w:ascii="Times New Roman" w:hAnsi="Times New Roman"/>
          <w:spacing w:val="0"/>
          <w:sz w:val="24"/>
          <w:szCs w:val="24"/>
        </w:rPr>
        <w:t>107. прогенія (мезіальний) (скелетна, зубоальвеолярна)</w:t>
      </w:r>
    </w:p>
    <w:p w:rsidR="004D4003" w:rsidRPr="00506740" w:rsidRDefault="004D4003" w:rsidP="00506740">
      <w:pPr>
        <w:pStyle w:val="a6"/>
        <w:shd w:val="clear" w:color="auto" w:fill="auto"/>
        <w:tabs>
          <w:tab w:val="left" w:pos="418"/>
        </w:tabs>
        <w:spacing w:line="240" w:lineRule="auto"/>
        <w:rPr>
          <w:rFonts w:ascii="Times New Roman" w:hAnsi="Times New Roman"/>
          <w:spacing w:val="0"/>
          <w:sz w:val="24"/>
          <w:szCs w:val="24"/>
        </w:rPr>
      </w:pPr>
      <w:r w:rsidRPr="00506740">
        <w:rPr>
          <w:rFonts w:ascii="Times New Roman" w:hAnsi="Times New Roman"/>
          <w:spacing w:val="0"/>
          <w:sz w:val="24"/>
          <w:szCs w:val="24"/>
        </w:rPr>
        <w:t>108. прогнатія (дистальний) (скелетна, зубоальвеолярна)</w:t>
      </w:r>
    </w:p>
    <w:p w:rsidR="004D4003" w:rsidRPr="00506740" w:rsidRDefault="004D4003" w:rsidP="00506740">
      <w:pPr>
        <w:pStyle w:val="a6"/>
        <w:shd w:val="clear" w:color="auto" w:fill="auto"/>
        <w:tabs>
          <w:tab w:val="left" w:pos="418"/>
        </w:tabs>
        <w:spacing w:line="240" w:lineRule="auto"/>
        <w:rPr>
          <w:rFonts w:ascii="Times New Roman" w:hAnsi="Times New Roman"/>
          <w:spacing w:val="0"/>
          <w:sz w:val="24"/>
          <w:szCs w:val="24"/>
        </w:rPr>
      </w:pPr>
    </w:p>
    <w:p w:rsidR="004D4003" w:rsidRPr="00506740" w:rsidRDefault="004D4003" w:rsidP="00506740">
      <w:pPr>
        <w:pStyle w:val="210"/>
        <w:keepNext/>
        <w:keepLines/>
        <w:shd w:val="clear" w:color="auto" w:fill="auto"/>
        <w:spacing w:line="240" w:lineRule="auto"/>
        <w:rPr>
          <w:rFonts w:ascii="Times New Roman" w:hAnsi="Times New Roman"/>
          <w:sz w:val="24"/>
          <w:szCs w:val="24"/>
        </w:rPr>
      </w:pPr>
      <w:r w:rsidRPr="00506740">
        <w:rPr>
          <w:rStyle w:val="23"/>
          <w:rFonts w:ascii="Times New Roman" w:hAnsi="Times New Roman" w:cs="Times New Roman"/>
          <w:sz w:val="24"/>
          <w:szCs w:val="24"/>
        </w:rPr>
        <w:t>Г) вертикальні аномалії прикусу:</w:t>
      </w:r>
    </w:p>
    <w:p w:rsidR="004D4003" w:rsidRPr="00506740" w:rsidRDefault="004D4003" w:rsidP="00506740">
      <w:pPr>
        <w:pStyle w:val="a6"/>
        <w:shd w:val="clear" w:color="auto" w:fill="auto"/>
        <w:tabs>
          <w:tab w:val="left" w:pos="418"/>
        </w:tabs>
        <w:spacing w:line="240" w:lineRule="auto"/>
        <w:rPr>
          <w:rFonts w:ascii="Times New Roman" w:hAnsi="Times New Roman"/>
          <w:spacing w:val="0"/>
          <w:sz w:val="24"/>
          <w:szCs w:val="24"/>
        </w:rPr>
      </w:pPr>
      <w:r w:rsidRPr="00506740">
        <w:rPr>
          <w:rFonts w:ascii="Times New Roman" w:hAnsi="Times New Roman"/>
          <w:spacing w:val="0"/>
          <w:sz w:val="24"/>
          <w:szCs w:val="24"/>
        </w:rPr>
        <w:t>109. відкритий (скелетна, зубоальвеолярна)</w:t>
      </w:r>
    </w:p>
    <w:p w:rsidR="004D4003" w:rsidRPr="00506740" w:rsidRDefault="004D4003" w:rsidP="00506740">
      <w:pPr>
        <w:pStyle w:val="a6"/>
        <w:shd w:val="clear" w:color="auto" w:fill="auto"/>
        <w:tabs>
          <w:tab w:val="left" w:pos="418"/>
        </w:tabs>
        <w:spacing w:line="240" w:lineRule="auto"/>
        <w:rPr>
          <w:rFonts w:ascii="Times New Roman" w:hAnsi="Times New Roman"/>
          <w:spacing w:val="0"/>
          <w:sz w:val="24"/>
          <w:szCs w:val="24"/>
        </w:rPr>
      </w:pPr>
      <w:r w:rsidRPr="00506740">
        <w:rPr>
          <w:rFonts w:ascii="Times New Roman" w:hAnsi="Times New Roman"/>
          <w:spacing w:val="0"/>
          <w:sz w:val="24"/>
          <w:szCs w:val="24"/>
        </w:rPr>
        <w:t>110. глибокий (скелетна, зубоальвеолярна)</w:t>
      </w:r>
    </w:p>
    <w:p w:rsidR="004D4003" w:rsidRPr="00506740" w:rsidRDefault="004D4003" w:rsidP="00506740">
      <w:pPr>
        <w:pStyle w:val="a6"/>
        <w:shd w:val="clear" w:color="auto" w:fill="auto"/>
        <w:tabs>
          <w:tab w:val="left" w:pos="418"/>
        </w:tabs>
        <w:spacing w:line="240" w:lineRule="auto"/>
        <w:rPr>
          <w:rFonts w:ascii="Times New Roman" w:hAnsi="Times New Roman"/>
          <w:spacing w:val="0"/>
          <w:sz w:val="24"/>
          <w:szCs w:val="24"/>
        </w:rPr>
      </w:pPr>
    </w:p>
    <w:p w:rsidR="004D4003" w:rsidRPr="00506740" w:rsidRDefault="004D4003" w:rsidP="00506740">
      <w:pPr>
        <w:pStyle w:val="210"/>
        <w:keepNext/>
        <w:keepLines/>
        <w:shd w:val="clear" w:color="auto" w:fill="auto"/>
        <w:spacing w:line="240" w:lineRule="auto"/>
        <w:ind w:right="80"/>
        <w:rPr>
          <w:rFonts w:ascii="Times New Roman" w:hAnsi="Times New Roman"/>
          <w:sz w:val="24"/>
          <w:szCs w:val="24"/>
        </w:rPr>
      </w:pPr>
      <w:r w:rsidRPr="00506740">
        <w:rPr>
          <w:rStyle w:val="23"/>
          <w:rFonts w:ascii="Times New Roman" w:hAnsi="Times New Roman" w:cs="Times New Roman"/>
          <w:sz w:val="24"/>
          <w:szCs w:val="24"/>
        </w:rPr>
        <w:t>Д) трансверзальні аномалії прикусу:</w:t>
      </w:r>
    </w:p>
    <w:p w:rsidR="004D4003" w:rsidRPr="00506740" w:rsidRDefault="004D4003" w:rsidP="00506740">
      <w:pPr>
        <w:pStyle w:val="a6"/>
        <w:shd w:val="clear" w:color="auto" w:fill="auto"/>
        <w:tabs>
          <w:tab w:val="left" w:pos="418"/>
        </w:tabs>
        <w:spacing w:line="240" w:lineRule="auto"/>
        <w:rPr>
          <w:rFonts w:ascii="Times New Roman" w:hAnsi="Times New Roman"/>
          <w:spacing w:val="0"/>
          <w:sz w:val="24"/>
          <w:szCs w:val="24"/>
        </w:rPr>
      </w:pPr>
      <w:r w:rsidRPr="00506740">
        <w:rPr>
          <w:rFonts w:ascii="Times New Roman" w:hAnsi="Times New Roman"/>
          <w:spacing w:val="0"/>
          <w:sz w:val="24"/>
          <w:szCs w:val="24"/>
        </w:rPr>
        <w:t>111. перехресний (одно - або двосторонній, зі зміщенням, або без зміщення нижньої щелепи) (скелетна, зубоальвеолярна).</w:t>
      </w:r>
    </w:p>
    <w:p w:rsidR="004D4003" w:rsidRPr="00506740" w:rsidRDefault="004D4003" w:rsidP="00506740">
      <w:pPr>
        <w:spacing w:line="240" w:lineRule="auto"/>
        <w:jc w:val="center"/>
        <w:rPr>
          <w:rStyle w:val="10"/>
          <w:rFonts w:ascii="Times New Roman" w:hAnsi="Times New Roman" w:cs="Times New Roman"/>
          <w:bCs w:val="0"/>
          <w:sz w:val="24"/>
          <w:szCs w:val="24"/>
        </w:rPr>
      </w:pPr>
    </w:p>
    <w:p w:rsidR="004D4003" w:rsidRPr="00506740" w:rsidRDefault="004D4003" w:rsidP="00506740">
      <w:pPr>
        <w:spacing w:line="240" w:lineRule="auto"/>
        <w:jc w:val="center"/>
        <w:rPr>
          <w:rStyle w:val="10"/>
          <w:rFonts w:ascii="Times New Roman" w:hAnsi="Times New Roman" w:cs="Times New Roman"/>
          <w:bCs w:val="0"/>
          <w:sz w:val="24"/>
          <w:szCs w:val="24"/>
        </w:rPr>
      </w:pPr>
      <w:r w:rsidRPr="00506740">
        <w:rPr>
          <w:rStyle w:val="10"/>
          <w:rFonts w:ascii="Times New Roman" w:hAnsi="Times New Roman" w:cs="Times New Roman"/>
          <w:bCs w:val="0"/>
          <w:sz w:val="24"/>
          <w:szCs w:val="24"/>
        </w:rPr>
        <w:t>Список 2.1 (основні стоматологічні захворювання)</w:t>
      </w:r>
    </w:p>
    <w:p w:rsidR="004D4003" w:rsidRPr="00506740" w:rsidRDefault="004D4003" w:rsidP="00506740">
      <w:pPr>
        <w:pStyle w:val="210"/>
        <w:keepNext/>
        <w:keepLines/>
        <w:shd w:val="clear" w:color="auto" w:fill="auto"/>
        <w:tabs>
          <w:tab w:val="left" w:pos="308"/>
        </w:tabs>
        <w:spacing w:line="240" w:lineRule="auto"/>
        <w:jc w:val="both"/>
        <w:rPr>
          <w:rFonts w:ascii="Times New Roman" w:hAnsi="Times New Roman"/>
          <w:b w:val="0"/>
          <w:sz w:val="24"/>
          <w:szCs w:val="24"/>
        </w:rPr>
      </w:pPr>
      <w:r w:rsidRPr="00506740">
        <w:rPr>
          <w:rStyle w:val="23"/>
          <w:rFonts w:ascii="Times New Roman" w:hAnsi="Times New Roman" w:cs="Times New Roman"/>
          <w:sz w:val="24"/>
          <w:szCs w:val="24"/>
        </w:rPr>
        <w:t>А. Патологія зубів:</w:t>
      </w:r>
    </w:p>
    <w:p w:rsidR="004D4003" w:rsidRPr="00506740" w:rsidRDefault="004D4003" w:rsidP="00506740">
      <w:pPr>
        <w:pStyle w:val="a6"/>
        <w:shd w:val="clear" w:color="auto" w:fill="auto"/>
        <w:spacing w:line="240" w:lineRule="auto"/>
        <w:ind w:right="140"/>
        <w:rPr>
          <w:rFonts w:ascii="Times New Roman" w:hAnsi="Times New Roman"/>
          <w:spacing w:val="0"/>
          <w:sz w:val="24"/>
          <w:szCs w:val="24"/>
        </w:rPr>
      </w:pPr>
      <w:r w:rsidRPr="00506740">
        <w:rPr>
          <w:rFonts w:ascii="Times New Roman" w:hAnsi="Times New Roman"/>
          <w:spacing w:val="0"/>
          <w:sz w:val="24"/>
          <w:szCs w:val="24"/>
        </w:rPr>
        <w:t xml:space="preserve">1. некаріозні ураження зубів </w:t>
      </w:r>
    </w:p>
    <w:p w:rsidR="004D4003" w:rsidRPr="00506740" w:rsidRDefault="004D4003" w:rsidP="00506740">
      <w:pPr>
        <w:pStyle w:val="a6"/>
        <w:shd w:val="clear" w:color="auto" w:fill="auto"/>
        <w:spacing w:line="240" w:lineRule="auto"/>
        <w:ind w:right="140"/>
        <w:rPr>
          <w:rFonts w:ascii="Times New Roman" w:hAnsi="Times New Roman"/>
          <w:spacing w:val="0"/>
          <w:sz w:val="24"/>
          <w:szCs w:val="24"/>
        </w:rPr>
      </w:pPr>
      <w:r w:rsidRPr="00506740">
        <w:rPr>
          <w:rFonts w:ascii="Times New Roman" w:hAnsi="Times New Roman"/>
          <w:spacing w:val="0"/>
          <w:sz w:val="24"/>
          <w:szCs w:val="24"/>
        </w:rPr>
        <w:t>2. карієс тимчасових та постійних зубів</w:t>
      </w:r>
    </w:p>
    <w:p w:rsidR="004D4003" w:rsidRPr="00506740" w:rsidRDefault="004D4003" w:rsidP="00506740">
      <w:pPr>
        <w:pStyle w:val="a6"/>
        <w:shd w:val="clear" w:color="auto" w:fill="auto"/>
        <w:spacing w:line="240" w:lineRule="auto"/>
        <w:ind w:right="140"/>
        <w:rPr>
          <w:rFonts w:ascii="Times New Roman" w:hAnsi="Times New Roman"/>
          <w:spacing w:val="0"/>
          <w:sz w:val="24"/>
          <w:szCs w:val="24"/>
        </w:rPr>
      </w:pPr>
      <w:r w:rsidRPr="00506740">
        <w:rPr>
          <w:rFonts w:ascii="Times New Roman" w:hAnsi="Times New Roman"/>
          <w:spacing w:val="0"/>
          <w:sz w:val="24"/>
          <w:szCs w:val="24"/>
        </w:rPr>
        <w:t>3. захворювання пульпи тимчасових та постійних зубів</w:t>
      </w:r>
    </w:p>
    <w:p w:rsidR="004D4003" w:rsidRPr="00506740" w:rsidRDefault="004D4003" w:rsidP="00506740">
      <w:pPr>
        <w:pStyle w:val="a6"/>
        <w:shd w:val="clear" w:color="auto" w:fill="auto"/>
        <w:spacing w:line="240" w:lineRule="auto"/>
        <w:rPr>
          <w:rFonts w:ascii="Times New Roman" w:hAnsi="Times New Roman"/>
          <w:spacing w:val="0"/>
          <w:sz w:val="24"/>
          <w:szCs w:val="24"/>
        </w:rPr>
      </w:pPr>
      <w:r w:rsidRPr="00506740">
        <w:rPr>
          <w:rFonts w:ascii="Times New Roman" w:hAnsi="Times New Roman"/>
          <w:spacing w:val="0"/>
          <w:sz w:val="24"/>
          <w:szCs w:val="24"/>
        </w:rPr>
        <w:t>4. періодонтит тимчасових та постійних зубів</w:t>
      </w:r>
    </w:p>
    <w:p w:rsidR="004D4003" w:rsidRPr="00506740" w:rsidRDefault="004D4003" w:rsidP="00506740">
      <w:pPr>
        <w:pStyle w:val="a6"/>
        <w:shd w:val="clear" w:color="auto" w:fill="auto"/>
        <w:spacing w:line="240" w:lineRule="auto"/>
        <w:rPr>
          <w:rFonts w:ascii="Times New Roman" w:hAnsi="Times New Roman"/>
          <w:spacing w:val="0"/>
          <w:sz w:val="24"/>
          <w:szCs w:val="24"/>
        </w:rPr>
      </w:pPr>
    </w:p>
    <w:p w:rsidR="004D4003" w:rsidRPr="00506740" w:rsidRDefault="004D4003" w:rsidP="00506740">
      <w:pPr>
        <w:pStyle w:val="210"/>
        <w:keepNext/>
        <w:keepLines/>
        <w:shd w:val="clear" w:color="auto" w:fill="auto"/>
        <w:spacing w:line="240" w:lineRule="auto"/>
        <w:jc w:val="both"/>
        <w:rPr>
          <w:rStyle w:val="23"/>
          <w:rFonts w:ascii="Times New Roman" w:hAnsi="Times New Roman" w:cs="Times New Roman"/>
          <w:b w:val="0"/>
          <w:sz w:val="24"/>
          <w:szCs w:val="24"/>
        </w:rPr>
      </w:pPr>
      <w:r w:rsidRPr="00506740">
        <w:rPr>
          <w:rStyle w:val="24"/>
          <w:rFonts w:ascii="Times New Roman" w:hAnsi="Times New Roman" w:cs="Times New Roman"/>
          <w:sz w:val="24"/>
          <w:szCs w:val="24"/>
        </w:rPr>
        <w:t>Б.</w:t>
      </w:r>
      <w:r w:rsidRPr="00506740">
        <w:rPr>
          <w:rStyle w:val="23"/>
          <w:rFonts w:ascii="Times New Roman" w:hAnsi="Times New Roman" w:cs="Times New Roman"/>
          <w:sz w:val="24"/>
          <w:szCs w:val="24"/>
        </w:rPr>
        <w:t xml:space="preserve"> Патологія тканин пародонта:</w:t>
      </w:r>
    </w:p>
    <w:p w:rsidR="004D4003" w:rsidRPr="00506740" w:rsidRDefault="004D4003" w:rsidP="00506740">
      <w:pPr>
        <w:pStyle w:val="210"/>
        <w:keepNext/>
        <w:keepLines/>
        <w:shd w:val="clear" w:color="auto" w:fill="auto"/>
        <w:spacing w:line="240" w:lineRule="auto"/>
        <w:jc w:val="both"/>
        <w:rPr>
          <w:rStyle w:val="23"/>
          <w:rFonts w:ascii="Times New Roman" w:hAnsi="Times New Roman" w:cs="Times New Roman"/>
          <w:b w:val="0"/>
          <w:sz w:val="24"/>
          <w:szCs w:val="24"/>
        </w:rPr>
      </w:pPr>
      <w:r w:rsidRPr="00506740">
        <w:rPr>
          <w:rStyle w:val="23"/>
          <w:rFonts w:ascii="Times New Roman" w:hAnsi="Times New Roman" w:cs="Times New Roman"/>
          <w:b w:val="0"/>
          <w:sz w:val="24"/>
          <w:szCs w:val="24"/>
        </w:rPr>
        <w:t>5. папіліт</w:t>
      </w:r>
    </w:p>
    <w:p w:rsidR="004D4003" w:rsidRPr="00506740" w:rsidRDefault="004D4003" w:rsidP="00506740">
      <w:pPr>
        <w:pStyle w:val="210"/>
        <w:keepNext/>
        <w:keepLines/>
        <w:shd w:val="clear" w:color="auto" w:fill="auto"/>
        <w:spacing w:line="240" w:lineRule="auto"/>
        <w:jc w:val="both"/>
        <w:rPr>
          <w:rStyle w:val="23"/>
          <w:rFonts w:ascii="Times New Roman" w:hAnsi="Times New Roman" w:cs="Times New Roman"/>
          <w:b w:val="0"/>
          <w:sz w:val="24"/>
          <w:szCs w:val="24"/>
        </w:rPr>
      </w:pPr>
      <w:r w:rsidRPr="00506740">
        <w:rPr>
          <w:rStyle w:val="23"/>
          <w:rFonts w:ascii="Times New Roman" w:hAnsi="Times New Roman" w:cs="Times New Roman"/>
          <w:b w:val="0"/>
          <w:sz w:val="24"/>
          <w:szCs w:val="24"/>
        </w:rPr>
        <w:t>6. гінгівіт</w:t>
      </w:r>
    </w:p>
    <w:p w:rsidR="004D4003" w:rsidRPr="00506740" w:rsidRDefault="004D4003" w:rsidP="00506740">
      <w:pPr>
        <w:pStyle w:val="210"/>
        <w:keepNext/>
        <w:keepLines/>
        <w:shd w:val="clear" w:color="auto" w:fill="auto"/>
        <w:spacing w:line="240" w:lineRule="auto"/>
        <w:jc w:val="both"/>
        <w:rPr>
          <w:rStyle w:val="23"/>
          <w:rFonts w:ascii="Times New Roman" w:hAnsi="Times New Roman" w:cs="Times New Roman"/>
          <w:b w:val="0"/>
          <w:sz w:val="24"/>
          <w:szCs w:val="24"/>
        </w:rPr>
      </w:pPr>
      <w:r w:rsidRPr="00506740">
        <w:rPr>
          <w:rStyle w:val="23"/>
          <w:rFonts w:ascii="Times New Roman" w:hAnsi="Times New Roman" w:cs="Times New Roman"/>
          <w:b w:val="0"/>
          <w:sz w:val="24"/>
          <w:szCs w:val="24"/>
        </w:rPr>
        <w:t>7. пародонтит</w:t>
      </w:r>
    </w:p>
    <w:p w:rsidR="004D4003" w:rsidRPr="00506740" w:rsidRDefault="004D4003" w:rsidP="00506740">
      <w:pPr>
        <w:pStyle w:val="210"/>
        <w:keepNext/>
        <w:keepLines/>
        <w:shd w:val="clear" w:color="auto" w:fill="auto"/>
        <w:spacing w:line="240" w:lineRule="auto"/>
        <w:jc w:val="both"/>
        <w:rPr>
          <w:rStyle w:val="23"/>
          <w:rFonts w:ascii="Times New Roman" w:hAnsi="Times New Roman" w:cs="Times New Roman"/>
          <w:b w:val="0"/>
          <w:sz w:val="24"/>
          <w:szCs w:val="24"/>
        </w:rPr>
      </w:pPr>
      <w:r w:rsidRPr="00506740">
        <w:rPr>
          <w:rStyle w:val="23"/>
          <w:rFonts w:ascii="Times New Roman" w:hAnsi="Times New Roman" w:cs="Times New Roman"/>
          <w:b w:val="0"/>
          <w:sz w:val="24"/>
          <w:szCs w:val="24"/>
        </w:rPr>
        <w:t>8. пародонтоз</w:t>
      </w:r>
    </w:p>
    <w:p w:rsidR="004D4003" w:rsidRPr="00506740" w:rsidRDefault="004D4003" w:rsidP="00506740">
      <w:pPr>
        <w:pStyle w:val="210"/>
        <w:keepNext/>
        <w:keepLines/>
        <w:shd w:val="clear" w:color="auto" w:fill="auto"/>
        <w:spacing w:line="240" w:lineRule="auto"/>
        <w:jc w:val="both"/>
        <w:rPr>
          <w:rFonts w:ascii="Times New Roman" w:hAnsi="Times New Roman"/>
          <w:b w:val="0"/>
          <w:sz w:val="24"/>
          <w:szCs w:val="24"/>
        </w:rPr>
      </w:pPr>
    </w:p>
    <w:p w:rsidR="004D4003" w:rsidRPr="00506740" w:rsidRDefault="004D4003" w:rsidP="00506740">
      <w:pPr>
        <w:pStyle w:val="210"/>
        <w:keepNext/>
        <w:keepLines/>
        <w:shd w:val="clear" w:color="auto" w:fill="auto"/>
        <w:tabs>
          <w:tab w:val="left" w:pos="308"/>
        </w:tabs>
        <w:spacing w:line="240" w:lineRule="auto"/>
        <w:ind w:right="140"/>
        <w:jc w:val="both"/>
        <w:rPr>
          <w:rFonts w:ascii="Times New Roman" w:hAnsi="Times New Roman"/>
          <w:b w:val="0"/>
          <w:sz w:val="24"/>
          <w:szCs w:val="24"/>
        </w:rPr>
      </w:pPr>
      <w:r w:rsidRPr="00506740">
        <w:rPr>
          <w:rStyle w:val="23"/>
          <w:rFonts w:ascii="Times New Roman" w:hAnsi="Times New Roman" w:cs="Times New Roman"/>
          <w:sz w:val="24"/>
          <w:szCs w:val="24"/>
        </w:rPr>
        <w:t>В. Патологія слизової оболонки порожнини рота:</w:t>
      </w:r>
    </w:p>
    <w:p w:rsidR="004D4003" w:rsidRPr="00506740" w:rsidRDefault="004D4003" w:rsidP="00506740">
      <w:pPr>
        <w:pStyle w:val="a6"/>
        <w:shd w:val="clear" w:color="auto" w:fill="auto"/>
        <w:spacing w:line="240" w:lineRule="auto"/>
        <w:ind w:right="140"/>
        <w:rPr>
          <w:rFonts w:ascii="Times New Roman" w:hAnsi="Times New Roman"/>
          <w:spacing w:val="0"/>
          <w:sz w:val="24"/>
          <w:szCs w:val="24"/>
        </w:rPr>
      </w:pPr>
      <w:r w:rsidRPr="00506740">
        <w:rPr>
          <w:rFonts w:ascii="Times New Roman" w:hAnsi="Times New Roman"/>
          <w:spacing w:val="0"/>
          <w:sz w:val="24"/>
          <w:szCs w:val="24"/>
        </w:rPr>
        <w:t xml:space="preserve">9. травматичні ураження </w:t>
      </w:r>
    </w:p>
    <w:p w:rsidR="004D4003" w:rsidRPr="00506740" w:rsidRDefault="004D4003" w:rsidP="00506740">
      <w:pPr>
        <w:pStyle w:val="a6"/>
        <w:shd w:val="clear" w:color="auto" w:fill="auto"/>
        <w:spacing w:line="240" w:lineRule="auto"/>
        <w:ind w:right="140"/>
        <w:rPr>
          <w:rFonts w:ascii="Times New Roman" w:hAnsi="Times New Roman"/>
          <w:spacing w:val="0"/>
          <w:sz w:val="24"/>
          <w:szCs w:val="24"/>
        </w:rPr>
      </w:pPr>
      <w:r w:rsidRPr="00506740">
        <w:rPr>
          <w:rFonts w:ascii="Times New Roman" w:hAnsi="Times New Roman"/>
          <w:spacing w:val="0"/>
          <w:sz w:val="24"/>
          <w:szCs w:val="24"/>
        </w:rPr>
        <w:t>10. аутоінфекційні хвороби СОПР (гострий афтозний стоматит, герпетичні, виразково-некротичні, кандидозні ураження СОПР)</w:t>
      </w:r>
    </w:p>
    <w:p w:rsidR="004D4003" w:rsidRPr="00506740" w:rsidRDefault="004D4003" w:rsidP="00506740">
      <w:pPr>
        <w:pStyle w:val="a6"/>
        <w:shd w:val="clear" w:color="auto" w:fill="auto"/>
        <w:tabs>
          <w:tab w:val="left" w:pos="381"/>
        </w:tabs>
        <w:spacing w:line="240" w:lineRule="auto"/>
        <w:rPr>
          <w:rFonts w:ascii="Times New Roman" w:hAnsi="Times New Roman"/>
          <w:spacing w:val="0"/>
          <w:sz w:val="24"/>
          <w:szCs w:val="24"/>
        </w:rPr>
      </w:pPr>
      <w:r w:rsidRPr="00506740">
        <w:rPr>
          <w:rFonts w:ascii="Times New Roman" w:hAnsi="Times New Roman"/>
          <w:spacing w:val="0"/>
          <w:sz w:val="24"/>
          <w:szCs w:val="24"/>
        </w:rPr>
        <w:lastRenderedPageBreak/>
        <w:t>11. алергійні ураження</w:t>
      </w:r>
    </w:p>
    <w:p w:rsidR="004D4003" w:rsidRPr="00506740" w:rsidRDefault="004D4003" w:rsidP="00506740">
      <w:pPr>
        <w:pStyle w:val="a6"/>
        <w:shd w:val="clear" w:color="auto" w:fill="auto"/>
        <w:tabs>
          <w:tab w:val="left" w:pos="381"/>
        </w:tabs>
        <w:spacing w:line="240" w:lineRule="auto"/>
        <w:rPr>
          <w:rFonts w:ascii="Times New Roman" w:hAnsi="Times New Roman"/>
          <w:spacing w:val="0"/>
          <w:sz w:val="24"/>
          <w:szCs w:val="24"/>
        </w:rPr>
      </w:pPr>
    </w:p>
    <w:p w:rsidR="004D4003" w:rsidRPr="00506740" w:rsidRDefault="004D4003" w:rsidP="00506740">
      <w:pPr>
        <w:pStyle w:val="210"/>
        <w:keepNext/>
        <w:keepLines/>
        <w:shd w:val="clear" w:color="auto" w:fill="auto"/>
        <w:spacing w:line="240" w:lineRule="auto"/>
        <w:ind w:right="40"/>
        <w:rPr>
          <w:rFonts w:ascii="Times New Roman" w:hAnsi="Times New Roman"/>
          <w:b w:val="0"/>
          <w:sz w:val="24"/>
          <w:szCs w:val="24"/>
        </w:rPr>
      </w:pPr>
      <w:bookmarkStart w:id="12" w:name="bookmark11"/>
      <w:r w:rsidRPr="00506740">
        <w:rPr>
          <w:rStyle w:val="23"/>
          <w:rFonts w:ascii="Times New Roman" w:hAnsi="Times New Roman" w:cs="Times New Roman"/>
          <w:sz w:val="24"/>
          <w:szCs w:val="24"/>
        </w:rPr>
        <w:t>Г. Запальні захворювання щелепно-лицьової ділянки:</w:t>
      </w:r>
      <w:bookmarkEnd w:id="12"/>
    </w:p>
    <w:p w:rsidR="004D4003" w:rsidRPr="00506740" w:rsidRDefault="004D4003" w:rsidP="00506740">
      <w:pPr>
        <w:pStyle w:val="a6"/>
        <w:shd w:val="clear" w:color="auto" w:fill="auto"/>
        <w:tabs>
          <w:tab w:val="left" w:pos="376"/>
        </w:tabs>
        <w:spacing w:line="240" w:lineRule="auto"/>
        <w:ind w:right="300"/>
        <w:rPr>
          <w:rFonts w:ascii="Times New Roman" w:hAnsi="Times New Roman"/>
          <w:spacing w:val="0"/>
          <w:sz w:val="24"/>
          <w:szCs w:val="24"/>
        </w:rPr>
      </w:pPr>
      <w:r w:rsidRPr="00506740">
        <w:rPr>
          <w:rFonts w:ascii="Times New Roman" w:hAnsi="Times New Roman"/>
          <w:spacing w:val="0"/>
          <w:sz w:val="24"/>
          <w:szCs w:val="24"/>
        </w:rPr>
        <w:t>12. альвеоліт</w:t>
      </w:r>
    </w:p>
    <w:p w:rsidR="004D4003" w:rsidRPr="00506740" w:rsidRDefault="004D4003" w:rsidP="00506740">
      <w:pPr>
        <w:pStyle w:val="a6"/>
        <w:shd w:val="clear" w:color="auto" w:fill="auto"/>
        <w:tabs>
          <w:tab w:val="left" w:pos="376"/>
        </w:tabs>
        <w:spacing w:line="240" w:lineRule="auto"/>
        <w:ind w:right="300"/>
        <w:rPr>
          <w:rFonts w:ascii="Times New Roman" w:hAnsi="Times New Roman"/>
          <w:spacing w:val="0"/>
          <w:sz w:val="24"/>
          <w:szCs w:val="24"/>
        </w:rPr>
      </w:pPr>
      <w:r w:rsidRPr="00506740">
        <w:rPr>
          <w:rFonts w:ascii="Times New Roman" w:hAnsi="Times New Roman"/>
          <w:spacing w:val="0"/>
          <w:sz w:val="24"/>
          <w:szCs w:val="24"/>
        </w:rPr>
        <w:t>13. перікоронарит</w:t>
      </w:r>
    </w:p>
    <w:p w:rsidR="004D4003" w:rsidRPr="00506740" w:rsidRDefault="004D4003" w:rsidP="00506740">
      <w:pPr>
        <w:pStyle w:val="a6"/>
        <w:shd w:val="clear" w:color="auto" w:fill="auto"/>
        <w:tabs>
          <w:tab w:val="left" w:pos="362"/>
        </w:tabs>
        <w:spacing w:line="240" w:lineRule="auto"/>
        <w:rPr>
          <w:rFonts w:ascii="Times New Roman" w:hAnsi="Times New Roman"/>
          <w:spacing w:val="0"/>
          <w:sz w:val="24"/>
          <w:szCs w:val="24"/>
        </w:rPr>
      </w:pPr>
      <w:r w:rsidRPr="00506740">
        <w:rPr>
          <w:rFonts w:ascii="Times New Roman" w:hAnsi="Times New Roman"/>
          <w:spacing w:val="0"/>
          <w:sz w:val="24"/>
          <w:szCs w:val="24"/>
        </w:rPr>
        <w:t>14. періостит</w:t>
      </w:r>
    </w:p>
    <w:p w:rsidR="004D4003" w:rsidRPr="00506740" w:rsidRDefault="004D4003" w:rsidP="00506740">
      <w:pPr>
        <w:pStyle w:val="a6"/>
        <w:shd w:val="clear" w:color="auto" w:fill="auto"/>
        <w:tabs>
          <w:tab w:val="left" w:pos="362"/>
        </w:tabs>
        <w:spacing w:line="240" w:lineRule="auto"/>
        <w:rPr>
          <w:rFonts w:ascii="Times New Roman" w:hAnsi="Times New Roman"/>
          <w:spacing w:val="0"/>
          <w:sz w:val="24"/>
          <w:szCs w:val="24"/>
        </w:rPr>
      </w:pPr>
      <w:r w:rsidRPr="00506740">
        <w:rPr>
          <w:rFonts w:ascii="Times New Roman" w:hAnsi="Times New Roman"/>
          <w:spacing w:val="0"/>
          <w:sz w:val="24"/>
          <w:szCs w:val="24"/>
        </w:rPr>
        <w:t>15. лімфаденіт</w:t>
      </w:r>
    </w:p>
    <w:p w:rsidR="004D4003" w:rsidRPr="00506740" w:rsidRDefault="004D4003" w:rsidP="00506740">
      <w:pPr>
        <w:pStyle w:val="a6"/>
        <w:shd w:val="clear" w:color="auto" w:fill="auto"/>
        <w:tabs>
          <w:tab w:val="left" w:pos="362"/>
        </w:tabs>
        <w:spacing w:line="240" w:lineRule="auto"/>
        <w:rPr>
          <w:rFonts w:ascii="Times New Roman" w:hAnsi="Times New Roman"/>
          <w:spacing w:val="0"/>
          <w:sz w:val="24"/>
          <w:szCs w:val="24"/>
        </w:rPr>
      </w:pPr>
    </w:p>
    <w:p w:rsidR="004D4003" w:rsidRPr="00506740" w:rsidRDefault="004D4003" w:rsidP="00506740">
      <w:pPr>
        <w:pStyle w:val="210"/>
        <w:keepNext/>
        <w:keepLines/>
        <w:shd w:val="clear" w:color="auto" w:fill="auto"/>
        <w:spacing w:line="240" w:lineRule="auto"/>
        <w:ind w:right="40"/>
        <w:jc w:val="both"/>
        <w:rPr>
          <w:rFonts w:ascii="Times New Roman" w:hAnsi="Times New Roman"/>
          <w:b w:val="0"/>
          <w:sz w:val="24"/>
          <w:szCs w:val="24"/>
        </w:rPr>
      </w:pPr>
      <w:bookmarkStart w:id="13" w:name="bookmark12"/>
      <w:r w:rsidRPr="00506740">
        <w:rPr>
          <w:rStyle w:val="23"/>
          <w:rFonts w:ascii="Times New Roman" w:hAnsi="Times New Roman" w:cs="Times New Roman"/>
          <w:sz w:val="24"/>
          <w:szCs w:val="24"/>
        </w:rPr>
        <w:t>Д. Травми щелепно-лицьової ділянки:</w:t>
      </w:r>
      <w:bookmarkEnd w:id="13"/>
    </w:p>
    <w:p w:rsidR="004D4003" w:rsidRPr="00506740" w:rsidRDefault="004D4003" w:rsidP="00506740">
      <w:pPr>
        <w:pStyle w:val="a6"/>
        <w:shd w:val="clear" w:color="auto" w:fill="auto"/>
        <w:tabs>
          <w:tab w:val="left" w:pos="357"/>
        </w:tabs>
        <w:spacing w:line="240" w:lineRule="auto"/>
        <w:ind w:right="300"/>
        <w:rPr>
          <w:rFonts w:ascii="Times New Roman" w:hAnsi="Times New Roman"/>
          <w:spacing w:val="0"/>
          <w:sz w:val="24"/>
          <w:szCs w:val="24"/>
        </w:rPr>
      </w:pPr>
      <w:r w:rsidRPr="00506740">
        <w:rPr>
          <w:rFonts w:ascii="Times New Roman" w:hAnsi="Times New Roman"/>
          <w:spacing w:val="0"/>
          <w:sz w:val="24"/>
          <w:szCs w:val="24"/>
        </w:rPr>
        <w:t>16. травматичні пошкодження м'яких тканин обличчя</w:t>
      </w:r>
    </w:p>
    <w:p w:rsidR="004D4003" w:rsidRPr="00506740" w:rsidRDefault="004D4003" w:rsidP="00506740">
      <w:pPr>
        <w:pStyle w:val="a6"/>
        <w:shd w:val="clear" w:color="auto" w:fill="auto"/>
        <w:tabs>
          <w:tab w:val="left" w:pos="362"/>
        </w:tabs>
        <w:spacing w:line="240" w:lineRule="auto"/>
        <w:ind w:right="300"/>
        <w:rPr>
          <w:rFonts w:ascii="Times New Roman" w:hAnsi="Times New Roman"/>
          <w:spacing w:val="0"/>
          <w:sz w:val="24"/>
          <w:szCs w:val="24"/>
        </w:rPr>
      </w:pPr>
      <w:r w:rsidRPr="00506740">
        <w:rPr>
          <w:rFonts w:ascii="Times New Roman" w:hAnsi="Times New Roman"/>
          <w:spacing w:val="0"/>
          <w:sz w:val="24"/>
          <w:szCs w:val="24"/>
        </w:rPr>
        <w:t>17. гострий та звичний вивих нижньої щелепи</w:t>
      </w:r>
    </w:p>
    <w:p w:rsidR="004D4003" w:rsidRPr="00506740" w:rsidRDefault="004D4003" w:rsidP="00506740">
      <w:pPr>
        <w:pStyle w:val="a6"/>
        <w:shd w:val="clear" w:color="auto" w:fill="auto"/>
        <w:tabs>
          <w:tab w:val="left" w:pos="1806"/>
        </w:tabs>
        <w:spacing w:line="240" w:lineRule="auto"/>
        <w:ind w:right="300"/>
        <w:rPr>
          <w:rFonts w:ascii="Times New Roman" w:hAnsi="Times New Roman"/>
          <w:spacing w:val="0"/>
          <w:sz w:val="24"/>
          <w:szCs w:val="24"/>
        </w:rPr>
      </w:pPr>
      <w:r w:rsidRPr="00506740">
        <w:rPr>
          <w:rFonts w:ascii="Times New Roman" w:hAnsi="Times New Roman"/>
          <w:spacing w:val="0"/>
          <w:sz w:val="24"/>
          <w:szCs w:val="24"/>
        </w:rPr>
        <w:t>18. неускладнені переломи верхньої та нижньої щелеп</w:t>
      </w:r>
    </w:p>
    <w:p w:rsidR="004D4003" w:rsidRPr="00506740" w:rsidRDefault="004D4003" w:rsidP="00506740">
      <w:pPr>
        <w:pStyle w:val="a6"/>
        <w:shd w:val="clear" w:color="auto" w:fill="auto"/>
        <w:tabs>
          <w:tab w:val="left" w:pos="1806"/>
        </w:tabs>
        <w:spacing w:line="240" w:lineRule="auto"/>
        <w:ind w:right="300"/>
        <w:rPr>
          <w:rFonts w:ascii="Times New Roman" w:hAnsi="Times New Roman"/>
          <w:spacing w:val="0"/>
          <w:sz w:val="24"/>
          <w:szCs w:val="24"/>
        </w:rPr>
      </w:pPr>
    </w:p>
    <w:p w:rsidR="004D4003" w:rsidRPr="00506740" w:rsidRDefault="004D4003" w:rsidP="00506740">
      <w:pPr>
        <w:pStyle w:val="210"/>
        <w:keepNext/>
        <w:keepLines/>
        <w:shd w:val="clear" w:color="auto" w:fill="auto"/>
        <w:spacing w:line="240" w:lineRule="auto"/>
        <w:jc w:val="both"/>
        <w:rPr>
          <w:rFonts w:ascii="Times New Roman" w:hAnsi="Times New Roman"/>
          <w:b w:val="0"/>
          <w:sz w:val="24"/>
          <w:szCs w:val="24"/>
        </w:rPr>
      </w:pPr>
      <w:bookmarkStart w:id="14" w:name="bookmark13"/>
      <w:r w:rsidRPr="00506740">
        <w:rPr>
          <w:rStyle w:val="23"/>
          <w:rFonts w:ascii="Times New Roman" w:hAnsi="Times New Roman" w:cs="Times New Roman"/>
          <w:sz w:val="24"/>
          <w:szCs w:val="24"/>
        </w:rPr>
        <w:t>Є. Ортопедична патологія:</w:t>
      </w:r>
      <w:bookmarkEnd w:id="14"/>
    </w:p>
    <w:p w:rsidR="004D4003" w:rsidRPr="00506740" w:rsidRDefault="004D4003" w:rsidP="00506740">
      <w:pPr>
        <w:pStyle w:val="a6"/>
        <w:shd w:val="clear" w:color="auto" w:fill="auto"/>
        <w:tabs>
          <w:tab w:val="left" w:pos="347"/>
        </w:tabs>
        <w:spacing w:line="240" w:lineRule="auto"/>
        <w:rPr>
          <w:rFonts w:ascii="Times New Roman" w:hAnsi="Times New Roman"/>
          <w:spacing w:val="0"/>
          <w:sz w:val="24"/>
          <w:szCs w:val="24"/>
        </w:rPr>
      </w:pPr>
      <w:r w:rsidRPr="00506740">
        <w:rPr>
          <w:rFonts w:ascii="Times New Roman" w:hAnsi="Times New Roman"/>
          <w:spacing w:val="0"/>
          <w:sz w:val="24"/>
          <w:szCs w:val="24"/>
        </w:rPr>
        <w:t>19. дефекти коронкової частини зубів</w:t>
      </w:r>
    </w:p>
    <w:p w:rsidR="004D4003" w:rsidRPr="00506740" w:rsidRDefault="004D4003" w:rsidP="00506740">
      <w:pPr>
        <w:spacing w:line="240" w:lineRule="auto"/>
        <w:jc w:val="both"/>
        <w:rPr>
          <w:rFonts w:ascii="Times New Roman" w:hAnsi="Times New Roman"/>
          <w:sz w:val="24"/>
          <w:szCs w:val="24"/>
        </w:rPr>
      </w:pPr>
      <w:r w:rsidRPr="00506740">
        <w:rPr>
          <w:rFonts w:ascii="Times New Roman" w:hAnsi="Times New Roman"/>
          <w:sz w:val="24"/>
          <w:szCs w:val="24"/>
        </w:rPr>
        <w:t>20. часткова та повна відсутність зубів</w:t>
      </w:r>
    </w:p>
    <w:p w:rsidR="004D4003" w:rsidRPr="00506740" w:rsidRDefault="004D4003" w:rsidP="00506740">
      <w:pPr>
        <w:pStyle w:val="a6"/>
        <w:shd w:val="clear" w:color="auto" w:fill="auto"/>
        <w:tabs>
          <w:tab w:val="left" w:pos="418"/>
        </w:tabs>
        <w:spacing w:line="240" w:lineRule="auto"/>
        <w:rPr>
          <w:rFonts w:ascii="Times New Roman" w:hAnsi="Times New Roman"/>
          <w:spacing w:val="0"/>
          <w:sz w:val="24"/>
          <w:szCs w:val="24"/>
        </w:rPr>
      </w:pPr>
    </w:p>
    <w:p w:rsidR="004D4003" w:rsidRPr="00506740" w:rsidRDefault="004D4003" w:rsidP="00506740">
      <w:pPr>
        <w:pStyle w:val="a6"/>
        <w:shd w:val="clear" w:color="auto" w:fill="auto"/>
        <w:tabs>
          <w:tab w:val="left" w:pos="418"/>
        </w:tabs>
        <w:spacing w:line="240" w:lineRule="auto"/>
        <w:rPr>
          <w:rFonts w:ascii="Times New Roman" w:hAnsi="Times New Roman"/>
          <w:spacing w:val="0"/>
          <w:sz w:val="24"/>
          <w:szCs w:val="24"/>
        </w:rPr>
      </w:pPr>
    </w:p>
    <w:p w:rsidR="00506740" w:rsidRPr="00506740" w:rsidRDefault="00506740" w:rsidP="00506740">
      <w:pPr>
        <w:spacing w:after="0" w:line="240" w:lineRule="auto"/>
        <w:jc w:val="center"/>
        <w:rPr>
          <w:rStyle w:val="10"/>
          <w:rFonts w:ascii="Times New Roman" w:hAnsi="Times New Roman" w:cs="Times New Roman"/>
          <w:bCs w:val="0"/>
          <w:sz w:val="24"/>
          <w:szCs w:val="24"/>
        </w:rPr>
      </w:pPr>
      <w:r w:rsidRPr="00506740">
        <w:rPr>
          <w:rStyle w:val="10"/>
          <w:rFonts w:ascii="Times New Roman" w:hAnsi="Times New Roman" w:cs="Times New Roman"/>
          <w:bCs w:val="0"/>
          <w:sz w:val="24"/>
          <w:szCs w:val="24"/>
        </w:rPr>
        <w:t>Список 3</w:t>
      </w:r>
    </w:p>
    <w:p w:rsidR="004D4003" w:rsidRPr="00506740" w:rsidRDefault="00506740" w:rsidP="00506740">
      <w:pPr>
        <w:spacing w:after="0" w:line="240" w:lineRule="auto"/>
        <w:jc w:val="center"/>
        <w:rPr>
          <w:rStyle w:val="10"/>
          <w:rFonts w:ascii="Times New Roman" w:hAnsi="Times New Roman" w:cs="Times New Roman"/>
          <w:bCs w:val="0"/>
          <w:sz w:val="24"/>
          <w:szCs w:val="24"/>
        </w:rPr>
      </w:pPr>
      <w:r w:rsidRPr="00506740">
        <w:rPr>
          <w:rStyle w:val="10"/>
          <w:rFonts w:ascii="Times New Roman" w:hAnsi="Times New Roman" w:cs="Times New Roman"/>
          <w:bCs w:val="0"/>
          <w:sz w:val="24"/>
          <w:szCs w:val="24"/>
        </w:rPr>
        <w:t xml:space="preserve"> </w:t>
      </w:r>
      <w:r w:rsidR="004D4003" w:rsidRPr="00506740">
        <w:rPr>
          <w:rStyle w:val="10"/>
          <w:rFonts w:ascii="Times New Roman" w:hAnsi="Times New Roman" w:cs="Times New Roman"/>
          <w:bCs w:val="0"/>
          <w:sz w:val="24"/>
          <w:szCs w:val="24"/>
        </w:rPr>
        <w:t>Фізіологічні стани та соматичні захворювання, що потребують особливої тактики ведення пацієнта</w:t>
      </w:r>
      <w:bookmarkEnd w:id="11"/>
    </w:p>
    <w:p w:rsidR="004D4003" w:rsidRPr="00506740" w:rsidRDefault="004D4003" w:rsidP="00506740">
      <w:pPr>
        <w:pStyle w:val="210"/>
        <w:keepNext/>
        <w:keepLines/>
        <w:shd w:val="clear" w:color="auto" w:fill="auto"/>
        <w:spacing w:line="240" w:lineRule="auto"/>
        <w:rPr>
          <w:rFonts w:ascii="Times New Roman" w:hAnsi="Times New Roman"/>
          <w:sz w:val="24"/>
          <w:szCs w:val="24"/>
        </w:rPr>
      </w:pPr>
      <w:bookmarkStart w:id="15" w:name="bookmark15"/>
      <w:r w:rsidRPr="00506740">
        <w:rPr>
          <w:rStyle w:val="23"/>
          <w:rFonts w:ascii="Times New Roman" w:hAnsi="Times New Roman" w:cs="Times New Roman"/>
          <w:sz w:val="24"/>
          <w:szCs w:val="24"/>
        </w:rPr>
        <w:t>А) Фізіологічні стани:</w:t>
      </w:r>
      <w:bookmarkEnd w:id="15"/>
    </w:p>
    <w:p w:rsidR="004D4003" w:rsidRPr="00506740" w:rsidRDefault="004D4003" w:rsidP="00506740">
      <w:pPr>
        <w:pStyle w:val="a6"/>
        <w:shd w:val="clear" w:color="auto" w:fill="auto"/>
        <w:spacing w:line="240" w:lineRule="auto"/>
        <w:rPr>
          <w:rFonts w:ascii="Times New Roman" w:hAnsi="Times New Roman"/>
          <w:spacing w:val="0"/>
          <w:sz w:val="24"/>
          <w:szCs w:val="24"/>
        </w:rPr>
      </w:pPr>
      <w:r w:rsidRPr="00506740">
        <w:rPr>
          <w:rFonts w:ascii="Times New Roman" w:hAnsi="Times New Roman"/>
          <w:spacing w:val="0"/>
          <w:sz w:val="24"/>
          <w:szCs w:val="24"/>
        </w:rPr>
        <w:t>1. вагітність</w:t>
      </w:r>
    </w:p>
    <w:p w:rsidR="004D4003" w:rsidRPr="00506740" w:rsidRDefault="004D4003" w:rsidP="00506740">
      <w:pPr>
        <w:pStyle w:val="210"/>
        <w:keepNext/>
        <w:keepLines/>
        <w:shd w:val="clear" w:color="auto" w:fill="auto"/>
        <w:spacing w:line="240" w:lineRule="auto"/>
        <w:rPr>
          <w:rFonts w:ascii="Times New Roman" w:hAnsi="Times New Roman"/>
          <w:sz w:val="24"/>
          <w:szCs w:val="24"/>
        </w:rPr>
      </w:pPr>
      <w:bookmarkStart w:id="16" w:name="bookmark16"/>
      <w:r w:rsidRPr="00506740">
        <w:rPr>
          <w:rStyle w:val="23"/>
          <w:rFonts w:ascii="Times New Roman" w:hAnsi="Times New Roman" w:cs="Times New Roman"/>
          <w:sz w:val="24"/>
          <w:szCs w:val="24"/>
        </w:rPr>
        <w:t>Б) Хвороби крові та кровотворних</w:t>
      </w:r>
      <w:bookmarkEnd w:id="16"/>
      <w:r w:rsidRPr="00506740">
        <w:rPr>
          <w:rStyle w:val="23"/>
          <w:rFonts w:ascii="Times New Roman" w:hAnsi="Times New Roman" w:cs="Times New Roman"/>
          <w:sz w:val="24"/>
          <w:szCs w:val="24"/>
        </w:rPr>
        <w:t xml:space="preserve"> ор</w:t>
      </w:r>
      <w:r w:rsidRPr="00506740">
        <w:rPr>
          <w:rStyle w:val="4"/>
          <w:rFonts w:ascii="Times New Roman" w:hAnsi="Times New Roman" w:cs="Times New Roman"/>
          <w:sz w:val="24"/>
          <w:szCs w:val="24"/>
        </w:rPr>
        <w:t>ганів:</w:t>
      </w:r>
    </w:p>
    <w:p w:rsidR="004D4003" w:rsidRPr="00506740" w:rsidRDefault="004D4003" w:rsidP="00506740">
      <w:pPr>
        <w:pStyle w:val="a6"/>
        <w:shd w:val="clear" w:color="auto" w:fill="auto"/>
        <w:spacing w:line="240" w:lineRule="auto"/>
        <w:ind w:right="2880"/>
        <w:rPr>
          <w:rFonts w:ascii="Times New Roman" w:hAnsi="Times New Roman"/>
          <w:spacing w:val="0"/>
          <w:sz w:val="24"/>
          <w:szCs w:val="24"/>
        </w:rPr>
      </w:pPr>
      <w:r w:rsidRPr="00506740">
        <w:rPr>
          <w:rFonts w:ascii="Times New Roman" w:hAnsi="Times New Roman"/>
          <w:spacing w:val="0"/>
          <w:sz w:val="24"/>
          <w:szCs w:val="24"/>
        </w:rPr>
        <w:t xml:space="preserve">2. анемії </w:t>
      </w:r>
    </w:p>
    <w:p w:rsidR="004D4003" w:rsidRPr="00506740" w:rsidRDefault="004D4003" w:rsidP="00506740">
      <w:pPr>
        <w:pStyle w:val="a6"/>
        <w:shd w:val="clear" w:color="auto" w:fill="auto"/>
        <w:spacing w:line="240" w:lineRule="auto"/>
        <w:ind w:right="2880"/>
        <w:rPr>
          <w:rFonts w:ascii="Times New Roman" w:hAnsi="Times New Roman"/>
          <w:spacing w:val="0"/>
          <w:sz w:val="24"/>
          <w:szCs w:val="24"/>
        </w:rPr>
      </w:pPr>
      <w:r w:rsidRPr="00506740">
        <w:rPr>
          <w:rFonts w:ascii="Times New Roman" w:hAnsi="Times New Roman"/>
          <w:spacing w:val="0"/>
          <w:sz w:val="24"/>
          <w:szCs w:val="24"/>
        </w:rPr>
        <w:t>3. гемофілія</w:t>
      </w:r>
    </w:p>
    <w:p w:rsidR="004D4003" w:rsidRPr="00506740" w:rsidRDefault="004D4003" w:rsidP="00506740">
      <w:pPr>
        <w:pStyle w:val="a6"/>
        <w:shd w:val="clear" w:color="auto" w:fill="auto"/>
        <w:tabs>
          <w:tab w:val="left" w:pos="351"/>
        </w:tabs>
        <w:spacing w:line="240" w:lineRule="auto"/>
        <w:rPr>
          <w:rFonts w:ascii="Times New Roman" w:hAnsi="Times New Roman"/>
          <w:spacing w:val="0"/>
          <w:sz w:val="24"/>
          <w:szCs w:val="24"/>
        </w:rPr>
      </w:pPr>
      <w:r w:rsidRPr="00506740">
        <w:rPr>
          <w:rFonts w:ascii="Times New Roman" w:hAnsi="Times New Roman"/>
          <w:spacing w:val="0"/>
          <w:sz w:val="24"/>
          <w:szCs w:val="24"/>
        </w:rPr>
        <w:t>4. лейкемії</w:t>
      </w:r>
    </w:p>
    <w:p w:rsidR="004D4003" w:rsidRPr="00506740" w:rsidRDefault="004D4003" w:rsidP="00506740">
      <w:pPr>
        <w:pStyle w:val="a6"/>
        <w:shd w:val="clear" w:color="auto" w:fill="auto"/>
        <w:tabs>
          <w:tab w:val="left" w:pos="346"/>
        </w:tabs>
        <w:spacing w:line="240" w:lineRule="auto"/>
        <w:rPr>
          <w:rFonts w:ascii="Times New Roman" w:hAnsi="Times New Roman"/>
          <w:spacing w:val="0"/>
          <w:sz w:val="24"/>
          <w:szCs w:val="24"/>
        </w:rPr>
      </w:pPr>
      <w:r w:rsidRPr="00506740">
        <w:rPr>
          <w:rFonts w:ascii="Times New Roman" w:hAnsi="Times New Roman"/>
          <w:spacing w:val="0"/>
          <w:sz w:val="24"/>
          <w:szCs w:val="24"/>
        </w:rPr>
        <w:t>5. тромбоцитопенічна пурпура</w:t>
      </w:r>
    </w:p>
    <w:p w:rsidR="004D4003" w:rsidRPr="00506740" w:rsidRDefault="004D4003" w:rsidP="00506740">
      <w:pPr>
        <w:pStyle w:val="210"/>
        <w:keepNext/>
        <w:keepLines/>
        <w:shd w:val="clear" w:color="auto" w:fill="auto"/>
        <w:spacing w:line="240" w:lineRule="auto"/>
        <w:rPr>
          <w:rFonts w:ascii="Times New Roman" w:hAnsi="Times New Roman"/>
          <w:sz w:val="24"/>
          <w:szCs w:val="24"/>
        </w:rPr>
      </w:pPr>
      <w:bookmarkStart w:id="17" w:name="bookmark17"/>
      <w:r w:rsidRPr="00506740">
        <w:rPr>
          <w:rStyle w:val="23"/>
          <w:rFonts w:ascii="Times New Roman" w:hAnsi="Times New Roman" w:cs="Times New Roman"/>
          <w:sz w:val="24"/>
          <w:szCs w:val="24"/>
        </w:rPr>
        <w:t>В) Серцево-судинні захворювання:</w:t>
      </w:r>
      <w:bookmarkEnd w:id="17"/>
    </w:p>
    <w:p w:rsidR="004D4003" w:rsidRPr="00506740" w:rsidRDefault="004D4003" w:rsidP="00506740">
      <w:pPr>
        <w:pStyle w:val="a6"/>
        <w:shd w:val="clear" w:color="auto" w:fill="auto"/>
        <w:tabs>
          <w:tab w:val="left" w:pos="361"/>
        </w:tabs>
        <w:spacing w:line="240" w:lineRule="auto"/>
        <w:rPr>
          <w:rFonts w:ascii="Times New Roman" w:hAnsi="Times New Roman"/>
          <w:spacing w:val="0"/>
          <w:sz w:val="24"/>
          <w:szCs w:val="24"/>
        </w:rPr>
      </w:pPr>
      <w:r w:rsidRPr="00506740">
        <w:rPr>
          <w:rFonts w:ascii="Times New Roman" w:hAnsi="Times New Roman"/>
          <w:spacing w:val="0"/>
          <w:sz w:val="24"/>
          <w:szCs w:val="24"/>
        </w:rPr>
        <w:t>6. артеріальна гіпертензія</w:t>
      </w:r>
    </w:p>
    <w:p w:rsidR="004D4003" w:rsidRPr="00506740" w:rsidRDefault="004D4003" w:rsidP="00506740">
      <w:pPr>
        <w:spacing w:after="0" w:line="240" w:lineRule="auto"/>
        <w:rPr>
          <w:rFonts w:ascii="Times New Roman" w:hAnsi="Times New Roman"/>
          <w:sz w:val="24"/>
          <w:szCs w:val="24"/>
        </w:rPr>
      </w:pPr>
      <w:r w:rsidRPr="00506740">
        <w:rPr>
          <w:rFonts w:ascii="Times New Roman" w:hAnsi="Times New Roman"/>
          <w:sz w:val="24"/>
          <w:szCs w:val="24"/>
        </w:rPr>
        <w:t>7. ревматизм</w:t>
      </w:r>
    </w:p>
    <w:p w:rsidR="004D4003" w:rsidRPr="00506740" w:rsidRDefault="004D4003" w:rsidP="00506740">
      <w:pPr>
        <w:spacing w:after="0" w:line="240" w:lineRule="auto"/>
        <w:rPr>
          <w:rFonts w:ascii="Times New Roman" w:hAnsi="Times New Roman"/>
          <w:sz w:val="24"/>
          <w:szCs w:val="24"/>
        </w:rPr>
      </w:pPr>
      <w:r w:rsidRPr="00506740">
        <w:rPr>
          <w:rFonts w:ascii="Times New Roman" w:hAnsi="Times New Roman"/>
          <w:sz w:val="24"/>
          <w:szCs w:val="24"/>
        </w:rPr>
        <w:t>8. інфекційний ендокардит</w:t>
      </w:r>
    </w:p>
    <w:p w:rsidR="004D4003" w:rsidRPr="00506740" w:rsidRDefault="004D4003" w:rsidP="00506740">
      <w:pPr>
        <w:spacing w:after="0" w:line="240" w:lineRule="auto"/>
        <w:rPr>
          <w:rFonts w:ascii="Times New Roman" w:hAnsi="Times New Roman"/>
          <w:sz w:val="24"/>
          <w:szCs w:val="24"/>
        </w:rPr>
      </w:pPr>
      <w:r w:rsidRPr="00506740">
        <w:rPr>
          <w:rFonts w:ascii="Times New Roman" w:hAnsi="Times New Roman"/>
          <w:sz w:val="24"/>
          <w:szCs w:val="24"/>
        </w:rPr>
        <w:t>9. вади серця</w:t>
      </w:r>
    </w:p>
    <w:p w:rsidR="004D4003" w:rsidRPr="00506740" w:rsidRDefault="004D4003" w:rsidP="00506740">
      <w:pPr>
        <w:spacing w:after="0" w:line="240" w:lineRule="auto"/>
        <w:rPr>
          <w:rFonts w:ascii="Times New Roman" w:hAnsi="Times New Roman"/>
          <w:sz w:val="24"/>
          <w:szCs w:val="24"/>
        </w:rPr>
      </w:pPr>
      <w:r w:rsidRPr="00506740">
        <w:rPr>
          <w:rFonts w:ascii="Times New Roman" w:hAnsi="Times New Roman"/>
          <w:sz w:val="24"/>
          <w:szCs w:val="24"/>
        </w:rPr>
        <w:t>10. серцева недостатність</w:t>
      </w:r>
    </w:p>
    <w:p w:rsidR="004D4003" w:rsidRPr="00506740" w:rsidRDefault="004D4003" w:rsidP="00506740">
      <w:pPr>
        <w:pStyle w:val="210"/>
        <w:keepNext/>
        <w:keepLines/>
        <w:shd w:val="clear" w:color="auto" w:fill="auto"/>
        <w:spacing w:line="240" w:lineRule="auto"/>
        <w:rPr>
          <w:rFonts w:ascii="Times New Roman" w:hAnsi="Times New Roman"/>
          <w:sz w:val="24"/>
          <w:szCs w:val="24"/>
        </w:rPr>
      </w:pPr>
      <w:r w:rsidRPr="00506740">
        <w:rPr>
          <w:rStyle w:val="23"/>
          <w:rFonts w:ascii="Times New Roman" w:hAnsi="Times New Roman" w:cs="Times New Roman"/>
          <w:sz w:val="24"/>
          <w:szCs w:val="24"/>
        </w:rPr>
        <w:t>Г) Психічні порушення:</w:t>
      </w:r>
    </w:p>
    <w:p w:rsidR="004D4003" w:rsidRPr="00506740" w:rsidRDefault="004D4003" w:rsidP="00506740">
      <w:pPr>
        <w:pStyle w:val="a6"/>
        <w:shd w:val="clear" w:color="auto" w:fill="auto"/>
        <w:tabs>
          <w:tab w:val="left" w:pos="362"/>
        </w:tabs>
        <w:spacing w:line="240" w:lineRule="auto"/>
        <w:ind w:right="140"/>
        <w:rPr>
          <w:rFonts w:ascii="Times New Roman" w:hAnsi="Times New Roman"/>
          <w:spacing w:val="0"/>
          <w:sz w:val="24"/>
          <w:szCs w:val="24"/>
        </w:rPr>
      </w:pPr>
      <w:r w:rsidRPr="00506740">
        <w:rPr>
          <w:rFonts w:ascii="Times New Roman" w:hAnsi="Times New Roman"/>
          <w:spacing w:val="0"/>
          <w:sz w:val="24"/>
          <w:szCs w:val="24"/>
        </w:rPr>
        <w:t>11. гострий психоз, в т.ч. алкогольний делірій</w:t>
      </w:r>
    </w:p>
    <w:p w:rsidR="004D4003" w:rsidRPr="00506740" w:rsidRDefault="004D4003" w:rsidP="00506740">
      <w:pPr>
        <w:pStyle w:val="a6"/>
        <w:shd w:val="clear" w:color="auto" w:fill="auto"/>
        <w:tabs>
          <w:tab w:val="left" w:pos="357"/>
        </w:tabs>
        <w:spacing w:line="240" w:lineRule="auto"/>
        <w:rPr>
          <w:rFonts w:ascii="Times New Roman" w:hAnsi="Times New Roman"/>
          <w:spacing w:val="0"/>
          <w:sz w:val="24"/>
          <w:szCs w:val="24"/>
        </w:rPr>
      </w:pPr>
      <w:r w:rsidRPr="00506740">
        <w:rPr>
          <w:rFonts w:ascii="Times New Roman" w:hAnsi="Times New Roman"/>
          <w:spacing w:val="0"/>
          <w:sz w:val="24"/>
          <w:szCs w:val="24"/>
        </w:rPr>
        <w:t>12. епілепсія</w:t>
      </w:r>
    </w:p>
    <w:p w:rsidR="004D4003" w:rsidRPr="00506740" w:rsidRDefault="004D4003" w:rsidP="00506740">
      <w:pPr>
        <w:pStyle w:val="210"/>
        <w:keepNext/>
        <w:keepLines/>
        <w:shd w:val="clear" w:color="auto" w:fill="auto"/>
        <w:spacing w:line="240" w:lineRule="auto"/>
        <w:ind w:right="140"/>
        <w:rPr>
          <w:rStyle w:val="24"/>
          <w:rFonts w:ascii="Times New Roman" w:hAnsi="Times New Roman" w:cs="Times New Roman"/>
          <w:sz w:val="24"/>
          <w:szCs w:val="24"/>
        </w:rPr>
      </w:pPr>
      <w:r w:rsidRPr="00506740">
        <w:rPr>
          <w:rStyle w:val="23"/>
          <w:rFonts w:ascii="Times New Roman" w:hAnsi="Times New Roman" w:cs="Times New Roman"/>
          <w:sz w:val="24"/>
          <w:szCs w:val="24"/>
        </w:rPr>
        <w:t xml:space="preserve">Д) Хвороби дихальної системи та середостіння: </w:t>
      </w:r>
    </w:p>
    <w:p w:rsidR="004D4003" w:rsidRPr="00506740" w:rsidRDefault="004D4003" w:rsidP="00506740">
      <w:pPr>
        <w:pStyle w:val="210"/>
        <w:keepNext/>
        <w:keepLines/>
        <w:shd w:val="clear" w:color="auto" w:fill="auto"/>
        <w:spacing w:line="240" w:lineRule="auto"/>
        <w:ind w:right="140"/>
        <w:rPr>
          <w:rFonts w:ascii="Times New Roman" w:hAnsi="Times New Roman"/>
          <w:b w:val="0"/>
          <w:sz w:val="24"/>
          <w:szCs w:val="24"/>
        </w:rPr>
      </w:pPr>
      <w:r w:rsidRPr="00506740">
        <w:rPr>
          <w:rStyle w:val="24"/>
          <w:rFonts w:ascii="Times New Roman" w:hAnsi="Times New Roman" w:cs="Times New Roman"/>
          <w:b w:val="0"/>
          <w:sz w:val="24"/>
          <w:szCs w:val="24"/>
        </w:rPr>
        <w:t>13.бронхіальна астма</w:t>
      </w:r>
    </w:p>
    <w:p w:rsidR="004D4003" w:rsidRPr="00506740" w:rsidRDefault="004D4003" w:rsidP="00506740">
      <w:pPr>
        <w:pStyle w:val="210"/>
        <w:keepNext/>
        <w:keepLines/>
        <w:shd w:val="clear" w:color="auto" w:fill="auto"/>
        <w:spacing w:line="240" w:lineRule="auto"/>
        <w:rPr>
          <w:rFonts w:ascii="Times New Roman" w:hAnsi="Times New Roman"/>
          <w:sz w:val="24"/>
          <w:szCs w:val="24"/>
        </w:rPr>
      </w:pPr>
      <w:r w:rsidRPr="00506740">
        <w:rPr>
          <w:rStyle w:val="23"/>
          <w:rFonts w:ascii="Times New Roman" w:hAnsi="Times New Roman" w:cs="Times New Roman"/>
          <w:sz w:val="24"/>
          <w:szCs w:val="24"/>
        </w:rPr>
        <w:t>Ж) Хвороби ендокринної системи:</w:t>
      </w:r>
    </w:p>
    <w:p w:rsidR="004D4003" w:rsidRPr="00506740" w:rsidRDefault="004D4003" w:rsidP="00506740">
      <w:pPr>
        <w:pStyle w:val="a6"/>
        <w:shd w:val="clear" w:color="auto" w:fill="auto"/>
        <w:tabs>
          <w:tab w:val="left" w:pos="362"/>
        </w:tabs>
        <w:spacing w:line="240" w:lineRule="auto"/>
        <w:rPr>
          <w:rFonts w:ascii="Times New Roman" w:hAnsi="Times New Roman"/>
          <w:spacing w:val="0"/>
          <w:sz w:val="24"/>
          <w:szCs w:val="24"/>
        </w:rPr>
      </w:pPr>
      <w:r w:rsidRPr="00506740">
        <w:rPr>
          <w:rFonts w:ascii="Times New Roman" w:hAnsi="Times New Roman"/>
          <w:spacing w:val="0"/>
          <w:sz w:val="24"/>
          <w:szCs w:val="24"/>
        </w:rPr>
        <w:t>14. цукровий діабет</w:t>
      </w:r>
    </w:p>
    <w:p w:rsidR="004D4003" w:rsidRPr="00506740" w:rsidRDefault="004D4003" w:rsidP="00506740">
      <w:pPr>
        <w:pStyle w:val="a6"/>
        <w:shd w:val="clear" w:color="auto" w:fill="auto"/>
        <w:tabs>
          <w:tab w:val="left" w:pos="362"/>
        </w:tabs>
        <w:spacing w:line="240" w:lineRule="auto"/>
        <w:rPr>
          <w:rFonts w:ascii="Times New Roman" w:hAnsi="Times New Roman"/>
          <w:spacing w:val="0"/>
          <w:sz w:val="24"/>
          <w:szCs w:val="24"/>
        </w:rPr>
      </w:pPr>
      <w:r w:rsidRPr="00506740">
        <w:rPr>
          <w:rFonts w:ascii="Times New Roman" w:hAnsi="Times New Roman"/>
          <w:spacing w:val="0"/>
          <w:sz w:val="24"/>
          <w:szCs w:val="24"/>
        </w:rPr>
        <w:t>15. хвороби щитоподібної залози</w:t>
      </w:r>
    </w:p>
    <w:p w:rsidR="004D4003" w:rsidRPr="00506740" w:rsidRDefault="004D4003" w:rsidP="00506740">
      <w:pPr>
        <w:pStyle w:val="210"/>
        <w:keepNext/>
        <w:keepLines/>
        <w:shd w:val="clear" w:color="auto" w:fill="auto"/>
        <w:spacing w:line="240" w:lineRule="auto"/>
        <w:ind w:right="140"/>
        <w:rPr>
          <w:rFonts w:ascii="Times New Roman" w:hAnsi="Times New Roman"/>
          <w:sz w:val="24"/>
          <w:szCs w:val="24"/>
        </w:rPr>
      </w:pPr>
      <w:r w:rsidRPr="00506740">
        <w:rPr>
          <w:rStyle w:val="23"/>
          <w:rFonts w:ascii="Times New Roman" w:hAnsi="Times New Roman" w:cs="Times New Roman"/>
          <w:sz w:val="24"/>
          <w:szCs w:val="24"/>
        </w:rPr>
        <w:t>3) Патології скелетно-м'язової системи та сполучної тканини:</w:t>
      </w:r>
    </w:p>
    <w:p w:rsidR="004D4003" w:rsidRPr="00506740" w:rsidRDefault="004D4003" w:rsidP="00506740">
      <w:pPr>
        <w:pStyle w:val="a6"/>
        <w:shd w:val="clear" w:color="auto" w:fill="auto"/>
        <w:tabs>
          <w:tab w:val="left" w:pos="362"/>
        </w:tabs>
        <w:spacing w:line="240" w:lineRule="auto"/>
        <w:rPr>
          <w:rFonts w:ascii="Times New Roman" w:hAnsi="Times New Roman"/>
          <w:spacing w:val="0"/>
          <w:sz w:val="24"/>
          <w:szCs w:val="24"/>
        </w:rPr>
      </w:pPr>
      <w:r w:rsidRPr="00506740">
        <w:rPr>
          <w:rFonts w:ascii="Times New Roman" w:hAnsi="Times New Roman"/>
          <w:spacing w:val="0"/>
          <w:sz w:val="24"/>
          <w:szCs w:val="24"/>
        </w:rPr>
        <w:t>16. системні васкуліти (геморагічний васкуліт)</w:t>
      </w:r>
    </w:p>
    <w:p w:rsidR="004D4003" w:rsidRPr="00506740" w:rsidRDefault="004D4003" w:rsidP="00506740">
      <w:pPr>
        <w:pStyle w:val="a6"/>
        <w:shd w:val="clear" w:color="auto" w:fill="auto"/>
        <w:tabs>
          <w:tab w:val="left" w:pos="362"/>
        </w:tabs>
        <w:spacing w:line="240" w:lineRule="auto"/>
        <w:rPr>
          <w:rFonts w:ascii="Times New Roman" w:hAnsi="Times New Roman"/>
          <w:b/>
          <w:spacing w:val="0"/>
          <w:sz w:val="24"/>
          <w:szCs w:val="24"/>
        </w:rPr>
      </w:pPr>
      <w:r w:rsidRPr="00506740">
        <w:rPr>
          <w:rFonts w:ascii="Times New Roman" w:hAnsi="Times New Roman"/>
          <w:b/>
          <w:spacing w:val="0"/>
          <w:sz w:val="24"/>
          <w:szCs w:val="24"/>
        </w:rPr>
        <w:t xml:space="preserve">Е) </w:t>
      </w:r>
      <w:r w:rsidRPr="00506740">
        <w:rPr>
          <w:rStyle w:val="23"/>
          <w:rFonts w:ascii="Times New Roman" w:hAnsi="Times New Roman" w:cs="Times New Roman"/>
          <w:b/>
          <w:spacing w:val="0"/>
          <w:sz w:val="24"/>
          <w:szCs w:val="24"/>
        </w:rPr>
        <w:t xml:space="preserve"> Інфекційні і паразитарні хвороби:</w:t>
      </w:r>
    </w:p>
    <w:p w:rsidR="004D4003" w:rsidRPr="00506740" w:rsidRDefault="004D4003" w:rsidP="00506740">
      <w:pPr>
        <w:pStyle w:val="a6"/>
        <w:shd w:val="clear" w:color="auto" w:fill="auto"/>
        <w:tabs>
          <w:tab w:val="left" w:pos="351"/>
        </w:tabs>
        <w:spacing w:line="240" w:lineRule="auto"/>
        <w:rPr>
          <w:rFonts w:ascii="Times New Roman" w:hAnsi="Times New Roman"/>
          <w:spacing w:val="0"/>
          <w:sz w:val="24"/>
          <w:szCs w:val="24"/>
        </w:rPr>
      </w:pPr>
      <w:r w:rsidRPr="00506740">
        <w:rPr>
          <w:rFonts w:ascii="Times New Roman" w:hAnsi="Times New Roman"/>
          <w:spacing w:val="0"/>
          <w:sz w:val="24"/>
          <w:szCs w:val="24"/>
        </w:rPr>
        <w:t>17. ВІЛ-інфекція /СНІД</w:t>
      </w:r>
    </w:p>
    <w:p w:rsidR="004D4003" w:rsidRPr="00506740" w:rsidRDefault="004D4003" w:rsidP="00506740">
      <w:pPr>
        <w:pStyle w:val="a6"/>
        <w:shd w:val="clear" w:color="auto" w:fill="auto"/>
        <w:tabs>
          <w:tab w:val="left" w:pos="346"/>
        </w:tabs>
        <w:spacing w:line="240" w:lineRule="auto"/>
        <w:rPr>
          <w:rFonts w:ascii="Times New Roman" w:hAnsi="Times New Roman"/>
          <w:spacing w:val="0"/>
          <w:sz w:val="24"/>
          <w:szCs w:val="24"/>
        </w:rPr>
      </w:pPr>
      <w:r w:rsidRPr="00506740">
        <w:rPr>
          <w:rFonts w:ascii="Times New Roman" w:hAnsi="Times New Roman"/>
          <w:spacing w:val="0"/>
          <w:sz w:val="24"/>
          <w:szCs w:val="24"/>
        </w:rPr>
        <w:t>18. вірусні гепатити</w:t>
      </w:r>
    </w:p>
    <w:p w:rsidR="004D4003" w:rsidRPr="00506740" w:rsidRDefault="004D4003" w:rsidP="00506740">
      <w:pPr>
        <w:pStyle w:val="a6"/>
        <w:shd w:val="clear" w:color="auto" w:fill="auto"/>
        <w:tabs>
          <w:tab w:val="left" w:pos="337"/>
        </w:tabs>
        <w:spacing w:line="240" w:lineRule="auto"/>
        <w:rPr>
          <w:rFonts w:ascii="Times New Roman" w:hAnsi="Times New Roman"/>
          <w:spacing w:val="0"/>
          <w:sz w:val="24"/>
          <w:szCs w:val="24"/>
        </w:rPr>
      </w:pPr>
      <w:r w:rsidRPr="00506740">
        <w:rPr>
          <w:rFonts w:ascii="Times New Roman" w:hAnsi="Times New Roman"/>
          <w:spacing w:val="0"/>
          <w:sz w:val="24"/>
          <w:szCs w:val="24"/>
        </w:rPr>
        <w:t>19. дифтерія</w:t>
      </w:r>
    </w:p>
    <w:p w:rsidR="004D4003" w:rsidRPr="00506740" w:rsidRDefault="004D4003" w:rsidP="00506740">
      <w:pPr>
        <w:pStyle w:val="a6"/>
        <w:shd w:val="clear" w:color="auto" w:fill="auto"/>
        <w:tabs>
          <w:tab w:val="left" w:pos="346"/>
        </w:tabs>
        <w:spacing w:line="240" w:lineRule="auto"/>
        <w:rPr>
          <w:rFonts w:ascii="Times New Roman" w:hAnsi="Times New Roman"/>
          <w:spacing w:val="0"/>
          <w:sz w:val="24"/>
          <w:szCs w:val="24"/>
        </w:rPr>
      </w:pPr>
      <w:r w:rsidRPr="00506740">
        <w:rPr>
          <w:rFonts w:ascii="Times New Roman" w:hAnsi="Times New Roman"/>
          <w:spacing w:val="0"/>
          <w:sz w:val="24"/>
          <w:szCs w:val="24"/>
        </w:rPr>
        <w:t>20. правець</w:t>
      </w:r>
    </w:p>
    <w:p w:rsidR="004D4003" w:rsidRPr="00506740" w:rsidRDefault="004D4003" w:rsidP="00506740">
      <w:pPr>
        <w:pStyle w:val="a6"/>
        <w:shd w:val="clear" w:color="auto" w:fill="auto"/>
        <w:tabs>
          <w:tab w:val="left" w:pos="342"/>
        </w:tabs>
        <w:spacing w:line="240" w:lineRule="auto"/>
        <w:rPr>
          <w:rFonts w:ascii="Times New Roman" w:hAnsi="Times New Roman"/>
          <w:spacing w:val="0"/>
          <w:sz w:val="24"/>
          <w:szCs w:val="24"/>
        </w:rPr>
      </w:pPr>
      <w:r w:rsidRPr="00506740">
        <w:rPr>
          <w:rFonts w:ascii="Times New Roman" w:hAnsi="Times New Roman"/>
          <w:spacing w:val="0"/>
          <w:sz w:val="24"/>
          <w:szCs w:val="24"/>
        </w:rPr>
        <w:t>21. сибірка</w:t>
      </w:r>
    </w:p>
    <w:p w:rsidR="004D4003" w:rsidRPr="00506740" w:rsidRDefault="004D4003" w:rsidP="00506740">
      <w:pPr>
        <w:pStyle w:val="a6"/>
        <w:shd w:val="clear" w:color="auto" w:fill="auto"/>
        <w:tabs>
          <w:tab w:val="left" w:pos="356"/>
        </w:tabs>
        <w:spacing w:line="240" w:lineRule="auto"/>
        <w:rPr>
          <w:rFonts w:ascii="Times New Roman" w:hAnsi="Times New Roman"/>
          <w:spacing w:val="0"/>
          <w:sz w:val="24"/>
          <w:szCs w:val="24"/>
        </w:rPr>
      </w:pPr>
      <w:r w:rsidRPr="00506740">
        <w:rPr>
          <w:rFonts w:ascii="Times New Roman" w:hAnsi="Times New Roman"/>
          <w:spacing w:val="0"/>
          <w:sz w:val="24"/>
          <w:szCs w:val="24"/>
        </w:rPr>
        <w:t>22. туберкульоз різної локалізації</w:t>
      </w:r>
    </w:p>
    <w:p w:rsidR="004D4003" w:rsidRPr="00506740" w:rsidRDefault="004D4003" w:rsidP="00506740">
      <w:pPr>
        <w:pStyle w:val="a6"/>
        <w:shd w:val="clear" w:color="auto" w:fill="auto"/>
        <w:spacing w:line="240" w:lineRule="auto"/>
        <w:rPr>
          <w:rFonts w:ascii="Times New Roman" w:hAnsi="Times New Roman"/>
          <w:spacing w:val="0"/>
          <w:sz w:val="24"/>
          <w:szCs w:val="24"/>
        </w:rPr>
      </w:pPr>
      <w:r w:rsidRPr="00506740">
        <w:rPr>
          <w:rFonts w:ascii="Times New Roman" w:hAnsi="Times New Roman"/>
          <w:spacing w:val="0"/>
          <w:sz w:val="24"/>
          <w:szCs w:val="24"/>
        </w:rPr>
        <w:t>23. холера</w:t>
      </w:r>
    </w:p>
    <w:p w:rsidR="004D4003" w:rsidRPr="00506740" w:rsidRDefault="004D4003" w:rsidP="00506740">
      <w:pPr>
        <w:pStyle w:val="a6"/>
        <w:shd w:val="clear" w:color="auto" w:fill="auto"/>
        <w:tabs>
          <w:tab w:val="left" w:pos="361"/>
        </w:tabs>
        <w:spacing w:line="240" w:lineRule="auto"/>
        <w:rPr>
          <w:rFonts w:ascii="Times New Roman" w:hAnsi="Times New Roman"/>
          <w:spacing w:val="0"/>
          <w:sz w:val="24"/>
          <w:szCs w:val="24"/>
        </w:rPr>
      </w:pPr>
      <w:r w:rsidRPr="00506740">
        <w:rPr>
          <w:rFonts w:ascii="Times New Roman" w:hAnsi="Times New Roman"/>
          <w:spacing w:val="0"/>
          <w:sz w:val="24"/>
          <w:szCs w:val="24"/>
        </w:rPr>
        <w:t>24. чума</w:t>
      </w:r>
    </w:p>
    <w:p w:rsidR="004D4003" w:rsidRPr="00506740" w:rsidRDefault="004D4003" w:rsidP="00506740">
      <w:pPr>
        <w:pStyle w:val="a6"/>
        <w:shd w:val="clear" w:color="auto" w:fill="auto"/>
        <w:tabs>
          <w:tab w:val="left" w:pos="361"/>
        </w:tabs>
        <w:spacing w:line="240" w:lineRule="auto"/>
        <w:rPr>
          <w:rFonts w:ascii="Times New Roman" w:hAnsi="Times New Roman"/>
          <w:spacing w:val="0"/>
          <w:sz w:val="24"/>
          <w:szCs w:val="24"/>
        </w:rPr>
      </w:pPr>
      <w:r w:rsidRPr="00506740">
        <w:rPr>
          <w:rFonts w:ascii="Times New Roman" w:hAnsi="Times New Roman"/>
          <w:spacing w:val="0"/>
          <w:sz w:val="24"/>
          <w:szCs w:val="24"/>
        </w:rPr>
        <w:lastRenderedPageBreak/>
        <w:t>25. гонорея</w:t>
      </w:r>
    </w:p>
    <w:p w:rsidR="004D4003" w:rsidRPr="00506740" w:rsidRDefault="004D4003" w:rsidP="00506740">
      <w:pPr>
        <w:pStyle w:val="a6"/>
        <w:shd w:val="clear" w:color="auto" w:fill="auto"/>
        <w:tabs>
          <w:tab w:val="left" w:pos="351"/>
        </w:tabs>
        <w:spacing w:line="240" w:lineRule="auto"/>
        <w:rPr>
          <w:rFonts w:ascii="Times New Roman" w:hAnsi="Times New Roman"/>
          <w:spacing w:val="0"/>
          <w:sz w:val="24"/>
          <w:szCs w:val="24"/>
        </w:rPr>
      </w:pPr>
      <w:r w:rsidRPr="00506740">
        <w:rPr>
          <w:rFonts w:ascii="Times New Roman" w:hAnsi="Times New Roman"/>
          <w:spacing w:val="0"/>
          <w:sz w:val="24"/>
          <w:szCs w:val="24"/>
        </w:rPr>
        <w:t xml:space="preserve">26. сифіліс </w:t>
      </w:r>
    </w:p>
    <w:p w:rsidR="004D4003" w:rsidRPr="00506740" w:rsidRDefault="004D4003" w:rsidP="00506740">
      <w:pPr>
        <w:spacing w:line="240" w:lineRule="auto"/>
        <w:rPr>
          <w:rFonts w:ascii="Times New Roman" w:hAnsi="Times New Roman"/>
          <w:sz w:val="24"/>
          <w:szCs w:val="24"/>
        </w:rPr>
      </w:pPr>
    </w:p>
    <w:p w:rsidR="004D4003" w:rsidRPr="00506740" w:rsidRDefault="004D4003" w:rsidP="00506740">
      <w:pPr>
        <w:spacing w:line="240" w:lineRule="auto"/>
        <w:jc w:val="center"/>
        <w:rPr>
          <w:rFonts w:ascii="Times New Roman" w:hAnsi="Times New Roman"/>
          <w:sz w:val="24"/>
          <w:szCs w:val="24"/>
        </w:rPr>
      </w:pPr>
      <w:r w:rsidRPr="00506740">
        <w:rPr>
          <w:rStyle w:val="10"/>
          <w:rFonts w:ascii="Times New Roman" w:hAnsi="Times New Roman" w:cs="Times New Roman"/>
          <w:bCs w:val="0"/>
          <w:sz w:val="24"/>
          <w:szCs w:val="24"/>
        </w:rPr>
        <w:t>Список 4 (невідкладні стани):</w:t>
      </w:r>
    </w:p>
    <w:tbl>
      <w:tblPr>
        <w:tblW w:w="0" w:type="auto"/>
        <w:tblLayout w:type="fixed"/>
        <w:tblCellMar>
          <w:left w:w="0" w:type="dxa"/>
          <w:right w:w="0" w:type="dxa"/>
        </w:tblCellMar>
        <w:tblLook w:val="0000" w:firstRow="0" w:lastRow="0" w:firstColumn="0" w:lastColumn="0" w:noHBand="0" w:noVBand="0"/>
      </w:tblPr>
      <w:tblGrid>
        <w:gridCol w:w="816"/>
        <w:gridCol w:w="3579"/>
        <w:gridCol w:w="3260"/>
      </w:tblGrid>
      <w:tr w:rsidR="004D4003" w:rsidRPr="00506740" w:rsidTr="00506740">
        <w:trPr>
          <w:trHeight w:val="264"/>
        </w:trPr>
        <w:tc>
          <w:tcPr>
            <w:tcW w:w="7655" w:type="dxa"/>
            <w:gridSpan w:val="3"/>
            <w:tcBorders>
              <w:top w:val="nil"/>
              <w:left w:val="nil"/>
              <w:bottom w:val="nil"/>
              <w:right w:val="nil"/>
            </w:tcBorders>
            <w:shd w:val="clear" w:color="auto" w:fill="FFFFFF"/>
          </w:tcPr>
          <w:p w:rsidR="004D4003" w:rsidRPr="00506740" w:rsidRDefault="004D4003" w:rsidP="00506740">
            <w:pPr>
              <w:pStyle w:val="a6"/>
              <w:widowControl/>
              <w:numPr>
                <w:ilvl w:val="0"/>
                <w:numId w:val="9"/>
              </w:numPr>
              <w:shd w:val="clear" w:color="auto" w:fill="auto"/>
              <w:spacing w:line="240" w:lineRule="auto"/>
              <w:ind w:left="0" w:firstLine="0"/>
              <w:jc w:val="left"/>
              <w:rPr>
                <w:rFonts w:ascii="Times New Roman" w:hAnsi="Times New Roman"/>
                <w:spacing w:val="0"/>
                <w:sz w:val="24"/>
                <w:szCs w:val="24"/>
                <w:lang w:val="ru-RU" w:eastAsia="ru-RU"/>
              </w:rPr>
            </w:pPr>
            <w:r w:rsidRPr="00506740">
              <w:rPr>
                <w:rFonts w:ascii="Times New Roman" w:hAnsi="Times New Roman"/>
                <w:spacing w:val="0"/>
                <w:sz w:val="24"/>
                <w:szCs w:val="24"/>
                <w:lang w:val="ru-RU" w:eastAsia="ru-RU"/>
              </w:rPr>
              <w:t>асфіксія (у тому числі новонароджених</w:t>
            </w:r>
            <w:r w:rsidRPr="00506740">
              <w:rPr>
                <w:rFonts w:ascii="Times New Roman" w:hAnsi="Times New Roman"/>
                <w:spacing w:val="0"/>
                <w:sz w:val="24"/>
                <w:szCs w:val="24"/>
                <w:lang w:eastAsia="ru-RU"/>
              </w:rPr>
              <w:t>)</w:t>
            </w:r>
          </w:p>
        </w:tc>
      </w:tr>
      <w:tr w:rsidR="004D4003" w:rsidRPr="00506740" w:rsidTr="00506740">
        <w:trPr>
          <w:trHeight w:val="259"/>
        </w:trPr>
        <w:tc>
          <w:tcPr>
            <w:tcW w:w="7655" w:type="dxa"/>
            <w:gridSpan w:val="3"/>
            <w:tcBorders>
              <w:top w:val="nil"/>
              <w:left w:val="nil"/>
              <w:bottom w:val="nil"/>
              <w:right w:val="nil"/>
            </w:tcBorders>
            <w:shd w:val="clear" w:color="auto" w:fill="FFFFFF"/>
          </w:tcPr>
          <w:p w:rsidR="004D4003" w:rsidRPr="00506740" w:rsidRDefault="004D4003" w:rsidP="00506740">
            <w:pPr>
              <w:pStyle w:val="a6"/>
              <w:widowControl/>
              <w:numPr>
                <w:ilvl w:val="0"/>
                <w:numId w:val="9"/>
              </w:numPr>
              <w:shd w:val="clear" w:color="auto" w:fill="auto"/>
              <w:spacing w:line="240" w:lineRule="auto"/>
              <w:ind w:left="0" w:firstLine="0"/>
              <w:jc w:val="left"/>
              <w:rPr>
                <w:rFonts w:ascii="Times New Roman" w:hAnsi="Times New Roman"/>
                <w:spacing w:val="0"/>
                <w:sz w:val="24"/>
                <w:szCs w:val="24"/>
                <w:lang w:val="ru-RU" w:eastAsia="ru-RU"/>
              </w:rPr>
            </w:pPr>
            <w:r w:rsidRPr="00506740">
              <w:rPr>
                <w:rFonts w:ascii="Times New Roman" w:hAnsi="Times New Roman"/>
                <w:spacing w:val="0"/>
                <w:sz w:val="24"/>
                <w:szCs w:val="24"/>
                <w:lang w:val="ru-RU" w:eastAsia="ru-RU"/>
              </w:rPr>
              <w:t>гіпертонічний криз</w:t>
            </w:r>
          </w:p>
        </w:tc>
      </w:tr>
      <w:tr w:rsidR="004D4003" w:rsidRPr="00506740" w:rsidTr="00506740">
        <w:trPr>
          <w:trHeight w:val="250"/>
        </w:trPr>
        <w:tc>
          <w:tcPr>
            <w:tcW w:w="7655" w:type="dxa"/>
            <w:gridSpan w:val="3"/>
            <w:tcBorders>
              <w:top w:val="nil"/>
              <w:left w:val="nil"/>
              <w:bottom w:val="nil"/>
              <w:right w:val="nil"/>
            </w:tcBorders>
            <w:shd w:val="clear" w:color="auto" w:fill="FFFFFF"/>
          </w:tcPr>
          <w:p w:rsidR="004D4003" w:rsidRPr="00506740" w:rsidRDefault="004D4003" w:rsidP="00506740">
            <w:pPr>
              <w:pStyle w:val="a6"/>
              <w:widowControl/>
              <w:numPr>
                <w:ilvl w:val="0"/>
                <w:numId w:val="9"/>
              </w:numPr>
              <w:shd w:val="clear" w:color="auto" w:fill="auto"/>
              <w:spacing w:line="240" w:lineRule="auto"/>
              <w:ind w:left="0" w:firstLine="0"/>
              <w:jc w:val="left"/>
              <w:rPr>
                <w:rFonts w:ascii="Times New Roman" w:hAnsi="Times New Roman"/>
                <w:spacing w:val="0"/>
                <w:sz w:val="24"/>
                <w:szCs w:val="24"/>
                <w:lang w:val="ru-RU" w:eastAsia="ru-RU"/>
              </w:rPr>
            </w:pPr>
            <w:r w:rsidRPr="00506740">
              <w:rPr>
                <w:rFonts w:ascii="Times New Roman" w:hAnsi="Times New Roman"/>
                <w:spacing w:val="0"/>
                <w:sz w:val="24"/>
                <w:szCs w:val="24"/>
                <w:lang w:val="ru-RU" w:eastAsia="ru-RU"/>
              </w:rPr>
              <w:t>гостра дихальна недостатність</w:t>
            </w:r>
          </w:p>
        </w:tc>
      </w:tr>
      <w:tr w:rsidR="004D4003" w:rsidRPr="00506740" w:rsidTr="00506740">
        <w:trPr>
          <w:trHeight w:val="274"/>
        </w:trPr>
        <w:tc>
          <w:tcPr>
            <w:tcW w:w="7655" w:type="dxa"/>
            <w:gridSpan w:val="3"/>
            <w:tcBorders>
              <w:top w:val="nil"/>
              <w:left w:val="nil"/>
              <w:bottom w:val="nil"/>
              <w:right w:val="nil"/>
            </w:tcBorders>
            <w:shd w:val="clear" w:color="auto" w:fill="FFFFFF"/>
          </w:tcPr>
          <w:p w:rsidR="004D4003" w:rsidRPr="00506740" w:rsidRDefault="004D4003" w:rsidP="00506740">
            <w:pPr>
              <w:pStyle w:val="a6"/>
              <w:widowControl/>
              <w:numPr>
                <w:ilvl w:val="0"/>
                <w:numId w:val="9"/>
              </w:numPr>
              <w:shd w:val="clear" w:color="auto" w:fill="auto"/>
              <w:spacing w:line="240" w:lineRule="auto"/>
              <w:ind w:left="0" w:firstLine="0"/>
              <w:jc w:val="left"/>
              <w:rPr>
                <w:rFonts w:ascii="Times New Roman" w:hAnsi="Times New Roman"/>
                <w:spacing w:val="0"/>
                <w:sz w:val="24"/>
                <w:szCs w:val="24"/>
                <w:lang w:val="ru-RU" w:eastAsia="ru-RU"/>
              </w:rPr>
            </w:pPr>
            <w:r w:rsidRPr="00506740">
              <w:rPr>
                <w:rFonts w:ascii="Times New Roman" w:hAnsi="Times New Roman"/>
                <w:spacing w:val="0"/>
                <w:sz w:val="24"/>
                <w:szCs w:val="24"/>
                <w:lang w:val="ru-RU" w:eastAsia="ru-RU"/>
              </w:rPr>
              <w:t>гостра серцева недостатність</w:t>
            </w:r>
          </w:p>
        </w:tc>
      </w:tr>
      <w:tr w:rsidR="004D4003" w:rsidRPr="00506740" w:rsidTr="00506740">
        <w:trPr>
          <w:trHeight w:val="259"/>
        </w:trPr>
        <w:tc>
          <w:tcPr>
            <w:tcW w:w="7655" w:type="dxa"/>
            <w:gridSpan w:val="3"/>
            <w:tcBorders>
              <w:top w:val="nil"/>
              <w:left w:val="nil"/>
              <w:bottom w:val="nil"/>
              <w:right w:val="nil"/>
            </w:tcBorders>
            <w:shd w:val="clear" w:color="auto" w:fill="FFFFFF"/>
          </w:tcPr>
          <w:p w:rsidR="004D4003" w:rsidRPr="00506740" w:rsidRDefault="004D4003" w:rsidP="00506740">
            <w:pPr>
              <w:pStyle w:val="a6"/>
              <w:widowControl/>
              <w:numPr>
                <w:ilvl w:val="0"/>
                <w:numId w:val="9"/>
              </w:numPr>
              <w:shd w:val="clear" w:color="auto" w:fill="auto"/>
              <w:spacing w:line="240" w:lineRule="auto"/>
              <w:ind w:left="0" w:firstLine="0"/>
              <w:jc w:val="left"/>
              <w:rPr>
                <w:rFonts w:ascii="Times New Roman" w:hAnsi="Times New Roman"/>
                <w:spacing w:val="0"/>
                <w:sz w:val="24"/>
                <w:szCs w:val="24"/>
                <w:lang w:val="ru-RU" w:eastAsia="ru-RU"/>
              </w:rPr>
            </w:pPr>
            <w:r w:rsidRPr="00506740">
              <w:rPr>
                <w:rFonts w:ascii="Times New Roman" w:hAnsi="Times New Roman"/>
                <w:spacing w:val="0"/>
                <w:sz w:val="24"/>
                <w:szCs w:val="24"/>
                <w:lang w:val="ru-RU" w:eastAsia="ru-RU"/>
              </w:rPr>
              <w:t>гостре отруєння</w:t>
            </w:r>
          </w:p>
        </w:tc>
      </w:tr>
      <w:tr w:rsidR="004D4003" w:rsidRPr="00506740" w:rsidTr="00506740">
        <w:trPr>
          <w:trHeight w:val="245"/>
        </w:trPr>
        <w:tc>
          <w:tcPr>
            <w:tcW w:w="7655" w:type="dxa"/>
            <w:gridSpan w:val="3"/>
            <w:tcBorders>
              <w:top w:val="nil"/>
              <w:left w:val="nil"/>
              <w:bottom w:val="nil"/>
              <w:right w:val="nil"/>
            </w:tcBorders>
            <w:shd w:val="clear" w:color="auto" w:fill="FFFFFF"/>
          </w:tcPr>
          <w:p w:rsidR="004D4003" w:rsidRPr="00506740" w:rsidRDefault="004D4003" w:rsidP="00506740">
            <w:pPr>
              <w:pStyle w:val="a6"/>
              <w:widowControl/>
              <w:numPr>
                <w:ilvl w:val="0"/>
                <w:numId w:val="9"/>
              </w:numPr>
              <w:shd w:val="clear" w:color="auto" w:fill="auto"/>
              <w:spacing w:line="240" w:lineRule="auto"/>
              <w:ind w:left="0" w:firstLine="0"/>
              <w:jc w:val="left"/>
              <w:rPr>
                <w:rFonts w:ascii="Times New Roman" w:hAnsi="Times New Roman"/>
                <w:spacing w:val="0"/>
                <w:sz w:val="24"/>
                <w:szCs w:val="24"/>
                <w:lang w:val="ru-RU" w:eastAsia="ru-RU"/>
              </w:rPr>
            </w:pPr>
            <w:r w:rsidRPr="00506740">
              <w:rPr>
                <w:rFonts w:ascii="Times New Roman" w:hAnsi="Times New Roman"/>
                <w:spacing w:val="0"/>
                <w:sz w:val="24"/>
                <w:szCs w:val="24"/>
                <w:lang w:eastAsia="ru-RU"/>
              </w:rPr>
              <w:t>«</w:t>
            </w:r>
            <w:r w:rsidRPr="00506740">
              <w:rPr>
                <w:rFonts w:ascii="Times New Roman" w:hAnsi="Times New Roman"/>
                <w:spacing w:val="0"/>
                <w:sz w:val="24"/>
                <w:szCs w:val="24"/>
                <w:lang w:val="ru-RU" w:eastAsia="ru-RU"/>
              </w:rPr>
              <w:t>гострий</w:t>
            </w:r>
            <w:r w:rsidRPr="00506740">
              <w:rPr>
                <w:rFonts w:ascii="Times New Roman" w:hAnsi="Times New Roman"/>
                <w:spacing w:val="0"/>
                <w:sz w:val="24"/>
                <w:szCs w:val="24"/>
                <w:lang w:eastAsia="ru-RU"/>
              </w:rPr>
              <w:t>»</w:t>
            </w:r>
            <w:r w:rsidRPr="00506740">
              <w:rPr>
                <w:rFonts w:ascii="Times New Roman" w:hAnsi="Times New Roman"/>
                <w:spacing w:val="0"/>
                <w:sz w:val="24"/>
                <w:szCs w:val="24"/>
                <w:lang w:val="ru-RU" w:eastAsia="ru-RU"/>
              </w:rPr>
              <w:t xml:space="preserve"> живіт</w:t>
            </w:r>
          </w:p>
        </w:tc>
      </w:tr>
      <w:tr w:rsidR="004D4003" w:rsidRPr="00506740" w:rsidTr="00506740">
        <w:trPr>
          <w:trHeight w:val="274"/>
        </w:trPr>
        <w:tc>
          <w:tcPr>
            <w:tcW w:w="7655" w:type="dxa"/>
            <w:gridSpan w:val="3"/>
            <w:tcBorders>
              <w:top w:val="nil"/>
              <w:left w:val="nil"/>
              <w:bottom w:val="nil"/>
              <w:right w:val="nil"/>
            </w:tcBorders>
            <w:shd w:val="clear" w:color="auto" w:fill="FFFFFF"/>
          </w:tcPr>
          <w:p w:rsidR="004D4003" w:rsidRPr="00506740" w:rsidRDefault="004D4003" w:rsidP="00506740">
            <w:pPr>
              <w:pStyle w:val="a6"/>
              <w:widowControl/>
              <w:numPr>
                <w:ilvl w:val="0"/>
                <w:numId w:val="9"/>
              </w:numPr>
              <w:shd w:val="clear" w:color="auto" w:fill="auto"/>
              <w:spacing w:line="240" w:lineRule="auto"/>
              <w:ind w:left="0" w:firstLine="0"/>
              <w:jc w:val="left"/>
              <w:rPr>
                <w:rFonts w:ascii="Times New Roman" w:hAnsi="Times New Roman"/>
                <w:spacing w:val="0"/>
                <w:sz w:val="24"/>
                <w:szCs w:val="24"/>
                <w:lang w:val="ru-RU" w:eastAsia="ru-RU"/>
              </w:rPr>
            </w:pPr>
            <w:r w:rsidRPr="00506740">
              <w:rPr>
                <w:rFonts w:ascii="Times New Roman" w:hAnsi="Times New Roman"/>
                <w:spacing w:val="0"/>
                <w:sz w:val="24"/>
                <w:szCs w:val="24"/>
                <w:lang w:val="ru-RU" w:eastAsia="ru-RU"/>
              </w:rPr>
              <w:t>електротравма</w:t>
            </w:r>
          </w:p>
        </w:tc>
      </w:tr>
      <w:tr w:rsidR="004D4003" w:rsidRPr="00506740" w:rsidTr="00506740">
        <w:trPr>
          <w:trHeight w:val="259"/>
        </w:trPr>
        <w:tc>
          <w:tcPr>
            <w:tcW w:w="7655" w:type="dxa"/>
            <w:gridSpan w:val="3"/>
            <w:tcBorders>
              <w:top w:val="nil"/>
              <w:left w:val="nil"/>
              <w:bottom w:val="nil"/>
              <w:right w:val="nil"/>
            </w:tcBorders>
            <w:shd w:val="clear" w:color="auto" w:fill="FFFFFF"/>
          </w:tcPr>
          <w:p w:rsidR="004D4003" w:rsidRPr="00506740" w:rsidRDefault="004D4003" w:rsidP="00506740">
            <w:pPr>
              <w:pStyle w:val="a6"/>
              <w:widowControl/>
              <w:numPr>
                <w:ilvl w:val="0"/>
                <w:numId w:val="9"/>
              </w:numPr>
              <w:shd w:val="clear" w:color="auto" w:fill="auto"/>
              <w:spacing w:line="240" w:lineRule="auto"/>
              <w:ind w:left="0" w:firstLine="0"/>
              <w:jc w:val="left"/>
              <w:rPr>
                <w:rFonts w:ascii="Times New Roman" w:hAnsi="Times New Roman"/>
                <w:spacing w:val="0"/>
                <w:sz w:val="24"/>
                <w:szCs w:val="24"/>
                <w:lang w:val="ru-RU" w:eastAsia="ru-RU"/>
              </w:rPr>
            </w:pPr>
            <w:r w:rsidRPr="00506740">
              <w:rPr>
                <w:rFonts w:ascii="Times New Roman" w:hAnsi="Times New Roman"/>
                <w:spacing w:val="0"/>
                <w:sz w:val="24"/>
                <w:szCs w:val="24"/>
                <w:lang w:val="ru-RU" w:eastAsia="ru-RU"/>
              </w:rPr>
              <w:t>непритомність</w:t>
            </w:r>
          </w:p>
        </w:tc>
      </w:tr>
      <w:tr w:rsidR="004D4003" w:rsidRPr="00506740" w:rsidTr="00506740">
        <w:trPr>
          <w:trHeight w:val="254"/>
        </w:trPr>
        <w:tc>
          <w:tcPr>
            <w:tcW w:w="7655" w:type="dxa"/>
            <w:gridSpan w:val="3"/>
            <w:tcBorders>
              <w:top w:val="nil"/>
              <w:left w:val="nil"/>
              <w:bottom w:val="nil"/>
              <w:right w:val="nil"/>
            </w:tcBorders>
            <w:shd w:val="clear" w:color="auto" w:fill="FFFFFF"/>
          </w:tcPr>
          <w:p w:rsidR="004D4003" w:rsidRPr="00506740" w:rsidRDefault="004D4003" w:rsidP="00506740">
            <w:pPr>
              <w:pStyle w:val="a6"/>
              <w:widowControl/>
              <w:numPr>
                <w:ilvl w:val="0"/>
                <w:numId w:val="9"/>
              </w:numPr>
              <w:shd w:val="clear" w:color="auto" w:fill="auto"/>
              <w:spacing w:line="240" w:lineRule="auto"/>
              <w:ind w:left="0" w:firstLine="0"/>
              <w:jc w:val="left"/>
              <w:rPr>
                <w:rFonts w:ascii="Times New Roman" w:hAnsi="Times New Roman"/>
                <w:spacing w:val="0"/>
                <w:sz w:val="24"/>
                <w:szCs w:val="24"/>
                <w:lang w:val="ru-RU" w:eastAsia="ru-RU"/>
              </w:rPr>
            </w:pPr>
            <w:r w:rsidRPr="00506740">
              <w:rPr>
                <w:rFonts w:ascii="Times New Roman" w:hAnsi="Times New Roman"/>
                <w:spacing w:val="0"/>
                <w:sz w:val="24"/>
                <w:szCs w:val="24"/>
                <w:lang w:val="ru-RU" w:eastAsia="ru-RU"/>
              </w:rPr>
              <w:t>зовнішн</w:t>
            </w:r>
            <w:r w:rsidRPr="00506740">
              <w:rPr>
                <w:rFonts w:ascii="Times New Roman" w:hAnsi="Times New Roman"/>
                <w:spacing w:val="0"/>
                <w:sz w:val="24"/>
                <w:szCs w:val="24"/>
                <w:lang w:eastAsia="ru-RU"/>
              </w:rPr>
              <w:t>я</w:t>
            </w:r>
            <w:r w:rsidRPr="00506740">
              <w:rPr>
                <w:rFonts w:ascii="Times New Roman" w:hAnsi="Times New Roman"/>
                <w:spacing w:val="0"/>
                <w:sz w:val="24"/>
                <w:szCs w:val="24"/>
                <w:lang w:val="ru-RU" w:eastAsia="ru-RU"/>
              </w:rPr>
              <w:t xml:space="preserve"> кровотеч</w:t>
            </w:r>
            <w:r w:rsidRPr="00506740">
              <w:rPr>
                <w:rFonts w:ascii="Times New Roman" w:hAnsi="Times New Roman"/>
                <w:spacing w:val="0"/>
                <w:sz w:val="24"/>
                <w:szCs w:val="24"/>
                <w:lang w:eastAsia="ru-RU"/>
              </w:rPr>
              <w:t>а</w:t>
            </w:r>
          </w:p>
        </w:tc>
      </w:tr>
      <w:tr w:rsidR="004D4003" w:rsidRPr="00506740" w:rsidTr="00506740">
        <w:trPr>
          <w:gridAfter w:val="1"/>
          <w:wAfter w:w="3260" w:type="dxa"/>
          <w:trHeight w:val="264"/>
        </w:trPr>
        <w:tc>
          <w:tcPr>
            <w:tcW w:w="816" w:type="dxa"/>
            <w:tcBorders>
              <w:top w:val="nil"/>
              <w:left w:val="nil"/>
              <w:bottom w:val="nil"/>
              <w:right w:val="nil"/>
            </w:tcBorders>
            <w:shd w:val="clear" w:color="auto" w:fill="FFFFFF"/>
          </w:tcPr>
          <w:p w:rsidR="004D4003" w:rsidRPr="00506740" w:rsidRDefault="004D4003" w:rsidP="00506740">
            <w:pPr>
              <w:pStyle w:val="a6"/>
              <w:widowControl/>
              <w:numPr>
                <w:ilvl w:val="0"/>
                <w:numId w:val="9"/>
              </w:numPr>
              <w:shd w:val="clear" w:color="auto" w:fill="auto"/>
              <w:spacing w:line="240" w:lineRule="auto"/>
              <w:ind w:left="0" w:firstLine="0"/>
              <w:jc w:val="left"/>
              <w:rPr>
                <w:rFonts w:ascii="Times New Roman" w:hAnsi="Times New Roman"/>
                <w:spacing w:val="0"/>
                <w:sz w:val="24"/>
                <w:szCs w:val="24"/>
                <w:lang w:val="ru-RU" w:eastAsia="ru-RU"/>
              </w:rPr>
            </w:pPr>
          </w:p>
        </w:tc>
        <w:tc>
          <w:tcPr>
            <w:tcW w:w="3579" w:type="dxa"/>
            <w:tcBorders>
              <w:top w:val="nil"/>
              <w:left w:val="nil"/>
              <w:bottom w:val="nil"/>
              <w:right w:val="nil"/>
            </w:tcBorders>
            <w:shd w:val="clear" w:color="auto" w:fill="FFFFFF"/>
          </w:tcPr>
          <w:p w:rsidR="004D4003" w:rsidRPr="00506740" w:rsidRDefault="004D4003" w:rsidP="00506740">
            <w:pPr>
              <w:pStyle w:val="a6"/>
              <w:shd w:val="clear" w:color="auto" w:fill="auto"/>
              <w:spacing w:line="240" w:lineRule="auto"/>
              <w:rPr>
                <w:rFonts w:ascii="Times New Roman" w:hAnsi="Times New Roman"/>
                <w:spacing w:val="0"/>
                <w:sz w:val="24"/>
                <w:szCs w:val="24"/>
                <w:lang w:val="ru-RU" w:eastAsia="ru-RU"/>
              </w:rPr>
            </w:pPr>
            <w:r w:rsidRPr="00506740">
              <w:rPr>
                <w:rFonts w:ascii="Times New Roman" w:hAnsi="Times New Roman"/>
                <w:spacing w:val="0"/>
                <w:sz w:val="24"/>
                <w:szCs w:val="24"/>
                <w:lang w:val="ru-RU" w:eastAsia="ru-RU"/>
              </w:rPr>
              <w:t>колапс</w:t>
            </w:r>
          </w:p>
        </w:tc>
      </w:tr>
      <w:tr w:rsidR="004D4003" w:rsidRPr="00506740" w:rsidTr="00506740">
        <w:trPr>
          <w:gridAfter w:val="1"/>
          <w:wAfter w:w="3260" w:type="dxa"/>
          <w:trHeight w:val="250"/>
        </w:trPr>
        <w:tc>
          <w:tcPr>
            <w:tcW w:w="816" w:type="dxa"/>
            <w:tcBorders>
              <w:top w:val="nil"/>
              <w:left w:val="nil"/>
              <w:bottom w:val="nil"/>
              <w:right w:val="nil"/>
            </w:tcBorders>
            <w:shd w:val="clear" w:color="auto" w:fill="FFFFFF"/>
          </w:tcPr>
          <w:p w:rsidR="004D4003" w:rsidRPr="00506740" w:rsidRDefault="004D4003" w:rsidP="00506740">
            <w:pPr>
              <w:pStyle w:val="a6"/>
              <w:widowControl/>
              <w:numPr>
                <w:ilvl w:val="0"/>
                <w:numId w:val="9"/>
              </w:numPr>
              <w:shd w:val="clear" w:color="auto" w:fill="auto"/>
              <w:spacing w:line="240" w:lineRule="auto"/>
              <w:ind w:left="0" w:firstLine="0"/>
              <w:jc w:val="left"/>
              <w:rPr>
                <w:rFonts w:ascii="Times New Roman" w:hAnsi="Times New Roman"/>
                <w:spacing w:val="0"/>
                <w:sz w:val="24"/>
                <w:szCs w:val="24"/>
                <w:lang w:val="ru-RU" w:eastAsia="ru-RU"/>
              </w:rPr>
            </w:pPr>
          </w:p>
        </w:tc>
        <w:tc>
          <w:tcPr>
            <w:tcW w:w="3579" w:type="dxa"/>
            <w:tcBorders>
              <w:top w:val="nil"/>
              <w:left w:val="nil"/>
              <w:bottom w:val="nil"/>
              <w:right w:val="nil"/>
            </w:tcBorders>
            <w:shd w:val="clear" w:color="auto" w:fill="FFFFFF"/>
          </w:tcPr>
          <w:p w:rsidR="004D4003" w:rsidRPr="00506740" w:rsidRDefault="004D4003" w:rsidP="00506740">
            <w:pPr>
              <w:pStyle w:val="a6"/>
              <w:shd w:val="clear" w:color="auto" w:fill="auto"/>
              <w:spacing w:line="240" w:lineRule="auto"/>
              <w:rPr>
                <w:rFonts w:ascii="Times New Roman" w:hAnsi="Times New Roman"/>
                <w:spacing w:val="0"/>
                <w:sz w:val="24"/>
                <w:szCs w:val="24"/>
                <w:lang w:eastAsia="ru-RU"/>
              </w:rPr>
            </w:pPr>
            <w:r w:rsidRPr="00506740">
              <w:rPr>
                <w:rFonts w:ascii="Times New Roman" w:hAnsi="Times New Roman"/>
                <w:spacing w:val="0"/>
                <w:sz w:val="24"/>
                <w:szCs w:val="24"/>
                <w:lang w:val="ru-RU" w:eastAsia="ru-RU"/>
              </w:rPr>
              <w:t>ком</w:t>
            </w:r>
            <w:r w:rsidRPr="00506740">
              <w:rPr>
                <w:rFonts w:ascii="Times New Roman" w:hAnsi="Times New Roman"/>
                <w:spacing w:val="0"/>
                <w:sz w:val="24"/>
                <w:szCs w:val="24"/>
                <w:lang w:eastAsia="ru-RU"/>
              </w:rPr>
              <w:t>а</w:t>
            </w:r>
          </w:p>
        </w:tc>
      </w:tr>
      <w:tr w:rsidR="004D4003" w:rsidRPr="00506740" w:rsidTr="00506740">
        <w:trPr>
          <w:gridAfter w:val="1"/>
          <w:wAfter w:w="3260" w:type="dxa"/>
          <w:trHeight w:val="259"/>
        </w:trPr>
        <w:tc>
          <w:tcPr>
            <w:tcW w:w="816" w:type="dxa"/>
            <w:tcBorders>
              <w:top w:val="nil"/>
              <w:left w:val="nil"/>
              <w:bottom w:val="nil"/>
              <w:right w:val="nil"/>
            </w:tcBorders>
            <w:shd w:val="clear" w:color="auto" w:fill="FFFFFF"/>
          </w:tcPr>
          <w:p w:rsidR="004D4003" w:rsidRPr="00506740" w:rsidRDefault="004D4003" w:rsidP="00506740">
            <w:pPr>
              <w:pStyle w:val="a6"/>
              <w:widowControl/>
              <w:numPr>
                <w:ilvl w:val="0"/>
                <w:numId w:val="9"/>
              </w:numPr>
              <w:shd w:val="clear" w:color="auto" w:fill="auto"/>
              <w:spacing w:line="240" w:lineRule="auto"/>
              <w:ind w:left="0" w:firstLine="0"/>
              <w:jc w:val="left"/>
              <w:rPr>
                <w:rFonts w:ascii="Times New Roman" w:hAnsi="Times New Roman"/>
                <w:spacing w:val="0"/>
                <w:sz w:val="24"/>
                <w:szCs w:val="24"/>
                <w:lang w:val="ru-RU" w:eastAsia="ru-RU"/>
              </w:rPr>
            </w:pPr>
          </w:p>
        </w:tc>
        <w:tc>
          <w:tcPr>
            <w:tcW w:w="3579" w:type="dxa"/>
            <w:tcBorders>
              <w:top w:val="nil"/>
              <w:left w:val="nil"/>
              <w:bottom w:val="nil"/>
              <w:right w:val="nil"/>
            </w:tcBorders>
            <w:shd w:val="clear" w:color="auto" w:fill="FFFFFF"/>
          </w:tcPr>
          <w:p w:rsidR="004D4003" w:rsidRPr="00506740" w:rsidRDefault="004D4003" w:rsidP="00506740">
            <w:pPr>
              <w:pStyle w:val="a6"/>
              <w:shd w:val="clear" w:color="auto" w:fill="auto"/>
              <w:spacing w:line="240" w:lineRule="auto"/>
              <w:rPr>
                <w:rFonts w:ascii="Times New Roman" w:hAnsi="Times New Roman"/>
                <w:spacing w:val="0"/>
                <w:sz w:val="24"/>
                <w:szCs w:val="24"/>
                <w:lang w:val="ru-RU" w:eastAsia="ru-RU"/>
              </w:rPr>
            </w:pPr>
            <w:r w:rsidRPr="00506740">
              <w:rPr>
                <w:rFonts w:ascii="Times New Roman" w:hAnsi="Times New Roman"/>
                <w:spacing w:val="0"/>
                <w:sz w:val="24"/>
                <w:szCs w:val="24"/>
                <w:lang w:val="ru-RU" w:eastAsia="ru-RU"/>
              </w:rPr>
              <w:t>набряк гортані</w:t>
            </w:r>
          </w:p>
        </w:tc>
      </w:tr>
      <w:tr w:rsidR="004D4003" w:rsidRPr="00506740" w:rsidTr="00506740">
        <w:trPr>
          <w:gridAfter w:val="1"/>
          <w:wAfter w:w="3260" w:type="dxa"/>
          <w:trHeight w:val="250"/>
        </w:trPr>
        <w:tc>
          <w:tcPr>
            <w:tcW w:w="816" w:type="dxa"/>
            <w:tcBorders>
              <w:top w:val="nil"/>
              <w:left w:val="nil"/>
              <w:bottom w:val="nil"/>
              <w:right w:val="nil"/>
            </w:tcBorders>
            <w:shd w:val="clear" w:color="auto" w:fill="FFFFFF"/>
          </w:tcPr>
          <w:p w:rsidR="004D4003" w:rsidRPr="00506740" w:rsidRDefault="004D4003" w:rsidP="00506740">
            <w:pPr>
              <w:pStyle w:val="a6"/>
              <w:widowControl/>
              <w:numPr>
                <w:ilvl w:val="0"/>
                <w:numId w:val="9"/>
              </w:numPr>
              <w:shd w:val="clear" w:color="auto" w:fill="auto"/>
              <w:spacing w:line="240" w:lineRule="auto"/>
              <w:ind w:left="0" w:firstLine="0"/>
              <w:jc w:val="left"/>
              <w:rPr>
                <w:rFonts w:ascii="Times New Roman" w:hAnsi="Times New Roman"/>
                <w:spacing w:val="0"/>
                <w:sz w:val="24"/>
                <w:szCs w:val="24"/>
                <w:lang w:val="ru-RU" w:eastAsia="ru-RU"/>
              </w:rPr>
            </w:pPr>
          </w:p>
        </w:tc>
        <w:tc>
          <w:tcPr>
            <w:tcW w:w="3579" w:type="dxa"/>
            <w:tcBorders>
              <w:top w:val="nil"/>
              <w:left w:val="nil"/>
              <w:bottom w:val="nil"/>
              <w:right w:val="nil"/>
            </w:tcBorders>
            <w:shd w:val="clear" w:color="auto" w:fill="FFFFFF"/>
          </w:tcPr>
          <w:p w:rsidR="004D4003" w:rsidRPr="00506740" w:rsidRDefault="004D4003" w:rsidP="00506740">
            <w:pPr>
              <w:pStyle w:val="a6"/>
              <w:shd w:val="clear" w:color="auto" w:fill="auto"/>
              <w:spacing w:line="240" w:lineRule="auto"/>
              <w:rPr>
                <w:rFonts w:ascii="Times New Roman" w:hAnsi="Times New Roman"/>
                <w:spacing w:val="0"/>
                <w:sz w:val="24"/>
                <w:szCs w:val="24"/>
                <w:lang w:val="ru-RU" w:eastAsia="ru-RU"/>
              </w:rPr>
            </w:pPr>
            <w:r w:rsidRPr="00506740">
              <w:rPr>
                <w:rFonts w:ascii="Times New Roman" w:hAnsi="Times New Roman"/>
                <w:spacing w:val="0"/>
                <w:sz w:val="24"/>
                <w:szCs w:val="24"/>
                <w:lang w:val="ru-RU" w:eastAsia="ru-RU"/>
              </w:rPr>
              <w:t>набряк Квінке</w:t>
            </w:r>
          </w:p>
        </w:tc>
      </w:tr>
      <w:tr w:rsidR="004D4003" w:rsidRPr="00506740" w:rsidTr="00506740">
        <w:trPr>
          <w:gridAfter w:val="1"/>
          <w:wAfter w:w="3260" w:type="dxa"/>
          <w:trHeight w:val="274"/>
        </w:trPr>
        <w:tc>
          <w:tcPr>
            <w:tcW w:w="816" w:type="dxa"/>
            <w:tcBorders>
              <w:top w:val="nil"/>
              <w:left w:val="nil"/>
              <w:bottom w:val="nil"/>
              <w:right w:val="nil"/>
            </w:tcBorders>
            <w:shd w:val="clear" w:color="auto" w:fill="FFFFFF"/>
          </w:tcPr>
          <w:p w:rsidR="004D4003" w:rsidRPr="00506740" w:rsidRDefault="004D4003" w:rsidP="00506740">
            <w:pPr>
              <w:pStyle w:val="a6"/>
              <w:widowControl/>
              <w:numPr>
                <w:ilvl w:val="0"/>
                <w:numId w:val="9"/>
              </w:numPr>
              <w:shd w:val="clear" w:color="auto" w:fill="auto"/>
              <w:spacing w:line="240" w:lineRule="auto"/>
              <w:ind w:left="0" w:firstLine="0"/>
              <w:jc w:val="left"/>
              <w:rPr>
                <w:rFonts w:ascii="Times New Roman" w:hAnsi="Times New Roman"/>
                <w:spacing w:val="0"/>
                <w:sz w:val="24"/>
                <w:szCs w:val="24"/>
                <w:lang w:val="ru-RU" w:eastAsia="ru-RU"/>
              </w:rPr>
            </w:pPr>
          </w:p>
        </w:tc>
        <w:tc>
          <w:tcPr>
            <w:tcW w:w="3579" w:type="dxa"/>
            <w:tcBorders>
              <w:top w:val="nil"/>
              <w:left w:val="nil"/>
              <w:bottom w:val="nil"/>
              <w:right w:val="nil"/>
            </w:tcBorders>
            <w:shd w:val="clear" w:color="auto" w:fill="FFFFFF"/>
          </w:tcPr>
          <w:p w:rsidR="004D4003" w:rsidRPr="00506740" w:rsidRDefault="004D4003" w:rsidP="00506740">
            <w:pPr>
              <w:pStyle w:val="a6"/>
              <w:shd w:val="clear" w:color="auto" w:fill="auto"/>
              <w:spacing w:line="240" w:lineRule="auto"/>
              <w:rPr>
                <w:rFonts w:ascii="Times New Roman" w:hAnsi="Times New Roman"/>
                <w:spacing w:val="0"/>
                <w:sz w:val="24"/>
                <w:szCs w:val="24"/>
                <w:lang w:val="ru-RU" w:eastAsia="ru-RU"/>
              </w:rPr>
            </w:pPr>
            <w:r w:rsidRPr="00506740">
              <w:rPr>
                <w:rFonts w:ascii="Times New Roman" w:hAnsi="Times New Roman"/>
                <w:spacing w:val="0"/>
                <w:sz w:val="24"/>
                <w:szCs w:val="24"/>
                <w:lang w:val="ru-RU" w:eastAsia="ru-RU"/>
              </w:rPr>
              <w:t>опіки та обмороження</w:t>
            </w:r>
          </w:p>
        </w:tc>
      </w:tr>
      <w:tr w:rsidR="004D4003" w:rsidRPr="00506740" w:rsidTr="00506740">
        <w:trPr>
          <w:gridAfter w:val="1"/>
          <w:wAfter w:w="3260" w:type="dxa"/>
          <w:trHeight w:val="259"/>
        </w:trPr>
        <w:tc>
          <w:tcPr>
            <w:tcW w:w="816" w:type="dxa"/>
            <w:tcBorders>
              <w:top w:val="nil"/>
              <w:left w:val="nil"/>
              <w:bottom w:val="nil"/>
              <w:right w:val="nil"/>
            </w:tcBorders>
            <w:shd w:val="clear" w:color="auto" w:fill="FFFFFF"/>
          </w:tcPr>
          <w:p w:rsidR="004D4003" w:rsidRPr="00506740" w:rsidRDefault="004D4003" w:rsidP="00506740">
            <w:pPr>
              <w:pStyle w:val="a6"/>
              <w:widowControl/>
              <w:numPr>
                <w:ilvl w:val="0"/>
                <w:numId w:val="9"/>
              </w:numPr>
              <w:shd w:val="clear" w:color="auto" w:fill="auto"/>
              <w:spacing w:line="240" w:lineRule="auto"/>
              <w:ind w:left="0" w:firstLine="0"/>
              <w:jc w:val="left"/>
              <w:rPr>
                <w:rFonts w:ascii="Times New Roman" w:hAnsi="Times New Roman"/>
                <w:spacing w:val="0"/>
                <w:sz w:val="24"/>
                <w:szCs w:val="24"/>
                <w:lang w:val="ru-RU" w:eastAsia="ru-RU"/>
              </w:rPr>
            </w:pPr>
          </w:p>
        </w:tc>
        <w:tc>
          <w:tcPr>
            <w:tcW w:w="3579" w:type="dxa"/>
            <w:tcBorders>
              <w:top w:val="nil"/>
              <w:left w:val="nil"/>
              <w:bottom w:val="nil"/>
              <w:right w:val="nil"/>
            </w:tcBorders>
            <w:shd w:val="clear" w:color="auto" w:fill="FFFFFF"/>
          </w:tcPr>
          <w:p w:rsidR="004D4003" w:rsidRPr="00506740" w:rsidRDefault="004D4003" w:rsidP="00506740">
            <w:pPr>
              <w:pStyle w:val="a6"/>
              <w:shd w:val="clear" w:color="auto" w:fill="auto"/>
              <w:spacing w:line="240" w:lineRule="auto"/>
              <w:rPr>
                <w:rFonts w:ascii="Times New Roman" w:hAnsi="Times New Roman"/>
                <w:spacing w:val="0"/>
                <w:sz w:val="24"/>
                <w:szCs w:val="24"/>
                <w:lang w:val="ru-RU" w:eastAsia="ru-RU"/>
              </w:rPr>
            </w:pPr>
            <w:r w:rsidRPr="00506740">
              <w:rPr>
                <w:rFonts w:ascii="Times New Roman" w:hAnsi="Times New Roman"/>
                <w:spacing w:val="0"/>
                <w:sz w:val="24"/>
                <w:szCs w:val="24"/>
                <w:lang w:val="ru-RU" w:eastAsia="ru-RU"/>
              </w:rPr>
              <w:t>судоми</w:t>
            </w:r>
          </w:p>
        </w:tc>
      </w:tr>
      <w:tr w:rsidR="004D4003" w:rsidRPr="00506740" w:rsidTr="00506740">
        <w:trPr>
          <w:gridAfter w:val="1"/>
          <w:wAfter w:w="3260" w:type="dxa"/>
          <w:trHeight w:val="245"/>
        </w:trPr>
        <w:tc>
          <w:tcPr>
            <w:tcW w:w="816" w:type="dxa"/>
            <w:tcBorders>
              <w:top w:val="nil"/>
              <w:left w:val="nil"/>
              <w:bottom w:val="nil"/>
              <w:right w:val="nil"/>
            </w:tcBorders>
            <w:shd w:val="clear" w:color="auto" w:fill="FFFFFF"/>
          </w:tcPr>
          <w:p w:rsidR="004D4003" w:rsidRPr="00506740" w:rsidRDefault="004D4003" w:rsidP="00506740">
            <w:pPr>
              <w:pStyle w:val="a6"/>
              <w:widowControl/>
              <w:numPr>
                <w:ilvl w:val="0"/>
                <w:numId w:val="9"/>
              </w:numPr>
              <w:shd w:val="clear" w:color="auto" w:fill="auto"/>
              <w:spacing w:line="240" w:lineRule="auto"/>
              <w:ind w:left="0" w:firstLine="0"/>
              <w:jc w:val="left"/>
              <w:rPr>
                <w:rFonts w:ascii="Times New Roman" w:hAnsi="Times New Roman"/>
                <w:spacing w:val="0"/>
                <w:sz w:val="24"/>
                <w:szCs w:val="24"/>
                <w:lang w:val="ru-RU" w:eastAsia="ru-RU"/>
              </w:rPr>
            </w:pPr>
          </w:p>
        </w:tc>
        <w:tc>
          <w:tcPr>
            <w:tcW w:w="3579" w:type="dxa"/>
            <w:tcBorders>
              <w:top w:val="nil"/>
              <w:left w:val="nil"/>
              <w:bottom w:val="nil"/>
              <w:right w:val="nil"/>
            </w:tcBorders>
            <w:shd w:val="clear" w:color="auto" w:fill="FFFFFF"/>
          </w:tcPr>
          <w:p w:rsidR="004D4003" w:rsidRPr="00506740" w:rsidRDefault="004D4003" w:rsidP="00506740">
            <w:pPr>
              <w:pStyle w:val="a6"/>
              <w:shd w:val="clear" w:color="auto" w:fill="auto"/>
              <w:spacing w:line="240" w:lineRule="auto"/>
              <w:rPr>
                <w:rFonts w:ascii="Times New Roman" w:hAnsi="Times New Roman"/>
                <w:spacing w:val="0"/>
                <w:sz w:val="24"/>
                <w:szCs w:val="24"/>
                <w:lang w:val="ru-RU" w:eastAsia="ru-RU"/>
              </w:rPr>
            </w:pPr>
            <w:r w:rsidRPr="00506740">
              <w:rPr>
                <w:rFonts w:ascii="Times New Roman" w:hAnsi="Times New Roman"/>
                <w:spacing w:val="0"/>
                <w:sz w:val="24"/>
                <w:szCs w:val="24"/>
                <w:lang w:val="ru-RU" w:eastAsia="ru-RU"/>
              </w:rPr>
              <w:t>утоплення</w:t>
            </w:r>
          </w:p>
        </w:tc>
      </w:tr>
      <w:tr w:rsidR="004D4003" w:rsidRPr="00506740" w:rsidTr="00506740">
        <w:trPr>
          <w:gridAfter w:val="1"/>
          <w:wAfter w:w="3260" w:type="dxa"/>
          <w:trHeight w:val="274"/>
        </w:trPr>
        <w:tc>
          <w:tcPr>
            <w:tcW w:w="816" w:type="dxa"/>
            <w:tcBorders>
              <w:top w:val="nil"/>
              <w:left w:val="nil"/>
              <w:bottom w:val="nil"/>
              <w:right w:val="nil"/>
            </w:tcBorders>
            <w:shd w:val="clear" w:color="auto" w:fill="FFFFFF"/>
          </w:tcPr>
          <w:p w:rsidR="004D4003" w:rsidRPr="00506740" w:rsidRDefault="004D4003" w:rsidP="00506740">
            <w:pPr>
              <w:pStyle w:val="a6"/>
              <w:widowControl/>
              <w:numPr>
                <w:ilvl w:val="0"/>
                <w:numId w:val="9"/>
              </w:numPr>
              <w:shd w:val="clear" w:color="auto" w:fill="auto"/>
              <w:spacing w:line="240" w:lineRule="auto"/>
              <w:ind w:left="0" w:firstLine="0"/>
              <w:jc w:val="left"/>
              <w:rPr>
                <w:rFonts w:ascii="Times New Roman" w:hAnsi="Times New Roman"/>
                <w:spacing w:val="0"/>
                <w:sz w:val="24"/>
                <w:szCs w:val="24"/>
                <w:lang w:val="ru-RU" w:eastAsia="ru-RU"/>
              </w:rPr>
            </w:pPr>
          </w:p>
        </w:tc>
        <w:tc>
          <w:tcPr>
            <w:tcW w:w="3579" w:type="dxa"/>
            <w:tcBorders>
              <w:top w:val="nil"/>
              <w:left w:val="nil"/>
              <w:bottom w:val="nil"/>
              <w:right w:val="nil"/>
            </w:tcBorders>
            <w:shd w:val="clear" w:color="auto" w:fill="FFFFFF"/>
          </w:tcPr>
          <w:p w:rsidR="004D4003" w:rsidRPr="00506740" w:rsidRDefault="004D4003" w:rsidP="00506740">
            <w:pPr>
              <w:pStyle w:val="a6"/>
              <w:shd w:val="clear" w:color="auto" w:fill="auto"/>
              <w:spacing w:line="240" w:lineRule="auto"/>
              <w:rPr>
                <w:rFonts w:ascii="Times New Roman" w:hAnsi="Times New Roman"/>
                <w:spacing w:val="0"/>
                <w:sz w:val="24"/>
                <w:szCs w:val="24"/>
                <w:lang w:val="ru-RU" w:eastAsia="ru-RU"/>
              </w:rPr>
            </w:pPr>
            <w:r w:rsidRPr="00506740">
              <w:rPr>
                <w:rFonts w:ascii="Times New Roman" w:hAnsi="Times New Roman"/>
                <w:spacing w:val="0"/>
                <w:sz w:val="24"/>
                <w:szCs w:val="24"/>
                <w:lang w:val="ru-RU" w:eastAsia="ru-RU"/>
              </w:rPr>
              <w:t>фізіологічні пологи</w:t>
            </w:r>
          </w:p>
        </w:tc>
      </w:tr>
      <w:tr w:rsidR="004D4003" w:rsidRPr="00506740" w:rsidTr="00506740">
        <w:trPr>
          <w:gridAfter w:val="1"/>
          <w:wAfter w:w="3260" w:type="dxa"/>
          <w:trHeight w:val="259"/>
        </w:trPr>
        <w:tc>
          <w:tcPr>
            <w:tcW w:w="816" w:type="dxa"/>
            <w:tcBorders>
              <w:top w:val="nil"/>
              <w:left w:val="nil"/>
              <w:bottom w:val="nil"/>
              <w:right w:val="nil"/>
            </w:tcBorders>
            <w:shd w:val="clear" w:color="auto" w:fill="FFFFFF"/>
          </w:tcPr>
          <w:p w:rsidR="004D4003" w:rsidRPr="00506740" w:rsidRDefault="004D4003" w:rsidP="00506740">
            <w:pPr>
              <w:pStyle w:val="a6"/>
              <w:widowControl/>
              <w:numPr>
                <w:ilvl w:val="0"/>
                <w:numId w:val="9"/>
              </w:numPr>
              <w:shd w:val="clear" w:color="auto" w:fill="auto"/>
              <w:spacing w:line="240" w:lineRule="auto"/>
              <w:ind w:left="0" w:firstLine="0"/>
              <w:jc w:val="left"/>
              <w:rPr>
                <w:rFonts w:ascii="Times New Roman" w:hAnsi="Times New Roman"/>
                <w:spacing w:val="0"/>
                <w:sz w:val="24"/>
                <w:szCs w:val="24"/>
                <w:lang w:val="ru-RU" w:eastAsia="ru-RU"/>
              </w:rPr>
            </w:pPr>
          </w:p>
        </w:tc>
        <w:tc>
          <w:tcPr>
            <w:tcW w:w="3579" w:type="dxa"/>
            <w:tcBorders>
              <w:top w:val="nil"/>
              <w:left w:val="nil"/>
              <w:bottom w:val="nil"/>
              <w:right w:val="nil"/>
            </w:tcBorders>
            <w:shd w:val="clear" w:color="auto" w:fill="FFFFFF"/>
          </w:tcPr>
          <w:p w:rsidR="004D4003" w:rsidRPr="00506740" w:rsidRDefault="004D4003" w:rsidP="00506740">
            <w:pPr>
              <w:pStyle w:val="a6"/>
              <w:shd w:val="clear" w:color="auto" w:fill="auto"/>
              <w:spacing w:line="240" w:lineRule="auto"/>
              <w:rPr>
                <w:rFonts w:ascii="Times New Roman" w:hAnsi="Times New Roman"/>
                <w:spacing w:val="0"/>
                <w:sz w:val="24"/>
                <w:szCs w:val="24"/>
                <w:lang w:eastAsia="ru-RU"/>
              </w:rPr>
            </w:pPr>
            <w:r w:rsidRPr="00506740">
              <w:rPr>
                <w:rFonts w:ascii="Times New Roman" w:hAnsi="Times New Roman"/>
                <w:spacing w:val="0"/>
                <w:sz w:val="24"/>
                <w:szCs w:val="24"/>
                <w:lang w:val="ru-RU" w:eastAsia="ru-RU"/>
              </w:rPr>
              <w:t>шок</w:t>
            </w:r>
          </w:p>
        </w:tc>
      </w:tr>
      <w:tr w:rsidR="004D4003" w:rsidRPr="00506740" w:rsidTr="00506740">
        <w:trPr>
          <w:gridAfter w:val="1"/>
          <w:wAfter w:w="3260" w:type="dxa"/>
          <w:trHeight w:val="254"/>
        </w:trPr>
        <w:tc>
          <w:tcPr>
            <w:tcW w:w="816" w:type="dxa"/>
            <w:tcBorders>
              <w:top w:val="nil"/>
              <w:left w:val="nil"/>
              <w:bottom w:val="nil"/>
              <w:right w:val="nil"/>
            </w:tcBorders>
            <w:shd w:val="clear" w:color="auto" w:fill="FFFFFF"/>
          </w:tcPr>
          <w:p w:rsidR="004D4003" w:rsidRPr="00506740" w:rsidRDefault="004D4003" w:rsidP="00506740">
            <w:pPr>
              <w:pStyle w:val="a6"/>
              <w:widowControl/>
              <w:numPr>
                <w:ilvl w:val="0"/>
                <w:numId w:val="9"/>
              </w:numPr>
              <w:shd w:val="clear" w:color="auto" w:fill="auto"/>
              <w:spacing w:line="240" w:lineRule="auto"/>
              <w:ind w:left="0" w:firstLine="0"/>
              <w:jc w:val="left"/>
              <w:rPr>
                <w:rFonts w:ascii="Times New Roman" w:hAnsi="Times New Roman"/>
                <w:spacing w:val="0"/>
                <w:sz w:val="24"/>
                <w:szCs w:val="24"/>
                <w:lang w:val="ru-RU" w:eastAsia="ru-RU"/>
              </w:rPr>
            </w:pPr>
          </w:p>
        </w:tc>
        <w:tc>
          <w:tcPr>
            <w:tcW w:w="3579" w:type="dxa"/>
            <w:tcBorders>
              <w:top w:val="nil"/>
              <w:left w:val="nil"/>
              <w:bottom w:val="nil"/>
              <w:right w:val="nil"/>
            </w:tcBorders>
            <w:shd w:val="clear" w:color="auto" w:fill="FFFFFF"/>
          </w:tcPr>
          <w:p w:rsidR="004D4003" w:rsidRPr="00506740" w:rsidRDefault="004D4003" w:rsidP="00506740">
            <w:pPr>
              <w:pStyle w:val="a6"/>
              <w:shd w:val="clear" w:color="auto" w:fill="auto"/>
              <w:spacing w:line="240" w:lineRule="auto"/>
              <w:rPr>
                <w:rFonts w:ascii="Times New Roman" w:hAnsi="Times New Roman"/>
                <w:spacing w:val="0"/>
                <w:sz w:val="24"/>
                <w:szCs w:val="24"/>
                <w:lang w:val="ru-RU" w:eastAsia="ru-RU"/>
              </w:rPr>
            </w:pPr>
            <w:r w:rsidRPr="00506740">
              <w:rPr>
                <w:rFonts w:ascii="Times New Roman" w:hAnsi="Times New Roman"/>
                <w:spacing w:val="0"/>
                <w:sz w:val="24"/>
                <w:szCs w:val="24"/>
                <w:lang w:val="ru-RU" w:eastAsia="ru-RU"/>
              </w:rPr>
              <w:t>травма кісток</w:t>
            </w:r>
          </w:p>
        </w:tc>
      </w:tr>
    </w:tbl>
    <w:p w:rsidR="004D4003" w:rsidRPr="00506740" w:rsidRDefault="004D4003" w:rsidP="00506740">
      <w:pPr>
        <w:spacing w:line="240" w:lineRule="auto"/>
        <w:rPr>
          <w:rFonts w:ascii="Times New Roman" w:hAnsi="Times New Roman"/>
          <w:sz w:val="24"/>
          <w:szCs w:val="24"/>
        </w:rPr>
      </w:pPr>
    </w:p>
    <w:p w:rsidR="004D4003" w:rsidRPr="00506740" w:rsidRDefault="004D4003" w:rsidP="00506740">
      <w:pPr>
        <w:spacing w:line="240" w:lineRule="auto"/>
        <w:jc w:val="center"/>
        <w:rPr>
          <w:rStyle w:val="10"/>
          <w:rFonts w:ascii="Times New Roman" w:hAnsi="Times New Roman" w:cs="Times New Roman"/>
          <w:bCs w:val="0"/>
          <w:sz w:val="24"/>
          <w:szCs w:val="24"/>
        </w:rPr>
      </w:pPr>
      <w:r w:rsidRPr="00506740">
        <w:rPr>
          <w:rStyle w:val="10"/>
          <w:rFonts w:ascii="Times New Roman" w:hAnsi="Times New Roman" w:cs="Times New Roman"/>
          <w:bCs w:val="0"/>
          <w:sz w:val="24"/>
          <w:szCs w:val="24"/>
        </w:rPr>
        <w:t>Список 5 (лабораторні та інструментальні дослідження):</w:t>
      </w:r>
    </w:p>
    <w:p w:rsidR="004D4003" w:rsidRPr="00506740" w:rsidRDefault="004D4003" w:rsidP="00506740">
      <w:pPr>
        <w:pStyle w:val="a6"/>
        <w:widowControl/>
        <w:numPr>
          <w:ilvl w:val="7"/>
          <w:numId w:val="7"/>
        </w:numPr>
        <w:shd w:val="clear" w:color="auto" w:fill="auto"/>
        <w:tabs>
          <w:tab w:val="left" w:pos="426"/>
        </w:tabs>
        <w:spacing w:line="240" w:lineRule="auto"/>
        <w:ind w:left="426" w:hanging="426"/>
        <w:jc w:val="left"/>
        <w:rPr>
          <w:rFonts w:ascii="Times New Roman" w:hAnsi="Times New Roman"/>
          <w:spacing w:val="0"/>
          <w:sz w:val="24"/>
          <w:szCs w:val="24"/>
        </w:rPr>
      </w:pPr>
      <w:r w:rsidRPr="00506740">
        <w:rPr>
          <w:rFonts w:ascii="Times New Roman" w:hAnsi="Times New Roman"/>
          <w:spacing w:val="0"/>
          <w:sz w:val="24"/>
          <w:szCs w:val="24"/>
        </w:rPr>
        <w:t>аналіз пунктату новоутворень м'яких тканин і кісток</w:t>
      </w:r>
    </w:p>
    <w:p w:rsidR="004D4003" w:rsidRPr="00506740" w:rsidRDefault="004D4003" w:rsidP="00506740">
      <w:pPr>
        <w:pStyle w:val="a6"/>
        <w:widowControl/>
        <w:numPr>
          <w:ilvl w:val="7"/>
          <w:numId w:val="7"/>
        </w:numPr>
        <w:shd w:val="clear" w:color="auto" w:fill="auto"/>
        <w:tabs>
          <w:tab w:val="left" w:pos="441"/>
        </w:tabs>
        <w:spacing w:line="240" w:lineRule="auto"/>
        <w:ind w:left="426" w:right="-80" w:hanging="426"/>
        <w:jc w:val="left"/>
        <w:rPr>
          <w:rFonts w:ascii="Times New Roman" w:hAnsi="Times New Roman"/>
          <w:spacing w:val="0"/>
          <w:sz w:val="24"/>
          <w:szCs w:val="24"/>
        </w:rPr>
      </w:pPr>
      <w:r w:rsidRPr="00506740">
        <w:rPr>
          <w:rFonts w:ascii="Times New Roman" w:hAnsi="Times New Roman"/>
          <w:spacing w:val="0"/>
          <w:sz w:val="24"/>
          <w:szCs w:val="24"/>
        </w:rPr>
        <w:t>гістоморфологічне дослідження біоптату лімфатичних вузлів, слинних залоз, слизових оболонок, м'яких тканин</w:t>
      </w:r>
    </w:p>
    <w:p w:rsidR="004D4003" w:rsidRPr="00506740" w:rsidRDefault="004D4003" w:rsidP="00506740">
      <w:pPr>
        <w:pStyle w:val="a6"/>
        <w:widowControl/>
        <w:numPr>
          <w:ilvl w:val="7"/>
          <w:numId w:val="7"/>
        </w:numPr>
        <w:shd w:val="clear" w:color="auto" w:fill="auto"/>
        <w:tabs>
          <w:tab w:val="left" w:pos="441"/>
        </w:tabs>
        <w:spacing w:line="240" w:lineRule="auto"/>
        <w:ind w:left="426" w:hanging="426"/>
        <w:jc w:val="left"/>
        <w:rPr>
          <w:rFonts w:ascii="Times New Roman" w:hAnsi="Times New Roman"/>
          <w:spacing w:val="0"/>
          <w:sz w:val="24"/>
          <w:szCs w:val="24"/>
        </w:rPr>
      </w:pPr>
      <w:r w:rsidRPr="00506740">
        <w:rPr>
          <w:rFonts w:ascii="Times New Roman" w:hAnsi="Times New Roman"/>
          <w:spacing w:val="0"/>
          <w:sz w:val="24"/>
          <w:szCs w:val="24"/>
        </w:rPr>
        <w:t>аналіз вмісту глюкози у крові</w:t>
      </w:r>
    </w:p>
    <w:p w:rsidR="004D4003" w:rsidRPr="00506740" w:rsidRDefault="004D4003" w:rsidP="00506740">
      <w:pPr>
        <w:pStyle w:val="a6"/>
        <w:widowControl/>
        <w:numPr>
          <w:ilvl w:val="7"/>
          <w:numId w:val="7"/>
        </w:numPr>
        <w:shd w:val="clear" w:color="auto" w:fill="auto"/>
        <w:tabs>
          <w:tab w:val="left" w:pos="441"/>
        </w:tabs>
        <w:spacing w:line="240" w:lineRule="auto"/>
        <w:ind w:left="426" w:hanging="426"/>
        <w:jc w:val="left"/>
        <w:rPr>
          <w:rFonts w:ascii="Times New Roman" w:hAnsi="Times New Roman"/>
          <w:spacing w:val="0"/>
          <w:sz w:val="24"/>
          <w:szCs w:val="24"/>
        </w:rPr>
      </w:pPr>
      <w:r w:rsidRPr="00506740">
        <w:rPr>
          <w:rFonts w:ascii="Times New Roman" w:hAnsi="Times New Roman"/>
          <w:spacing w:val="0"/>
          <w:sz w:val="24"/>
          <w:szCs w:val="24"/>
        </w:rPr>
        <w:t>вивчення контрольно-діагностичних моделей щелеп</w:t>
      </w:r>
    </w:p>
    <w:p w:rsidR="004D4003" w:rsidRPr="00506740" w:rsidRDefault="004D4003" w:rsidP="00506740">
      <w:pPr>
        <w:pStyle w:val="a6"/>
        <w:widowControl/>
        <w:numPr>
          <w:ilvl w:val="7"/>
          <w:numId w:val="7"/>
        </w:numPr>
        <w:shd w:val="clear" w:color="auto" w:fill="auto"/>
        <w:tabs>
          <w:tab w:val="left" w:pos="441"/>
        </w:tabs>
        <w:spacing w:line="240" w:lineRule="auto"/>
        <w:ind w:left="426" w:hanging="426"/>
        <w:jc w:val="left"/>
        <w:rPr>
          <w:rFonts w:ascii="Times New Roman" w:hAnsi="Times New Roman"/>
          <w:spacing w:val="0"/>
          <w:sz w:val="24"/>
          <w:szCs w:val="24"/>
        </w:rPr>
      </w:pPr>
      <w:r w:rsidRPr="00506740">
        <w:rPr>
          <w:rFonts w:ascii="Times New Roman" w:hAnsi="Times New Roman"/>
          <w:spacing w:val="0"/>
          <w:sz w:val="24"/>
          <w:szCs w:val="24"/>
        </w:rPr>
        <w:t xml:space="preserve">вивчення  функцій ЗЩД (дихання, ковтання, мовлення, жування та СНЩС) </w:t>
      </w:r>
    </w:p>
    <w:p w:rsidR="004D4003" w:rsidRPr="00506740" w:rsidRDefault="004D4003" w:rsidP="00506740">
      <w:pPr>
        <w:pStyle w:val="a6"/>
        <w:widowControl/>
        <w:numPr>
          <w:ilvl w:val="7"/>
          <w:numId w:val="7"/>
        </w:numPr>
        <w:shd w:val="clear" w:color="auto" w:fill="auto"/>
        <w:tabs>
          <w:tab w:val="left" w:pos="436"/>
        </w:tabs>
        <w:spacing w:line="240" w:lineRule="auto"/>
        <w:ind w:left="426" w:hanging="426"/>
        <w:jc w:val="left"/>
        <w:rPr>
          <w:rFonts w:ascii="Times New Roman" w:hAnsi="Times New Roman"/>
          <w:spacing w:val="0"/>
          <w:sz w:val="24"/>
          <w:szCs w:val="24"/>
        </w:rPr>
      </w:pPr>
      <w:r w:rsidRPr="00506740">
        <w:rPr>
          <w:rFonts w:ascii="Times New Roman" w:hAnsi="Times New Roman"/>
          <w:spacing w:val="0"/>
          <w:sz w:val="24"/>
          <w:szCs w:val="24"/>
        </w:rPr>
        <w:t>загальний аналіз крові</w:t>
      </w:r>
    </w:p>
    <w:p w:rsidR="004D4003" w:rsidRPr="00506740" w:rsidRDefault="004D4003" w:rsidP="00506740">
      <w:pPr>
        <w:pStyle w:val="a6"/>
        <w:widowControl/>
        <w:numPr>
          <w:ilvl w:val="7"/>
          <w:numId w:val="7"/>
        </w:numPr>
        <w:shd w:val="clear" w:color="auto" w:fill="auto"/>
        <w:tabs>
          <w:tab w:val="left" w:pos="436"/>
        </w:tabs>
        <w:spacing w:line="240" w:lineRule="auto"/>
        <w:ind w:left="426" w:hanging="426"/>
        <w:jc w:val="left"/>
        <w:rPr>
          <w:rFonts w:ascii="Times New Roman" w:hAnsi="Times New Roman"/>
          <w:spacing w:val="0"/>
          <w:sz w:val="24"/>
          <w:szCs w:val="24"/>
        </w:rPr>
      </w:pPr>
      <w:r w:rsidRPr="00506740">
        <w:rPr>
          <w:rFonts w:ascii="Times New Roman" w:hAnsi="Times New Roman"/>
          <w:spacing w:val="0"/>
          <w:sz w:val="24"/>
          <w:szCs w:val="24"/>
        </w:rPr>
        <w:t>загальний аналіз сечі</w:t>
      </w:r>
    </w:p>
    <w:p w:rsidR="004D4003" w:rsidRPr="00506740" w:rsidRDefault="004D4003" w:rsidP="00506740">
      <w:pPr>
        <w:pStyle w:val="a6"/>
        <w:widowControl/>
        <w:numPr>
          <w:ilvl w:val="7"/>
          <w:numId w:val="7"/>
        </w:numPr>
        <w:shd w:val="clear" w:color="auto" w:fill="auto"/>
        <w:tabs>
          <w:tab w:val="left" w:pos="436"/>
        </w:tabs>
        <w:spacing w:line="240" w:lineRule="auto"/>
        <w:ind w:left="426" w:hanging="426"/>
        <w:jc w:val="left"/>
        <w:rPr>
          <w:rFonts w:ascii="Times New Roman" w:hAnsi="Times New Roman"/>
          <w:spacing w:val="0"/>
          <w:sz w:val="24"/>
          <w:szCs w:val="24"/>
        </w:rPr>
      </w:pPr>
      <w:r w:rsidRPr="00506740">
        <w:rPr>
          <w:rFonts w:ascii="Times New Roman" w:hAnsi="Times New Roman"/>
          <w:spacing w:val="0"/>
          <w:sz w:val="24"/>
          <w:szCs w:val="24"/>
        </w:rPr>
        <w:t>біохімічний аналіз крові</w:t>
      </w:r>
    </w:p>
    <w:p w:rsidR="004D4003" w:rsidRPr="00506740" w:rsidRDefault="004D4003" w:rsidP="00506740">
      <w:pPr>
        <w:pStyle w:val="a6"/>
        <w:widowControl/>
        <w:numPr>
          <w:ilvl w:val="7"/>
          <w:numId w:val="7"/>
        </w:numPr>
        <w:shd w:val="clear" w:color="auto" w:fill="auto"/>
        <w:tabs>
          <w:tab w:val="left" w:pos="436"/>
        </w:tabs>
        <w:spacing w:line="240" w:lineRule="auto"/>
        <w:ind w:left="426" w:hanging="426"/>
        <w:jc w:val="left"/>
        <w:rPr>
          <w:rFonts w:ascii="Times New Roman" w:hAnsi="Times New Roman"/>
          <w:spacing w:val="0"/>
          <w:sz w:val="24"/>
          <w:szCs w:val="24"/>
        </w:rPr>
      </w:pPr>
      <w:r w:rsidRPr="00506740">
        <w:rPr>
          <w:rFonts w:ascii="Times New Roman" w:hAnsi="Times New Roman"/>
          <w:spacing w:val="0"/>
          <w:sz w:val="24"/>
          <w:szCs w:val="24"/>
        </w:rPr>
        <w:t>імунологічне дослідження при стоматологічних захворюваннях</w:t>
      </w:r>
    </w:p>
    <w:p w:rsidR="004D4003" w:rsidRPr="00506740" w:rsidRDefault="004D4003" w:rsidP="00506740">
      <w:pPr>
        <w:pStyle w:val="a6"/>
        <w:widowControl/>
        <w:numPr>
          <w:ilvl w:val="7"/>
          <w:numId w:val="7"/>
        </w:numPr>
        <w:shd w:val="clear" w:color="auto" w:fill="auto"/>
        <w:tabs>
          <w:tab w:val="left" w:pos="446"/>
        </w:tabs>
        <w:spacing w:line="240" w:lineRule="auto"/>
        <w:ind w:left="426" w:hanging="426"/>
        <w:jc w:val="left"/>
        <w:rPr>
          <w:rFonts w:ascii="Times New Roman" w:hAnsi="Times New Roman"/>
          <w:spacing w:val="0"/>
          <w:sz w:val="24"/>
          <w:szCs w:val="24"/>
        </w:rPr>
      </w:pPr>
      <w:r w:rsidRPr="00506740">
        <w:rPr>
          <w:rFonts w:ascii="Times New Roman" w:hAnsi="Times New Roman"/>
          <w:spacing w:val="0"/>
          <w:sz w:val="24"/>
          <w:szCs w:val="24"/>
        </w:rPr>
        <w:t>аналіз коагулограми</w:t>
      </w:r>
    </w:p>
    <w:p w:rsidR="004D4003" w:rsidRPr="00506740" w:rsidRDefault="004D4003" w:rsidP="00506740">
      <w:pPr>
        <w:pStyle w:val="a6"/>
        <w:widowControl/>
        <w:numPr>
          <w:ilvl w:val="7"/>
          <w:numId w:val="7"/>
        </w:numPr>
        <w:shd w:val="clear" w:color="auto" w:fill="auto"/>
        <w:tabs>
          <w:tab w:val="left" w:pos="436"/>
        </w:tabs>
        <w:spacing w:line="240" w:lineRule="auto"/>
        <w:ind w:left="426" w:hanging="426"/>
        <w:jc w:val="left"/>
        <w:rPr>
          <w:rFonts w:ascii="Times New Roman" w:hAnsi="Times New Roman"/>
          <w:spacing w:val="0"/>
          <w:sz w:val="24"/>
          <w:szCs w:val="24"/>
        </w:rPr>
      </w:pPr>
      <w:r w:rsidRPr="00506740">
        <w:rPr>
          <w:rFonts w:ascii="Times New Roman" w:hAnsi="Times New Roman"/>
          <w:spacing w:val="0"/>
          <w:sz w:val="24"/>
          <w:szCs w:val="24"/>
        </w:rPr>
        <w:t>інтерпретація променевої діагностики черепа, зубощелепного апарату, слинних залоз</w:t>
      </w:r>
    </w:p>
    <w:p w:rsidR="004D4003" w:rsidRPr="00506740" w:rsidRDefault="004D4003" w:rsidP="00506740">
      <w:pPr>
        <w:pStyle w:val="a6"/>
        <w:widowControl/>
        <w:numPr>
          <w:ilvl w:val="7"/>
          <w:numId w:val="7"/>
        </w:numPr>
        <w:shd w:val="clear" w:color="auto" w:fill="auto"/>
        <w:tabs>
          <w:tab w:val="left" w:pos="441"/>
        </w:tabs>
        <w:spacing w:line="240" w:lineRule="auto"/>
        <w:ind w:left="426" w:hanging="426"/>
        <w:jc w:val="left"/>
        <w:rPr>
          <w:rFonts w:ascii="Times New Roman" w:hAnsi="Times New Roman"/>
          <w:spacing w:val="0"/>
          <w:sz w:val="24"/>
          <w:szCs w:val="24"/>
        </w:rPr>
      </w:pPr>
      <w:r w:rsidRPr="00506740">
        <w:rPr>
          <w:rFonts w:ascii="Times New Roman" w:hAnsi="Times New Roman"/>
          <w:spacing w:val="0"/>
          <w:sz w:val="24"/>
          <w:szCs w:val="24"/>
        </w:rPr>
        <w:t>цитологічне дослідження органів та тканин зубощелепного апарату</w:t>
      </w:r>
    </w:p>
    <w:p w:rsidR="004D4003" w:rsidRPr="00506740" w:rsidRDefault="004D4003" w:rsidP="00506740">
      <w:pPr>
        <w:pStyle w:val="a6"/>
        <w:widowControl/>
        <w:numPr>
          <w:ilvl w:val="7"/>
          <w:numId w:val="7"/>
        </w:numPr>
        <w:shd w:val="clear" w:color="auto" w:fill="auto"/>
        <w:tabs>
          <w:tab w:val="left" w:pos="441"/>
        </w:tabs>
        <w:spacing w:line="240" w:lineRule="auto"/>
        <w:ind w:left="426" w:hanging="426"/>
        <w:jc w:val="left"/>
        <w:rPr>
          <w:rFonts w:ascii="Times New Roman" w:hAnsi="Times New Roman"/>
          <w:spacing w:val="0"/>
          <w:sz w:val="24"/>
          <w:szCs w:val="24"/>
        </w:rPr>
      </w:pPr>
      <w:r w:rsidRPr="00506740">
        <w:rPr>
          <w:rFonts w:ascii="Times New Roman" w:hAnsi="Times New Roman"/>
          <w:spacing w:val="0"/>
          <w:sz w:val="24"/>
          <w:szCs w:val="24"/>
        </w:rPr>
        <w:t xml:space="preserve"> мікробіологічне дослідження ротової рідини, мазків зі СОПР, пародонта</w:t>
      </w:r>
    </w:p>
    <w:p w:rsidR="004D4003" w:rsidRPr="00506740" w:rsidRDefault="004D4003" w:rsidP="00506740">
      <w:pPr>
        <w:pStyle w:val="a6"/>
        <w:widowControl/>
        <w:numPr>
          <w:ilvl w:val="7"/>
          <w:numId w:val="7"/>
        </w:numPr>
        <w:shd w:val="clear" w:color="auto" w:fill="auto"/>
        <w:tabs>
          <w:tab w:val="left" w:pos="441"/>
        </w:tabs>
        <w:spacing w:line="240" w:lineRule="auto"/>
        <w:ind w:left="426" w:hanging="426"/>
        <w:jc w:val="left"/>
        <w:rPr>
          <w:rFonts w:ascii="Times New Roman" w:hAnsi="Times New Roman"/>
          <w:spacing w:val="0"/>
          <w:sz w:val="24"/>
          <w:szCs w:val="24"/>
        </w:rPr>
      </w:pPr>
      <w:r w:rsidRPr="00506740">
        <w:rPr>
          <w:rFonts w:ascii="Times New Roman" w:hAnsi="Times New Roman"/>
          <w:spacing w:val="0"/>
          <w:sz w:val="24"/>
          <w:szCs w:val="24"/>
        </w:rPr>
        <w:t>функціональна діагностика стану порожнини рота (люмінісцентна, реопародонтографія, стоматоскопія, капіляроскопія, вакуумна проба та ін.).</w:t>
      </w:r>
    </w:p>
    <w:p w:rsidR="004D4003" w:rsidRPr="00506740" w:rsidRDefault="004D4003" w:rsidP="00506740">
      <w:pPr>
        <w:pStyle w:val="a6"/>
        <w:shd w:val="clear" w:color="auto" w:fill="auto"/>
        <w:tabs>
          <w:tab w:val="left" w:pos="441"/>
        </w:tabs>
        <w:spacing w:line="240" w:lineRule="auto"/>
        <w:rPr>
          <w:rFonts w:ascii="Times New Roman" w:hAnsi="Times New Roman"/>
          <w:spacing w:val="0"/>
          <w:sz w:val="24"/>
          <w:szCs w:val="24"/>
        </w:rPr>
      </w:pPr>
      <w:r w:rsidRPr="00506740">
        <w:rPr>
          <w:rFonts w:ascii="Times New Roman" w:hAnsi="Times New Roman"/>
          <w:spacing w:val="0"/>
          <w:sz w:val="24"/>
          <w:szCs w:val="24"/>
        </w:rPr>
        <w:t xml:space="preserve"> </w:t>
      </w:r>
    </w:p>
    <w:p w:rsidR="004D4003" w:rsidRPr="00506740" w:rsidRDefault="004D4003" w:rsidP="00506740">
      <w:pPr>
        <w:spacing w:line="240" w:lineRule="auto"/>
        <w:jc w:val="center"/>
        <w:rPr>
          <w:rStyle w:val="10"/>
          <w:rFonts w:ascii="Times New Roman" w:hAnsi="Times New Roman" w:cs="Times New Roman"/>
          <w:bCs w:val="0"/>
          <w:sz w:val="24"/>
          <w:szCs w:val="24"/>
        </w:rPr>
      </w:pPr>
      <w:r w:rsidRPr="00506740">
        <w:rPr>
          <w:rStyle w:val="10"/>
          <w:rFonts w:ascii="Times New Roman" w:hAnsi="Times New Roman" w:cs="Times New Roman"/>
          <w:bCs w:val="0"/>
          <w:sz w:val="24"/>
          <w:szCs w:val="24"/>
        </w:rPr>
        <w:t>Список 6 (медичні маніпуляції)</w:t>
      </w:r>
    </w:p>
    <w:p w:rsidR="004D4003" w:rsidRPr="00506740" w:rsidRDefault="004D4003" w:rsidP="00506740">
      <w:pPr>
        <w:pStyle w:val="a6"/>
        <w:widowControl/>
        <w:numPr>
          <w:ilvl w:val="0"/>
          <w:numId w:val="10"/>
        </w:numPr>
        <w:shd w:val="clear" w:color="auto" w:fill="auto"/>
        <w:tabs>
          <w:tab w:val="left" w:pos="494"/>
        </w:tabs>
        <w:spacing w:line="240" w:lineRule="auto"/>
        <w:ind w:left="426" w:hanging="426"/>
        <w:jc w:val="left"/>
        <w:rPr>
          <w:rFonts w:ascii="Times New Roman" w:hAnsi="Times New Roman"/>
          <w:spacing w:val="0"/>
          <w:sz w:val="24"/>
          <w:szCs w:val="24"/>
        </w:rPr>
      </w:pPr>
      <w:r w:rsidRPr="00506740">
        <w:rPr>
          <w:rFonts w:ascii="Times New Roman" w:hAnsi="Times New Roman"/>
          <w:spacing w:val="0"/>
          <w:sz w:val="24"/>
          <w:szCs w:val="24"/>
        </w:rPr>
        <w:t>виконувати штучне дихання;</w:t>
      </w:r>
    </w:p>
    <w:p w:rsidR="004D4003" w:rsidRPr="00506740" w:rsidRDefault="004D4003" w:rsidP="00506740">
      <w:pPr>
        <w:pStyle w:val="a6"/>
        <w:widowControl/>
        <w:numPr>
          <w:ilvl w:val="0"/>
          <w:numId w:val="10"/>
        </w:numPr>
        <w:shd w:val="clear" w:color="auto" w:fill="auto"/>
        <w:tabs>
          <w:tab w:val="left" w:pos="494"/>
        </w:tabs>
        <w:spacing w:line="240" w:lineRule="auto"/>
        <w:ind w:left="426" w:hanging="426"/>
        <w:jc w:val="left"/>
        <w:rPr>
          <w:rFonts w:ascii="Times New Roman" w:hAnsi="Times New Roman"/>
          <w:spacing w:val="0"/>
          <w:sz w:val="24"/>
          <w:szCs w:val="24"/>
        </w:rPr>
      </w:pPr>
      <w:r w:rsidRPr="00506740">
        <w:rPr>
          <w:rFonts w:ascii="Times New Roman" w:hAnsi="Times New Roman"/>
          <w:spacing w:val="0"/>
          <w:sz w:val="24"/>
          <w:szCs w:val="24"/>
        </w:rPr>
        <w:t>виконувати непрямий масаж серця;</w:t>
      </w:r>
    </w:p>
    <w:p w:rsidR="004D4003" w:rsidRPr="00506740" w:rsidRDefault="004D4003" w:rsidP="00506740">
      <w:pPr>
        <w:pStyle w:val="a6"/>
        <w:widowControl/>
        <w:numPr>
          <w:ilvl w:val="0"/>
          <w:numId w:val="10"/>
        </w:numPr>
        <w:shd w:val="clear" w:color="auto" w:fill="auto"/>
        <w:tabs>
          <w:tab w:val="left" w:pos="503"/>
        </w:tabs>
        <w:spacing w:line="240" w:lineRule="auto"/>
        <w:ind w:left="426" w:hanging="426"/>
        <w:jc w:val="left"/>
        <w:rPr>
          <w:rFonts w:ascii="Times New Roman" w:hAnsi="Times New Roman"/>
          <w:spacing w:val="0"/>
          <w:sz w:val="24"/>
          <w:szCs w:val="24"/>
        </w:rPr>
      </w:pPr>
      <w:r w:rsidRPr="00506740">
        <w:rPr>
          <w:rFonts w:ascii="Times New Roman" w:hAnsi="Times New Roman"/>
          <w:spacing w:val="0"/>
          <w:sz w:val="24"/>
          <w:szCs w:val="24"/>
        </w:rPr>
        <w:t>фіксувати язик;</w:t>
      </w:r>
    </w:p>
    <w:p w:rsidR="004D4003" w:rsidRPr="00506740" w:rsidRDefault="004D4003" w:rsidP="00506740">
      <w:pPr>
        <w:pStyle w:val="a6"/>
        <w:widowControl/>
        <w:numPr>
          <w:ilvl w:val="0"/>
          <w:numId w:val="10"/>
        </w:numPr>
        <w:shd w:val="clear" w:color="auto" w:fill="auto"/>
        <w:tabs>
          <w:tab w:val="left" w:pos="498"/>
        </w:tabs>
        <w:spacing w:line="240" w:lineRule="auto"/>
        <w:ind w:left="426" w:hanging="426"/>
        <w:jc w:val="left"/>
        <w:rPr>
          <w:rFonts w:ascii="Times New Roman" w:hAnsi="Times New Roman"/>
          <w:spacing w:val="0"/>
          <w:sz w:val="24"/>
          <w:szCs w:val="24"/>
        </w:rPr>
      </w:pPr>
      <w:r w:rsidRPr="00506740">
        <w:rPr>
          <w:rFonts w:ascii="Times New Roman" w:hAnsi="Times New Roman"/>
          <w:spacing w:val="0"/>
          <w:sz w:val="24"/>
          <w:szCs w:val="24"/>
          <w:lang w:eastAsia="ru-RU"/>
        </w:rPr>
        <w:t>здійснювати тимчасову зупинку зовнішньої кровотечі</w:t>
      </w:r>
      <w:r w:rsidRPr="00506740">
        <w:rPr>
          <w:rFonts w:ascii="Times New Roman" w:hAnsi="Times New Roman"/>
          <w:spacing w:val="0"/>
          <w:sz w:val="24"/>
          <w:szCs w:val="24"/>
        </w:rPr>
        <w:t>;</w:t>
      </w:r>
    </w:p>
    <w:p w:rsidR="004D4003" w:rsidRPr="00506740" w:rsidRDefault="004D4003" w:rsidP="00506740">
      <w:pPr>
        <w:pStyle w:val="a6"/>
        <w:widowControl/>
        <w:numPr>
          <w:ilvl w:val="0"/>
          <w:numId w:val="10"/>
        </w:numPr>
        <w:shd w:val="clear" w:color="auto" w:fill="auto"/>
        <w:tabs>
          <w:tab w:val="left" w:pos="503"/>
        </w:tabs>
        <w:spacing w:line="240" w:lineRule="auto"/>
        <w:ind w:left="426" w:hanging="426"/>
        <w:jc w:val="left"/>
        <w:rPr>
          <w:rFonts w:ascii="Times New Roman" w:hAnsi="Times New Roman"/>
          <w:spacing w:val="0"/>
          <w:sz w:val="24"/>
          <w:szCs w:val="24"/>
        </w:rPr>
      </w:pPr>
      <w:r w:rsidRPr="00506740">
        <w:rPr>
          <w:rFonts w:ascii="Times New Roman" w:hAnsi="Times New Roman"/>
          <w:spacing w:val="0"/>
          <w:sz w:val="24"/>
          <w:szCs w:val="24"/>
        </w:rPr>
        <w:t>проводити первинну хірургічну обробку ран;</w:t>
      </w:r>
    </w:p>
    <w:p w:rsidR="004D4003" w:rsidRPr="00506740" w:rsidRDefault="004D4003" w:rsidP="00506740">
      <w:pPr>
        <w:pStyle w:val="a6"/>
        <w:widowControl/>
        <w:numPr>
          <w:ilvl w:val="0"/>
          <w:numId w:val="10"/>
        </w:numPr>
        <w:shd w:val="clear" w:color="auto" w:fill="auto"/>
        <w:tabs>
          <w:tab w:val="left" w:pos="508"/>
        </w:tabs>
        <w:spacing w:line="240" w:lineRule="auto"/>
        <w:ind w:left="426" w:hanging="426"/>
        <w:jc w:val="left"/>
        <w:rPr>
          <w:rFonts w:ascii="Times New Roman" w:hAnsi="Times New Roman"/>
          <w:spacing w:val="0"/>
          <w:sz w:val="24"/>
          <w:szCs w:val="24"/>
        </w:rPr>
      </w:pPr>
      <w:r w:rsidRPr="00506740">
        <w:rPr>
          <w:rFonts w:ascii="Times New Roman" w:hAnsi="Times New Roman"/>
          <w:spacing w:val="0"/>
          <w:sz w:val="24"/>
          <w:szCs w:val="24"/>
        </w:rPr>
        <w:t>промивати шлунок, кишечник;</w:t>
      </w:r>
    </w:p>
    <w:p w:rsidR="004D4003" w:rsidRPr="00506740" w:rsidRDefault="004D4003" w:rsidP="00506740">
      <w:pPr>
        <w:pStyle w:val="a6"/>
        <w:widowControl/>
        <w:numPr>
          <w:ilvl w:val="0"/>
          <w:numId w:val="10"/>
        </w:numPr>
        <w:shd w:val="clear" w:color="auto" w:fill="auto"/>
        <w:tabs>
          <w:tab w:val="left" w:pos="508"/>
        </w:tabs>
        <w:spacing w:line="240" w:lineRule="auto"/>
        <w:ind w:left="426" w:hanging="426"/>
        <w:jc w:val="left"/>
        <w:rPr>
          <w:rFonts w:ascii="Times New Roman" w:hAnsi="Times New Roman"/>
          <w:spacing w:val="0"/>
          <w:sz w:val="24"/>
          <w:szCs w:val="24"/>
        </w:rPr>
      </w:pPr>
      <w:r w:rsidRPr="00506740">
        <w:rPr>
          <w:rFonts w:ascii="Times New Roman" w:hAnsi="Times New Roman"/>
          <w:spacing w:val="0"/>
          <w:sz w:val="24"/>
          <w:szCs w:val="24"/>
        </w:rPr>
        <w:t>проводити транспортну іммобілізацію;</w:t>
      </w:r>
    </w:p>
    <w:p w:rsidR="004D4003" w:rsidRPr="00506740" w:rsidRDefault="004D4003" w:rsidP="00506740">
      <w:pPr>
        <w:pStyle w:val="a6"/>
        <w:widowControl/>
        <w:numPr>
          <w:ilvl w:val="0"/>
          <w:numId w:val="10"/>
        </w:numPr>
        <w:shd w:val="clear" w:color="auto" w:fill="auto"/>
        <w:tabs>
          <w:tab w:val="left" w:pos="508"/>
        </w:tabs>
        <w:spacing w:line="240" w:lineRule="auto"/>
        <w:ind w:left="426" w:right="-80" w:hanging="426"/>
        <w:jc w:val="left"/>
        <w:rPr>
          <w:rFonts w:ascii="Times New Roman" w:hAnsi="Times New Roman"/>
          <w:spacing w:val="0"/>
          <w:sz w:val="24"/>
          <w:szCs w:val="24"/>
        </w:rPr>
      </w:pPr>
      <w:r w:rsidRPr="00506740">
        <w:rPr>
          <w:rFonts w:ascii="Times New Roman" w:hAnsi="Times New Roman"/>
          <w:spacing w:val="0"/>
          <w:sz w:val="24"/>
          <w:szCs w:val="24"/>
        </w:rPr>
        <w:lastRenderedPageBreak/>
        <w:t>проводити ін'єкції лікарських речовин (внутрішньом'язове, підшкірне, внутрішньовенне струминне та крапельне введення);</w:t>
      </w:r>
    </w:p>
    <w:p w:rsidR="004D4003" w:rsidRPr="00506740" w:rsidRDefault="004D4003" w:rsidP="00506740">
      <w:pPr>
        <w:pStyle w:val="a6"/>
        <w:widowControl/>
        <w:numPr>
          <w:ilvl w:val="0"/>
          <w:numId w:val="10"/>
        </w:numPr>
        <w:shd w:val="clear" w:color="auto" w:fill="auto"/>
        <w:tabs>
          <w:tab w:val="left" w:pos="503"/>
        </w:tabs>
        <w:spacing w:line="240" w:lineRule="auto"/>
        <w:ind w:left="426" w:hanging="426"/>
        <w:jc w:val="left"/>
        <w:rPr>
          <w:rFonts w:ascii="Times New Roman" w:hAnsi="Times New Roman"/>
          <w:spacing w:val="0"/>
          <w:sz w:val="24"/>
          <w:szCs w:val="24"/>
        </w:rPr>
      </w:pPr>
      <w:r w:rsidRPr="00506740">
        <w:rPr>
          <w:rFonts w:ascii="Times New Roman" w:hAnsi="Times New Roman"/>
          <w:spacing w:val="0"/>
          <w:sz w:val="24"/>
          <w:szCs w:val="24"/>
        </w:rPr>
        <w:t>вимірювати артеріальний тиск;</w:t>
      </w:r>
    </w:p>
    <w:p w:rsidR="004D4003" w:rsidRPr="00506740" w:rsidRDefault="004D4003" w:rsidP="00506740">
      <w:pPr>
        <w:pStyle w:val="a6"/>
        <w:widowControl/>
        <w:numPr>
          <w:ilvl w:val="0"/>
          <w:numId w:val="10"/>
        </w:numPr>
        <w:shd w:val="clear" w:color="auto" w:fill="auto"/>
        <w:tabs>
          <w:tab w:val="left" w:pos="508"/>
        </w:tabs>
        <w:spacing w:line="240" w:lineRule="auto"/>
        <w:ind w:left="426" w:hanging="426"/>
        <w:jc w:val="left"/>
        <w:rPr>
          <w:rFonts w:ascii="Times New Roman" w:hAnsi="Times New Roman"/>
          <w:spacing w:val="0"/>
          <w:sz w:val="24"/>
          <w:szCs w:val="24"/>
        </w:rPr>
      </w:pPr>
      <w:r w:rsidRPr="00506740">
        <w:rPr>
          <w:rFonts w:ascii="Times New Roman" w:hAnsi="Times New Roman"/>
          <w:spacing w:val="0"/>
          <w:sz w:val="24"/>
          <w:szCs w:val="24"/>
        </w:rPr>
        <w:t>проводити первинний туалет новонародженого;</w:t>
      </w:r>
    </w:p>
    <w:p w:rsidR="004D4003" w:rsidRPr="00506740" w:rsidRDefault="004D4003" w:rsidP="00506740">
      <w:pPr>
        <w:pStyle w:val="a4"/>
        <w:numPr>
          <w:ilvl w:val="0"/>
          <w:numId w:val="10"/>
        </w:numPr>
        <w:spacing w:line="240" w:lineRule="auto"/>
        <w:ind w:left="426" w:hanging="426"/>
        <w:rPr>
          <w:rFonts w:ascii="Times New Roman" w:hAnsi="Times New Roman"/>
          <w:sz w:val="24"/>
          <w:szCs w:val="24"/>
        </w:rPr>
      </w:pPr>
      <w:r w:rsidRPr="00506740">
        <w:rPr>
          <w:rFonts w:ascii="Times New Roman" w:hAnsi="Times New Roman"/>
          <w:sz w:val="24"/>
          <w:szCs w:val="24"/>
        </w:rPr>
        <w:t>визначати групи крові, резус-належність</w:t>
      </w:r>
    </w:p>
    <w:p w:rsidR="004D4003" w:rsidRPr="00506740" w:rsidRDefault="004D4003" w:rsidP="00506740">
      <w:pPr>
        <w:pStyle w:val="a4"/>
        <w:spacing w:line="240" w:lineRule="auto"/>
        <w:ind w:left="0"/>
        <w:rPr>
          <w:rStyle w:val="10"/>
          <w:rFonts w:ascii="Times New Roman" w:hAnsi="Times New Roman" w:cs="Times New Roman"/>
          <w:bCs w:val="0"/>
          <w:sz w:val="24"/>
          <w:szCs w:val="24"/>
        </w:rPr>
      </w:pPr>
    </w:p>
    <w:p w:rsidR="004D4003" w:rsidRPr="00506740" w:rsidRDefault="00506740" w:rsidP="00506740">
      <w:pPr>
        <w:pStyle w:val="a4"/>
        <w:spacing w:line="240" w:lineRule="auto"/>
        <w:ind w:left="0"/>
        <w:jc w:val="center"/>
        <w:rPr>
          <w:rStyle w:val="10"/>
          <w:rFonts w:ascii="Times New Roman" w:hAnsi="Times New Roman" w:cs="Times New Roman"/>
          <w:bCs w:val="0"/>
          <w:sz w:val="24"/>
          <w:szCs w:val="24"/>
          <w:lang w:val="en-US"/>
        </w:rPr>
      </w:pPr>
      <w:r w:rsidRPr="00506740">
        <w:rPr>
          <w:rStyle w:val="10"/>
          <w:rFonts w:ascii="Times New Roman" w:hAnsi="Times New Roman" w:cs="Times New Roman"/>
          <w:bCs w:val="0"/>
          <w:sz w:val="24"/>
          <w:szCs w:val="24"/>
        </w:rPr>
        <w:t>Список 7 (</w:t>
      </w:r>
      <w:r w:rsidR="004D4003" w:rsidRPr="00506740">
        <w:rPr>
          <w:rStyle w:val="10"/>
          <w:rFonts w:ascii="Times New Roman" w:hAnsi="Times New Roman" w:cs="Times New Roman"/>
          <w:bCs w:val="0"/>
          <w:sz w:val="24"/>
          <w:szCs w:val="24"/>
        </w:rPr>
        <w:t>стоматологічні маніпуляції)</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альвеолотомія</w:t>
      </w:r>
      <w:r w:rsidRPr="00506740">
        <w:rPr>
          <w:rFonts w:ascii="Times New Roman" w:hAnsi="Times New Roman"/>
          <w:sz w:val="24"/>
          <w:szCs w:val="24"/>
        </w:rPr>
        <w:tab/>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ампутація пульпи тимчасових та постійних зубів</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відбілювання зубів</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 xml:space="preserve">вибіркове зішліфування зубів, вирівнювання оклюзійної поверхні, оклюзограма </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виготовлення тимчасових шин та шинування при переломах зубів, альвеолярних відростків та щелеп</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визначення кислотостійкості емалі зубів</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визначення та фіксація центрального співвідношення</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вправлення вивиху нижньої щелепи</w:t>
      </w:r>
      <w:r w:rsidRPr="00506740">
        <w:rPr>
          <w:rFonts w:ascii="Times New Roman" w:hAnsi="Times New Roman"/>
          <w:sz w:val="24"/>
          <w:szCs w:val="24"/>
        </w:rPr>
        <w:tab/>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герметизація фісур</w:t>
      </w:r>
      <w:r w:rsidRPr="00506740">
        <w:rPr>
          <w:rFonts w:ascii="Times New Roman" w:hAnsi="Times New Roman"/>
          <w:sz w:val="24"/>
          <w:szCs w:val="24"/>
        </w:rPr>
        <w:tab/>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діагностичне використання барвників</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діатермокоагуляція</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екстирпація пульпи тимчасових та постійних зубів</w:t>
      </w:r>
      <w:r w:rsidRPr="00506740">
        <w:rPr>
          <w:rFonts w:ascii="Times New Roman" w:hAnsi="Times New Roman"/>
          <w:sz w:val="24"/>
          <w:szCs w:val="24"/>
        </w:rPr>
        <w:tab/>
        <w:t>'</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електроодонтодіагностика</w:t>
      </w:r>
      <w:r w:rsidRPr="00506740">
        <w:rPr>
          <w:rFonts w:ascii="Times New Roman" w:hAnsi="Times New Roman"/>
          <w:sz w:val="24"/>
          <w:szCs w:val="24"/>
        </w:rPr>
        <w:tab/>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інстиляції лікарських засобів у пародонтальні кишені</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місцеве знеболювання при лікуванні стоматологічних захворювань різними методами (аплікаційне, інфільтраційне, провідникове)</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зняття штучних коронок</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зупинка кровотечі після видалення зуба</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імпрегнація твердих тканин тимчасових зубів</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корекція часткових та повних знімних протезів</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кюретаж лунки</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кюретаж пародонтальних кишень (відкритий, закритий)</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медикаментозна обробка уражених ділянок слизової оболонки порожнини рота та пародонта</w:t>
      </w:r>
      <w:r w:rsidRPr="00506740">
        <w:rPr>
          <w:rFonts w:ascii="Times New Roman" w:hAnsi="Times New Roman"/>
          <w:sz w:val="24"/>
          <w:szCs w:val="24"/>
        </w:rPr>
        <w:tab/>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 xml:space="preserve">накладання та видалення тимчасових пломб і герметичних пов'язок при лікуванні карієсу, пульпіту, періодонтиту </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отримання анатомічних та функціональних відбитків різним відбитковим матеріалом</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отримання моделей зубних рядів та протезного ложа</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отримання контрольно-діагностичних моделей</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перевірка конструкції протеза при частковій та повній відсутності зубів</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пломбування каріозних порожнин тимчасових та постійних зубів різними пломбувальними матеріалами</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пломбування кореневих каналів тимчасових та постійних зубів різними матеріалами</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покриття зубів лікувальними та профілактичними лаками, гелями</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препарування зубів під металеву штамповану та пластмасову коронку</w:t>
      </w:r>
      <w:r w:rsidRPr="00506740">
        <w:rPr>
          <w:rFonts w:ascii="Times New Roman" w:hAnsi="Times New Roman"/>
          <w:sz w:val="24"/>
          <w:szCs w:val="24"/>
        </w:rPr>
        <w:tab/>
      </w:r>
    </w:p>
    <w:p w:rsidR="004D4003" w:rsidRPr="00506740" w:rsidRDefault="004D4003" w:rsidP="00506740">
      <w:pPr>
        <w:numPr>
          <w:ilvl w:val="0"/>
          <w:numId w:val="11"/>
        </w:numPr>
        <w:shd w:val="clear" w:color="auto" w:fill="FFFFFF"/>
        <w:tabs>
          <w:tab w:val="clear" w:pos="720"/>
          <w:tab w:val="num" w:pos="426"/>
        </w:tabs>
        <w:autoSpaceDE w:val="0"/>
        <w:autoSpaceDN w:val="0"/>
        <w:adjustRightInd w:val="0"/>
        <w:spacing w:after="0" w:line="240" w:lineRule="auto"/>
        <w:ind w:left="426" w:hanging="426"/>
        <w:jc w:val="both"/>
        <w:rPr>
          <w:rFonts w:ascii="Times New Roman" w:hAnsi="Times New Roman"/>
          <w:sz w:val="24"/>
          <w:szCs w:val="24"/>
        </w:rPr>
      </w:pPr>
      <w:r w:rsidRPr="00506740">
        <w:rPr>
          <w:rFonts w:ascii="Times New Roman" w:hAnsi="Times New Roman"/>
          <w:sz w:val="24"/>
          <w:szCs w:val="24"/>
        </w:rPr>
        <w:t>препарування та обробка кореневих каналів тимчасових та постійних зубів</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препарування каріозних порожнин тимчасових та постійних зубів з урахуванням виду пломбувального матеріалу</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приготування та накладання твердіючих та нетвердіючих пародонтальних пов'язок</w:t>
      </w:r>
      <w:r w:rsidRPr="00506740">
        <w:rPr>
          <w:rFonts w:ascii="Times New Roman" w:hAnsi="Times New Roman"/>
          <w:sz w:val="24"/>
          <w:szCs w:val="24"/>
        </w:rPr>
        <w:tab/>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припасування різних видів штучних коронок</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проведення інтрадентального електрофорезу</w:t>
      </w:r>
      <w:r w:rsidRPr="00506740">
        <w:rPr>
          <w:rFonts w:ascii="Times New Roman" w:hAnsi="Times New Roman"/>
          <w:sz w:val="24"/>
          <w:szCs w:val="24"/>
        </w:rPr>
        <w:tab/>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проведення професійної гігієни порожнини рота</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проведення фізіологічної сепарації</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розкриття пародонтального абсцесу</w:t>
      </w:r>
      <w:r w:rsidRPr="00506740">
        <w:rPr>
          <w:rFonts w:ascii="Times New Roman" w:hAnsi="Times New Roman"/>
          <w:sz w:val="24"/>
          <w:szCs w:val="24"/>
        </w:rPr>
        <w:tab/>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розріз та висічення капюшона при перікоронаріті</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lastRenderedPageBreak/>
        <w:t>періостотомія</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типове та атипове видалення тимчасових та постійних зубів</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фіксація коронок і мостоподібних протезів</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 xml:space="preserve">хірургічна обробка ран м’яких тканин обличчя в межах однієї анатомічної ділянки </w:t>
      </w:r>
    </w:p>
    <w:p w:rsidR="004D4003" w:rsidRPr="00506740" w:rsidRDefault="004D4003" w:rsidP="00506740">
      <w:pPr>
        <w:numPr>
          <w:ilvl w:val="0"/>
          <w:numId w:val="11"/>
        </w:numPr>
        <w:tabs>
          <w:tab w:val="clear" w:pos="720"/>
          <w:tab w:val="num" w:pos="426"/>
        </w:tabs>
        <w:spacing w:after="0" w:line="240" w:lineRule="auto"/>
        <w:ind w:left="426" w:hanging="426"/>
        <w:rPr>
          <w:rFonts w:ascii="Times New Roman" w:hAnsi="Times New Roman"/>
          <w:sz w:val="24"/>
          <w:szCs w:val="24"/>
        </w:rPr>
      </w:pPr>
      <w:r w:rsidRPr="00506740">
        <w:rPr>
          <w:rFonts w:ascii="Times New Roman" w:hAnsi="Times New Roman"/>
          <w:sz w:val="24"/>
          <w:szCs w:val="24"/>
        </w:rPr>
        <w:t>шліфування та полірування пломб з усіх видів пломбувальних матеріалів</w:t>
      </w:r>
    </w:p>
    <w:p w:rsidR="006765E0" w:rsidRDefault="006765E0">
      <w:pPr>
        <w:spacing w:after="0" w:line="240" w:lineRule="auto"/>
        <w:rPr>
          <w:rFonts w:ascii="Times New Roman" w:hAnsi="Times New Roman"/>
          <w:b/>
          <w:sz w:val="24"/>
          <w:szCs w:val="24"/>
        </w:rPr>
      </w:pPr>
      <w:r>
        <w:rPr>
          <w:rFonts w:ascii="Times New Roman" w:hAnsi="Times New Roman"/>
          <w:b/>
          <w:sz w:val="24"/>
          <w:szCs w:val="24"/>
        </w:rPr>
        <w:br w:type="page"/>
      </w:r>
    </w:p>
    <w:p w:rsidR="006765E0" w:rsidRDefault="006765E0" w:rsidP="006765E0">
      <w:pPr>
        <w:autoSpaceDE w:val="0"/>
        <w:autoSpaceDN w:val="0"/>
        <w:ind w:left="426"/>
        <w:jc w:val="right"/>
        <w:rPr>
          <w:rFonts w:ascii="Times New Roman" w:hAnsi="Times New Roman"/>
          <w:sz w:val="24"/>
          <w:szCs w:val="24"/>
          <w:lang w:eastAsia="ru-RU"/>
        </w:rPr>
      </w:pPr>
      <w:r>
        <w:rPr>
          <w:rFonts w:ascii="Times New Roman" w:hAnsi="Times New Roman"/>
          <w:sz w:val="24"/>
          <w:szCs w:val="24"/>
          <w:lang w:eastAsia="ru-RU"/>
        </w:rPr>
        <w:lastRenderedPageBreak/>
        <w:t>Додаток</w:t>
      </w:r>
    </w:p>
    <w:p w:rsidR="006765E0" w:rsidRPr="00C80179" w:rsidRDefault="006765E0" w:rsidP="006765E0">
      <w:pPr>
        <w:tabs>
          <w:tab w:val="left" w:pos="0"/>
          <w:tab w:val="left" w:pos="851"/>
        </w:tabs>
        <w:autoSpaceDE w:val="0"/>
        <w:autoSpaceDN w:val="0"/>
        <w:jc w:val="center"/>
        <w:rPr>
          <w:rFonts w:ascii="Times New Roman" w:hAnsi="Times New Roman"/>
          <w:b/>
          <w:sz w:val="28"/>
          <w:szCs w:val="24"/>
          <w:lang w:eastAsia="ru-RU"/>
        </w:rPr>
      </w:pPr>
      <w:r w:rsidRPr="00C80179">
        <w:rPr>
          <w:rFonts w:ascii="Times New Roman" w:hAnsi="Times New Roman"/>
          <w:b/>
          <w:sz w:val="28"/>
          <w:szCs w:val="24"/>
          <w:lang w:eastAsia="ru-RU"/>
        </w:rPr>
        <w:t>Курси за вибором</w:t>
      </w:r>
    </w:p>
    <w:tbl>
      <w:tblPr>
        <w:tblStyle w:val="a3"/>
        <w:tblW w:w="0" w:type="auto"/>
        <w:tblLook w:val="04A0" w:firstRow="1" w:lastRow="0" w:firstColumn="1" w:lastColumn="0" w:noHBand="0" w:noVBand="1"/>
      </w:tblPr>
      <w:tblGrid>
        <w:gridCol w:w="1643"/>
        <w:gridCol w:w="8212"/>
      </w:tblGrid>
      <w:tr w:rsidR="006765E0" w:rsidRPr="00FB53FF" w:rsidTr="006765E0">
        <w:tc>
          <w:tcPr>
            <w:tcW w:w="1643" w:type="dxa"/>
            <w:vAlign w:val="center"/>
          </w:tcPr>
          <w:p w:rsidR="006765E0" w:rsidRPr="00FB53FF" w:rsidRDefault="006765E0" w:rsidP="006765E0">
            <w:pPr>
              <w:autoSpaceDE w:val="0"/>
              <w:autoSpaceDN w:val="0"/>
              <w:spacing w:after="0" w:line="240" w:lineRule="auto"/>
              <w:jc w:val="center"/>
              <w:rPr>
                <w:rFonts w:ascii="Times New Roman" w:hAnsi="Times New Roman"/>
                <w:b/>
                <w:sz w:val="24"/>
                <w:szCs w:val="24"/>
                <w:lang w:eastAsia="ru-RU"/>
              </w:rPr>
            </w:pPr>
            <w:r w:rsidRPr="00FB53FF">
              <w:rPr>
                <w:rFonts w:ascii="Times New Roman" w:hAnsi="Times New Roman"/>
                <w:b/>
                <w:sz w:val="24"/>
                <w:szCs w:val="24"/>
                <w:lang w:eastAsia="ru-RU"/>
              </w:rPr>
              <w:t>Рік навчання (курс)</w:t>
            </w:r>
          </w:p>
        </w:tc>
        <w:tc>
          <w:tcPr>
            <w:tcW w:w="8212" w:type="dxa"/>
            <w:vAlign w:val="center"/>
          </w:tcPr>
          <w:p w:rsidR="006765E0" w:rsidRPr="00FB53FF" w:rsidRDefault="006765E0" w:rsidP="006765E0">
            <w:pPr>
              <w:autoSpaceDE w:val="0"/>
              <w:autoSpaceDN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Назва</w:t>
            </w:r>
            <w:r w:rsidRPr="00FB53FF">
              <w:rPr>
                <w:rFonts w:ascii="Times New Roman" w:hAnsi="Times New Roman"/>
                <w:b/>
                <w:sz w:val="24"/>
                <w:szCs w:val="24"/>
                <w:lang w:eastAsia="ru-RU"/>
              </w:rPr>
              <w:t xml:space="preserve"> курсів за вибором</w:t>
            </w:r>
          </w:p>
        </w:tc>
      </w:tr>
      <w:tr w:rsidR="006765E0" w:rsidRPr="00EA24AB" w:rsidTr="006765E0">
        <w:tc>
          <w:tcPr>
            <w:tcW w:w="1643" w:type="dxa"/>
          </w:tcPr>
          <w:p w:rsidR="006765E0" w:rsidRPr="00FB53FF" w:rsidRDefault="006765E0" w:rsidP="006765E0">
            <w:pPr>
              <w:autoSpaceDE w:val="0"/>
              <w:autoSpaceDN w:val="0"/>
              <w:spacing w:after="0" w:line="240" w:lineRule="auto"/>
              <w:jc w:val="center"/>
              <w:rPr>
                <w:rFonts w:ascii="Times New Roman" w:hAnsi="Times New Roman"/>
                <w:b/>
                <w:sz w:val="24"/>
                <w:szCs w:val="24"/>
                <w:lang w:eastAsia="ru-RU"/>
              </w:rPr>
            </w:pPr>
            <w:r w:rsidRPr="00FB53FF">
              <w:rPr>
                <w:rFonts w:ascii="Times New Roman" w:hAnsi="Times New Roman"/>
                <w:b/>
                <w:sz w:val="24"/>
                <w:szCs w:val="24"/>
                <w:lang w:eastAsia="ru-RU"/>
              </w:rPr>
              <w:t>І</w:t>
            </w:r>
          </w:p>
        </w:tc>
        <w:tc>
          <w:tcPr>
            <w:tcW w:w="8212" w:type="dxa"/>
          </w:tcPr>
          <w:p w:rsidR="004E5072" w:rsidRDefault="004E5072" w:rsidP="006765E0">
            <w:pPr>
              <w:autoSpaceDE w:val="0"/>
              <w:autoSpaceDN w:val="0"/>
              <w:spacing w:after="0" w:line="240" w:lineRule="auto"/>
              <w:rPr>
                <w:rFonts w:ascii="Times New Roman" w:hAnsi="Times New Roman"/>
                <w:iCs/>
                <w:sz w:val="24"/>
                <w:szCs w:val="24"/>
              </w:rPr>
            </w:pPr>
            <w:r w:rsidRPr="004E5072">
              <w:rPr>
                <w:rFonts w:ascii="Times New Roman" w:hAnsi="Times New Roman"/>
                <w:iCs/>
                <w:sz w:val="24"/>
                <w:szCs w:val="24"/>
              </w:rPr>
              <w:t xml:space="preserve">1. </w:t>
            </w:r>
            <w:r w:rsidRPr="004E5072">
              <w:rPr>
                <w:rFonts w:ascii="Times New Roman" w:hAnsi="Times New Roman"/>
                <w:iCs/>
                <w:color w:val="000000"/>
                <w:sz w:val="24"/>
                <w:szCs w:val="24"/>
              </w:rPr>
              <w:t>Основи психології Основи педагогіки. 2.</w:t>
            </w:r>
            <w:r w:rsidRPr="004E5072">
              <w:rPr>
                <w:rFonts w:ascii="Times New Roman" w:hAnsi="Times New Roman"/>
                <w:iCs/>
                <w:sz w:val="24"/>
                <w:szCs w:val="24"/>
              </w:rPr>
              <w:t xml:space="preserve">Світова цивілізація. </w:t>
            </w:r>
          </w:p>
          <w:p w:rsidR="006765E0" w:rsidRPr="004E5072" w:rsidRDefault="004E5072" w:rsidP="006765E0">
            <w:pPr>
              <w:autoSpaceDE w:val="0"/>
              <w:autoSpaceDN w:val="0"/>
              <w:spacing w:after="0" w:line="240" w:lineRule="auto"/>
              <w:rPr>
                <w:rFonts w:ascii="Times New Roman" w:hAnsi="Times New Roman"/>
                <w:sz w:val="23"/>
                <w:szCs w:val="23"/>
                <w:highlight w:val="yellow"/>
                <w:lang w:eastAsia="ru-RU"/>
              </w:rPr>
            </w:pPr>
            <w:r w:rsidRPr="004E5072">
              <w:rPr>
                <w:rFonts w:ascii="Times New Roman" w:hAnsi="Times New Roman"/>
                <w:iCs/>
                <w:sz w:val="24"/>
                <w:szCs w:val="24"/>
              </w:rPr>
              <w:t xml:space="preserve">3. Краєзнавство.  4. Європейський стандарт комп'ютерної грамотності. </w:t>
            </w:r>
            <w:r w:rsidRPr="004E5072">
              <w:rPr>
                <w:rFonts w:ascii="Times New Roman" w:hAnsi="Times New Roman"/>
                <w:iCs/>
                <w:sz w:val="24"/>
                <w:szCs w:val="24"/>
              </w:rPr>
              <w:br/>
              <w:t xml:space="preserve">5. Психологія спілкування. 6. Естетика. 7. Етика. 8. Сучасні проблеми молекулярної біології. 9. Соціологія та медична соціологія. </w:t>
            </w:r>
            <w:r w:rsidRPr="004E5072">
              <w:rPr>
                <w:rFonts w:ascii="Times New Roman" w:hAnsi="Times New Roman"/>
                <w:iCs/>
                <w:sz w:val="24"/>
                <w:szCs w:val="24"/>
              </w:rPr>
              <w:br/>
              <w:t>10. Правознавство. 11. Релігієзнавство. 12. Основи економічних теорій</w:t>
            </w:r>
          </w:p>
        </w:tc>
      </w:tr>
      <w:tr w:rsidR="006765E0" w:rsidTr="006765E0">
        <w:tc>
          <w:tcPr>
            <w:tcW w:w="1643" w:type="dxa"/>
          </w:tcPr>
          <w:p w:rsidR="006765E0" w:rsidRPr="00FB53FF" w:rsidRDefault="006765E0" w:rsidP="006765E0">
            <w:pPr>
              <w:autoSpaceDE w:val="0"/>
              <w:autoSpaceDN w:val="0"/>
              <w:spacing w:after="0" w:line="240" w:lineRule="auto"/>
              <w:jc w:val="center"/>
              <w:rPr>
                <w:rFonts w:ascii="Times New Roman" w:hAnsi="Times New Roman"/>
                <w:b/>
                <w:sz w:val="24"/>
                <w:szCs w:val="24"/>
                <w:lang w:eastAsia="ru-RU"/>
              </w:rPr>
            </w:pPr>
            <w:r w:rsidRPr="00FB53FF">
              <w:rPr>
                <w:rFonts w:ascii="Times New Roman" w:hAnsi="Times New Roman"/>
                <w:b/>
                <w:sz w:val="24"/>
                <w:szCs w:val="24"/>
                <w:lang w:eastAsia="ru-RU"/>
              </w:rPr>
              <w:t>ІІ</w:t>
            </w:r>
          </w:p>
        </w:tc>
        <w:tc>
          <w:tcPr>
            <w:tcW w:w="8212" w:type="dxa"/>
          </w:tcPr>
          <w:p w:rsidR="004E5072" w:rsidRDefault="004E5072" w:rsidP="006765E0">
            <w:pPr>
              <w:autoSpaceDE w:val="0"/>
              <w:autoSpaceDN w:val="0"/>
              <w:spacing w:after="0" w:line="240" w:lineRule="auto"/>
              <w:rPr>
                <w:rFonts w:ascii="Times New Roman" w:hAnsi="Times New Roman"/>
                <w:iCs/>
                <w:sz w:val="24"/>
                <w:szCs w:val="24"/>
              </w:rPr>
            </w:pPr>
            <w:r w:rsidRPr="004E5072">
              <w:rPr>
                <w:rFonts w:ascii="Times New Roman" w:hAnsi="Times New Roman"/>
                <w:iCs/>
                <w:sz w:val="24"/>
                <w:szCs w:val="24"/>
              </w:rPr>
              <w:t xml:space="preserve">1. Європейський стандарт комп'ютерної грамотності. 2. Логіка, формальна логіка. 3. Деонтологія в медицині. 4. Фізичне виховання та здоров'я.  </w:t>
            </w:r>
          </w:p>
          <w:p w:rsidR="006765E0" w:rsidRPr="004E5072" w:rsidRDefault="004E5072" w:rsidP="006765E0">
            <w:pPr>
              <w:autoSpaceDE w:val="0"/>
              <w:autoSpaceDN w:val="0"/>
              <w:spacing w:after="0" w:line="240" w:lineRule="auto"/>
              <w:rPr>
                <w:rFonts w:ascii="Times New Roman" w:hAnsi="Times New Roman"/>
                <w:sz w:val="23"/>
                <w:szCs w:val="23"/>
                <w:highlight w:val="yellow"/>
                <w:lang w:eastAsia="ru-RU"/>
              </w:rPr>
            </w:pPr>
            <w:r w:rsidRPr="004E5072">
              <w:rPr>
                <w:rFonts w:ascii="Times New Roman" w:hAnsi="Times New Roman"/>
                <w:iCs/>
                <w:sz w:val="24"/>
                <w:szCs w:val="24"/>
              </w:rPr>
              <w:t>5. Сучасні проблеми біофізики. 6 Іноземна мова (друга). 7. Світова цивілізація. 8. Основи патентознавства. 9. Основні технології виготовлення зубних протезів. 10. Косметологія</w:t>
            </w:r>
          </w:p>
        </w:tc>
      </w:tr>
      <w:tr w:rsidR="006765E0" w:rsidRPr="00E400CB" w:rsidTr="006765E0">
        <w:tc>
          <w:tcPr>
            <w:tcW w:w="1643" w:type="dxa"/>
          </w:tcPr>
          <w:p w:rsidR="006765E0" w:rsidRPr="00FB53FF" w:rsidRDefault="006765E0" w:rsidP="006765E0">
            <w:pPr>
              <w:autoSpaceDE w:val="0"/>
              <w:autoSpaceDN w:val="0"/>
              <w:spacing w:after="0" w:line="240" w:lineRule="auto"/>
              <w:jc w:val="center"/>
              <w:rPr>
                <w:rFonts w:ascii="Times New Roman" w:hAnsi="Times New Roman"/>
                <w:b/>
                <w:sz w:val="24"/>
                <w:szCs w:val="24"/>
                <w:lang w:eastAsia="ru-RU"/>
              </w:rPr>
            </w:pPr>
            <w:r w:rsidRPr="00FB53FF">
              <w:rPr>
                <w:rFonts w:ascii="Times New Roman" w:hAnsi="Times New Roman"/>
                <w:b/>
                <w:sz w:val="24"/>
                <w:szCs w:val="24"/>
                <w:lang w:eastAsia="ru-RU"/>
              </w:rPr>
              <w:t>ІІІ</w:t>
            </w:r>
          </w:p>
        </w:tc>
        <w:tc>
          <w:tcPr>
            <w:tcW w:w="8212" w:type="dxa"/>
          </w:tcPr>
          <w:p w:rsidR="004E5072" w:rsidRDefault="004E5072" w:rsidP="006765E0">
            <w:pPr>
              <w:autoSpaceDE w:val="0"/>
              <w:autoSpaceDN w:val="0"/>
              <w:spacing w:after="0" w:line="240" w:lineRule="auto"/>
              <w:rPr>
                <w:rFonts w:ascii="Times New Roman" w:hAnsi="Times New Roman"/>
                <w:iCs/>
                <w:sz w:val="24"/>
                <w:szCs w:val="24"/>
              </w:rPr>
            </w:pPr>
            <w:r w:rsidRPr="004E5072">
              <w:rPr>
                <w:rFonts w:ascii="Times New Roman" w:hAnsi="Times New Roman"/>
                <w:iCs/>
                <w:sz w:val="24"/>
                <w:szCs w:val="24"/>
              </w:rPr>
              <w:t xml:space="preserve">1. Сучасні методи генетичної діагностики. 2. Теорія пізнання та медицина. </w:t>
            </w:r>
          </w:p>
          <w:p w:rsidR="004E5072" w:rsidRDefault="004E5072" w:rsidP="006765E0">
            <w:pPr>
              <w:autoSpaceDE w:val="0"/>
              <w:autoSpaceDN w:val="0"/>
              <w:spacing w:after="0" w:line="240" w:lineRule="auto"/>
              <w:rPr>
                <w:rFonts w:ascii="Times New Roman" w:hAnsi="Times New Roman"/>
                <w:iCs/>
                <w:sz w:val="24"/>
                <w:szCs w:val="24"/>
              </w:rPr>
            </w:pPr>
            <w:r w:rsidRPr="004E5072">
              <w:rPr>
                <w:rFonts w:ascii="Times New Roman" w:hAnsi="Times New Roman"/>
                <w:iCs/>
                <w:sz w:val="24"/>
                <w:szCs w:val="24"/>
              </w:rPr>
              <w:t xml:space="preserve">3. Етичні проблеми в медицині. 4. Основи соціальної психології. </w:t>
            </w:r>
          </w:p>
          <w:p w:rsidR="004E5072" w:rsidRDefault="004E5072" w:rsidP="006765E0">
            <w:pPr>
              <w:autoSpaceDE w:val="0"/>
              <w:autoSpaceDN w:val="0"/>
              <w:spacing w:after="0" w:line="240" w:lineRule="auto"/>
              <w:rPr>
                <w:rFonts w:ascii="Times New Roman" w:hAnsi="Times New Roman"/>
                <w:iCs/>
                <w:sz w:val="24"/>
                <w:szCs w:val="24"/>
              </w:rPr>
            </w:pPr>
            <w:r w:rsidRPr="004E5072">
              <w:rPr>
                <w:rFonts w:ascii="Times New Roman" w:hAnsi="Times New Roman"/>
                <w:iCs/>
                <w:sz w:val="24"/>
                <w:szCs w:val="24"/>
              </w:rPr>
              <w:t xml:space="preserve">5. Нутриціологія.  6. Побічна дія ліків. 7. Фізичне виховання та здоров'я. </w:t>
            </w:r>
          </w:p>
          <w:p w:rsidR="004E5072" w:rsidRDefault="004E5072" w:rsidP="006765E0">
            <w:pPr>
              <w:autoSpaceDE w:val="0"/>
              <w:autoSpaceDN w:val="0"/>
              <w:spacing w:after="0" w:line="240" w:lineRule="auto"/>
              <w:rPr>
                <w:rFonts w:ascii="Times New Roman" w:hAnsi="Times New Roman"/>
                <w:iCs/>
                <w:sz w:val="24"/>
                <w:szCs w:val="24"/>
              </w:rPr>
            </w:pPr>
            <w:r w:rsidRPr="004E5072">
              <w:rPr>
                <w:rFonts w:ascii="Times New Roman" w:hAnsi="Times New Roman"/>
                <w:iCs/>
                <w:sz w:val="24"/>
                <w:szCs w:val="24"/>
              </w:rPr>
              <w:t xml:space="preserve">8. Іноземна мова (друга). 9. Іноземна мова за професійним спрямуванням. </w:t>
            </w:r>
          </w:p>
          <w:p w:rsidR="004E5072" w:rsidRDefault="004E5072" w:rsidP="006765E0">
            <w:pPr>
              <w:autoSpaceDE w:val="0"/>
              <w:autoSpaceDN w:val="0"/>
              <w:spacing w:after="0" w:line="240" w:lineRule="auto"/>
              <w:rPr>
                <w:rFonts w:ascii="Times New Roman" w:hAnsi="Times New Roman"/>
                <w:iCs/>
                <w:sz w:val="24"/>
                <w:szCs w:val="24"/>
              </w:rPr>
            </w:pPr>
            <w:r w:rsidRPr="004E5072">
              <w:rPr>
                <w:rFonts w:ascii="Times New Roman" w:hAnsi="Times New Roman"/>
                <w:iCs/>
                <w:sz w:val="24"/>
                <w:szCs w:val="24"/>
              </w:rPr>
              <w:t xml:space="preserve">10. Медицина та художня культура. 11. Основи геронтологї та геріартрії. </w:t>
            </w:r>
          </w:p>
          <w:p w:rsidR="006765E0" w:rsidRPr="004E5072" w:rsidRDefault="004E5072" w:rsidP="006765E0">
            <w:pPr>
              <w:autoSpaceDE w:val="0"/>
              <w:autoSpaceDN w:val="0"/>
              <w:spacing w:after="0" w:line="240" w:lineRule="auto"/>
              <w:rPr>
                <w:rFonts w:ascii="Times New Roman" w:hAnsi="Times New Roman"/>
                <w:sz w:val="23"/>
                <w:szCs w:val="23"/>
                <w:highlight w:val="yellow"/>
                <w:lang w:eastAsia="ru-RU"/>
              </w:rPr>
            </w:pPr>
            <w:r w:rsidRPr="004E5072">
              <w:rPr>
                <w:rFonts w:ascii="Times New Roman" w:hAnsi="Times New Roman"/>
                <w:iCs/>
                <w:sz w:val="24"/>
                <w:szCs w:val="24"/>
              </w:rPr>
              <w:t>12. Основи гомеопатії. 13. Основи християнської етики і моралі.</w:t>
            </w:r>
          </w:p>
        </w:tc>
      </w:tr>
      <w:tr w:rsidR="006765E0" w:rsidRPr="00EA24AB" w:rsidTr="006765E0">
        <w:tc>
          <w:tcPr>
            <w:tcW w:w="1643" w:type="dxa"/>
          </w:tcPr>
          <w:p w:rsidR="006765E0" w:rsidRPr="00FB53FF" w:rsidRDefault="006765E0" w:rsidP="006765E0">
            <w:pPr>
              <w:autoSpaceDE w:val="0"/>
              <w:autoSpaceDN w:val="0"/>
              <w:spacing w:after="0" w:line="240" w:lineRule="auto"/>
              <w:jc w:val="center"/>
              <w:rPr>
                <w:rFonts w:ascii="Times New Roman" w:hAnsi="Times New Roman"/>
                <w:b/>
                <w:sz w:val="24"/>
                <w:szCs w:val="24"/>
                <w:lang w:val="en-US" w:eastAsia="ru-RU"/>
              </w:rPr>
            </w:pPr>
            <w:r w:rsidRPr="00FB53FF">
              <w:rPr>
                <w:rFonts w:ascii="Times New Roman" w:hAnsi="Times New Roman"/>
                <w:b/>
                <w:sz w:val="24"/>
                <w:szCs w:val="24"/>
                <w:lang w:eastAsia="ru-RU"/>
              </w:rPr>
              <w:t>І</w:t>
            </w:r>
            <w:r w:rsidRPr="00FB53FF">
              <w:rPr>
                <w:rFonts w:ascii="Times New Roman" w:hAnsi="Times New Roman"/>
                <w:b/>
                <w:sz w:val="24"/>
                <w:szCs w:val="24"/>
                <w:lang w:val="en-US" w:eastAsia="ru-RU"/>
              </w:rPr>
              <w:t>V</w:t>
            </w:r>
          </w:p>
        </w:tc>
        <w:tc>
          <w:tcPr>
            <w:tcW w:w="8212" w:type="dxa"/>
          </w:tcPr>
          <w:p w:rsidR="004E5072" w:rsidRDefault="004E5072" w:rsidP="006765E0">
            <w:pPr>
              <w:autoSpaceDE w:val="0"/>
              <w:autoSpaceDN w:val="0"/>
              <w:spacing w:after="0" w:line="240" w:lineRule="auto"/>
              <w:rPr>
                <w:rFonts w:ascii="Times New Roman" w:hAnsi="Times New Roman"/>
                <w:iCs/>
                <w:sz w:val="24"/>
                <w:szCs w:val="24"/>
              </w:rPr>
            </w:pPr>
            <w:r w:rsidRPr="004E5072">
              <w:rPr>
                <w:rFonts w:ascii="Times New Roman" w:hAnsi="Times New Roman"/>
                <w:iCs/>
                <w:sz w:val="24"/>
                <w:szCs w:val="24"/>
              </w:rPr>
              <w:t>1. Клінічна фізіологія.  2. Клінічна біохімія.  3. Фітотерапія. 4. Основи профілактики алкоголізму та наркоманії.  6. Основи психоаналізу.</w:t>
            </w:r>
            <w:r w:rsidRPr="004E5072">
              <w:rPr>
                <w:rFonts w:ascii="Times New Roman" w:hAnsi="Times New Roman"/>
                <w:iCs/>
                <w:sz w:val="24"/>
                <w:szCs w:val="24"/>
              </w:rPr>
              <w:br/>
              <w:t xml:space="preserve"> 7. Фізичне виховання та здоров‘я.  8. Медична субкультура. 9. Актуальні проблеми фізіотерапії, курортології та реабілітації. </w:t>
            </w:r>
            <w:r w:rsidRPr="004E5072">
              <w:rPr>
                <w:rFonts w:ascii="Times New Roman" w:hAnsi="Times New Roman"/>
                <w:iCs/>
                <w:sz w:val="24"/>
                <w:szCs w:val="24"/>
              </w:rPr>
              <w:br/>
              <w:t xml:space="preserve">10. Іноземна мова за професійним спрямуванням. 11. Методологія доказової медицини. 12. Біостатистика та клінічна епідеміологія. </w:t>
            </w:r>
            <w:r w:rsidRPr="004E5072">
              <w:rPr>
                <w:rFonts w:ascii="Times New Roman" w:hAnsi="Times New Roman"/>
                <w:iCs/>
                <w:sz w:val="24"/>
                <w:szCs w:val="24"/>
              </w:rPr>
              <w:br/>
              <w:t xml:space="preserve">10. Основи сексології та сексопатології. 11. Актуальні проблеми ВІЛ-інфекції. 12. Сучасна діагностика захворювань СНЩС та слинних залоз. </w:t>
            </w:r>
          </w:p>
          <w:p w:rsidR="006765E0" w:rsidRPr="004E5072" w:rsidRDefault="004E5072" w:rsidP="006765E0">
            <w:pPr>
              <w:autoSpaceDE w:val="0"/>
              <w:autoSpaceDN w:val="0"/>
              <w:spacing w:after="0" w:line="240" w:lineRule="auto"/>
              <w:rPr>
                <w:rFonts w:ascii="Times New Roman" w:hAnsi="Times New Roman"/>
                <w:sz w:val="23"/>
                <w:szCs w:val="23"/>
                <w:highlight w:val="yellow"/>
                <w:lang w:eastAsia="ru-RU"/>
              </w:rPr>
            </w:pPr>
            <w:r w:rsidRPr="004E5072">
              <w:rPr>
                <w:rFonts w:ascii="Times New Roman" w:hAnsi="Times New Roman"/>
                <w:iCs/>
                <w:sz w:val="24"/>
                <w:szCs w:val="24"/>
              </w:rPr>
              <w:t>13. Пластична та реконструктивна хірургія. 14. Основи християнської етики і моралі.</w:t>
            </w:r>
          </w:p>
        </w:tc>
      </w:tr>
      <w:tr w:rsidR="006765E0" w:rsidRPr="00B64038" w:rsidTr="006765E0">
        <w:tc>
          <w:tcPr>
            <w:tcW w:w="1643" w:type="dxa"/>
          </w:tcPr>
          <w:p w:rsidR="006765E0" w:rsidRPr="00FB53FF" w:rsidRDefault="006765E0" w:rsidP="006765E0">
            <w:pPr>
              <w:autoSpaceDE w:val="0"/>
              <w:autoSpaceDN w:val="0"/>
              <w:spacing w:after="0" w:line="240" w:lineRule="auto"/>
              <w:jc w:val="center"/>
              <w:rPr>
                <w:rFonts w:ascii="Times New Roman" w:hAnsi="Times New Roman"/>
                <w:b/>
                <w:sz w:val="24"/>
                <w:szCs w:val="24"/>
                <w:lang w:val="en-US" w:eastAsia="ru-RU"/>
              </w:rPr>
            </w:pPr>
            <w:r w:rsidRPr="00FB53FF">
              <w:rPr>
                <w:rFonts w:ascii="Times New Roman" w:hAnsi="Times New Roman"/>
                <w:b/>
                <w:sz w:val="24"/>
                <w:szCs w:val="24"/>
                <w:lang w:val="en-US" w:eastAsia="ru-RU"/>
              </w:rPr>
              <w:t>V</w:t>
            </w:r>
          </w:p>
        </w:tc>
        <w:tc>
          <w:tcPr>
            <w:tcW w:w="8212" w:type="dxa"/>
          </w:tcPr>
          <w:p w:rsidR="004E5072" w:rsidRDefault="004E5072" w:rsidP="006765E0">
            <w:pPr>
              <w:autoSpaceDE w:val="0"/>
              <w:autoSpaceDN w:val="0"/>
              <w:spacing w:after="0" w:line="240" w:lineRule="auto"/>
              <w:rPr>
                <w:rFonts w:ascii="Times New Roman" w:hAnsi="Times New Roman"/>
                <w:iCs/>
                <w:sz w:val="24"/>
                <w:szCs w:val="24"/>
              </w:rPr>
            </w:pPr>
            <w:r w:rsidRPr="004E5072">
              <w:rPr>
                <w:rFonts w:ascii="Times New Roman" w:hAnsi="Times New Roman"/>
                <w:sz w:val="24"/>
                <w:szCs w:val="24"/>
              </w:rPr>
              <w:t>1</w:t>
            </w:r>
            <w:r w:rsidRPr="004E5072">
              <w:rPr>
                <w:rFonts w:ascii="Times New Roman" w:hAnsi="Times New Roman"/>
                <w:iCs/>
                <w:sz w:val="24"/>
                <w:szCs w:val="24"/>
              </w:rPr>
              <w:t xml:space="preserve">. Менеджмент і маркетинг в стоматології.  6. Екстремальна медицина. </w:t>
            </w:r>
          </w:p>
          <w:p w:rsidR="004E5072" w:rsidRDefault="004E5072" w:rsidP="006765E0">
            <w:pPr>
              <w:autoSpaceDE w:val="0"/>
              <w:autoSpaceDN w:val="0"/>
              <w:spacing w:after="0" w:line="240" w:lineRule="auto"/>
              <w:rPr>
                <w:rFonts w:ascii="Times New Roman" w:hAnsi="Times New Roman"/>
                <w:iCs/>
                <w:sz w:val="24"/>
                <w:szCs w:val="24"/>
              </w:rPr>
            </w:pPr>
            <w:r w:rsidRPr="004E5072">
              <w:rPr>
                <w:rFonts w:ascii="Times New Roman" w:hAnsi="Times New Roman"/>
                <w:iCs/>
                <w:sz w:val="24"/>
                <w:szCs w:val="24"/>
              </w:rPr>
              <w:t xml:space="preserve">7. Пластична та реконструктивна хірургія. </w:t>
            </w:r>
            <w:r w:rsidRPr="004E5072">
              <w:rPr>
                <w:rFonts w:ascii="Times New Roman" w:hAnsi="Times New Roman"/>
                <w:iCs/>
                <w:sz w:val="24"/>
                <w:szCs w:val="24"/>
              </w:rPr>
              <w:br/>
              <w:t xml:space="preserve">10. Актуальні питання нейрохірургії.  15. Актуальні питання клінічної імунології та алергології. 17. Медичні аспекти біоетики та біобезпеки. </w:t>
            </w:r>
          </w:p>
          <w:p w:rsidR="004E5072" w:rsidRDefault="004E5072" w:rsidP="006765E0">
            <w:pPr>
              <w:autoSpaceDE w:val="0"/>
              <w:autoSpaceDN w:val="0"/>
              <w:spacing w:after="0" w:line="240" w:lineRule="auto"/>
              <w:rPr>
                <w:rFonts w:ascii="Times New Roman" w:hAnsi="Times New Roman"/>
                <w:iCs/>
                <w:sz w:val="24"/>
                <w:szCs w:val="24"/>
              </w:rPr>
            </w:pPr>
            <w:r w:rsidRPr="004E5072">
              <w:rPr>
                <w:rFonts w:ascii="Times New Roman" w:hAnsi="Times New Roman"/>
                <w:iCs/>
                <w:sz w:val="24"/>
                <w:szCs w:val="24"/>
              </w:rPr>
              <w:t xml:space="preserve">18. Фізичне виховання та здоров‘я.  19. Рефлексотерапія в стоматології. </w:t>
            </w:r>
          </w:p>
          <w:p w:rsidR="006765E0" w:rsidRPr="004E5072" w:rsidRDefault="004E5072" w:rsidP="004E5072">
            <w:pPr>
              <w:autoSpaceDE w:val="0"/>
              <w:autoSpaceDN w:val="0"/>
              <w:spacing w:after="0" w:line="240" w:lineRule="auto"/>
              <w:rPr>
                <w:rFonts w:ascii="Times New Roman" w:hAnsi="Times New Roman"/>
                <w:iCs/>
                <w:sz w:val="24"/>
                <w:szCs w:val="24"/>
              </w:rPr>
            </w:pPr>
            <w:r w:rsidRPr="004E5072">
              <w:rPr>
                <w:rFonts w:ascii="Times New Roman" w:hAnsi="Times New Roman"/>
                <w:iCs/>
                <w:sz w:val="24"/>
                <w:szCs w:val="24"/>
              </w:rPr>
              <w:t xml:space="preserve">20. Сучасні технології суцільнолитого протезування. 21. Основи естетичної реставрації зубів. 22. Хірургічна підготовка порожнини рота до протезування. 23. Ендодонтична техніка в дитячій стоматології. 24. Сучасні технології застосування незнімної ортодонтичної техніки. </w:t>
            </w:r>
            <w:r w:rsidRPr="004E5072">
              <w:rPr>
                <w:rFonts w:ascii="Times New Roman" w:hAnsi="Times New Roman"/>
                <w:iCs/>
                <w:sz w:val="24"/>
                <w:szCs w:val="24"/>
              </w:rPr>
              <w:br/>
              <w:t>25. Основи імунопрофілактики. 26. Основи християнської етики і моралі.</w:t>
            </w:r>
          </w:p>
        </w:tc>
      </w:tr>
    </w:tbl>
    <w:p w:rsidR="001814DE" w:rsidRDefault="001814DE">
      <w:pPr>
        <w:rPr>
          <w:rFonts w:ascii="Times New Roman" w:hAnsi="Times New Roman"/>
          <w:b/>
          <w:sz w:val="24"/>
          <w:szCs w:val="24"/>
        </w:rPr>
      </w:pPr>
      <w:r>
        <w:rPr>
          <w:rFonts w:ascii="Times New Roman" w:hAnsi="Times New Roman"/>
          <w:b/>
          <w:sz w:val="24"/>
          <w:szCs w:val="24"/>
        </w:rPr>
        <w:br w:type="page"/>
      </w:r>
    </w:p>
    <w:p w:rsidR="00206F1F" w:rsidRPr="00366DF5" w:rsidRDefault="001814DE" w:rsidP="006765E0">
      <w:pPr>
        <w:autoSpaceDE w:val="0"/>
        <w:autoSpaceDN w:val="0"/>
        <w:adjustRightInd w:val="0"/>
        <w:spacing w:after="0" w:line="240" w:lineRule="auto"/>
        <w:jc w:val="center"/>
        <w:rPr>
          <w:rFonts w:ascii="Times New Roman" w:hAnsi="Times New Roman"/>
          <w:b/>
          <w:sz w:val="28"/>
          <w:szCs w:val="24"/>
        </w:rPr>
      </w:pPr>
      <w:r w:rsidRPr="00366DF5">
        <w:rPr>
          <w:rFonts w:ascii="Times New Roman" w:hAnsi="Times New Roman"/>
          <w:b/>
          <w:sz w:val="28"/>
          <w:szCs w:val="24"/>
        </w:rPr>
        <w:lastRenderedPageBreak/>
        <w:t>Навчальне видання</w:t>
      </w:r>
    </w:p>
    <w:p w:rsidR="001814DE" w:rsidRDefault="001814DE" w:rsidP="006765E0">
      <w:pPr>
        <w:autoSpaceDE w:val="0"/>
        <w:autoSpaceDN w:val="0"/>
        <w:adjustRightInd w:val="0"/>
        <w:spacing w:after="0" w:line="240" w:lineRule="auto"/>
        <w:jc w:val="center"/>
        <w:rPr>
          <w:rFonts w:ascii="Times New Roman" w:hAnsi="Times New Roman"/>
          <w:b/>
          <w:sz w:val="24"/>
          <w:szCs w:val="24"/>
        </w:rPr>
      </w:pPr>
    </w:p>
    <w:p w:rsidR="001814DE" w:rsidRDefault="001814DE" w:rsidP="006765E0">
      <w:pPr>
        <w:autoSpaceDE w:val="0"/>
        <w:autoSpaceDN w:val="0"/>
        <w:adjustRightInd w:val="0"/>
        <w:spacing w:after="0" w:line="240" w:lineRule="auto"/>
        <w:jc w:val="center"/>
        <w:rPr>
          <w:rFonts w:ascii="Times New Roman" w:hAnsi="Times New Roman"/>
          <w:b/>
          <w:sz w:val="24"/>
          <w:szCs w:val="24"/>
        </w:rPr>
      </w:pPr>
    </w:p>
    <w:p w:rsidR="001814DE" w:rsidRDefault="001814DE" w:rsidP="006765E0">
      <w:pPr>
        <w:autoSpaceDE w:val="0"/>
        <w:autoSpaceDN w:val="0"/>
        <w:adjustRightInd w:val="0"/>
        <w:spacing w:after="0" w:line="240" w:lineRule="auto"/>
        <w:jc w:val="center"/>
        <w:rPr>
          <w:rFonts w:ascii="Times New Roman" w:hAnsi="Times New Roman"/>
          <w:b/>
          <w:sz w:val="24"/>
          <w:szCs w:val="24"/>
        </w:rPr>
      </w:pPr>
    </w:p>
    <w:p w:rsidR="001814DE" w:rsidRDefault="001814DE" w:rsidP="006765E0">
      <w:pPr>
        <w:autoSpaceDE w:val="0"/>
        <w:autoSpaceDN w:val="0"/>
        <w:adjustRightInd w:val="0"/>
        <w:spacing w:after="0" w:line="240" w:lineRule="auto"/>
        <w:jc w:val="center"/>
        <w:rPr>
          <w:rFonts w:ascii="Times New Roman" w:hAnsi="Times New Roman"/>
          <w:b/>
          <w:sz w:val="24"/>
          <w:szCs w:val="24"/>
        </w:rPr>
      </w:pPr>
    </w:p>
    <w:p w:rsidR="001814DE" w:rsidRDefault="001814DE" w:rsidP="006765E0">
      <w:pPr>
        <w:autoSpaceDE w:val="0"/>
        <w:autoSpaceDN w:val="0"/>
        <w:adjustRightInd w:val="0"/>
        <w:spacing w:after="0" w:line="240" w:lineRule="auto"/>
        <w:jc w:val="center"/>
        <w:rPr>
          <w:rFonts w:ascii="Times New Roman" w:hAnsi="Times New Roman"/>
          <w:b/>
          <w:sz w:val="24"/>
          <w:szCs w:val="24"/>
        </w:rPr>
      </w:pPr>
    </w:p>
    <w:p w:rsidR="001814DE" w:rsidRPr="00712FDB" w:rsidRDefault="001814DE" w:rsidP="00712FDB">
      <w:pPr>
        <w:spacing w:after="0" w:line="240" w:lineRule="auto"/>
        <w:jc w:val="center"/>
        <w:rPr>
          <w:rFonts w:ascii="Times New Roman" w:hAnsi="Times New Roman"/>
          <w:sz w:val="28"/>
          <w:highlight w:val="yellow"/>
        </w:rPr>
      </w:pPr>
    </w:p>
    <w:p w:rsidR="001814DE" w:rsidRPr="00712FDB" w:rsidRDefault="001814DE" w:rsidP="00712FDB">
      <w:pPr>
        <w:spacing w:after="0" w:line="240" w:lineRule="auto"/>
        <w:jc w:val="center"/>
        <w:rPr>
          <w:rFonts w:ascii="Times New Roman" w:hAnsi="Times New Roman"/>
          <w:sz w:val="28"/>
        </w:rPr>
      </w:pPr>
    </w:p>
    <w:p w:rsidR="00712FDB" w:rsidRPr="00712FDB" w:rsidRDefault="00712FDB" w:rsidP="00712FDB">
      <w:pPr>
        <w:spacing w:after="0" w:line="240" w:lineRule="auto"/>
        <w:jc w:val="center"/>
        <w:rPr>
          <w:rFonts w:ascii="Times New Roman" w:hAnsi="Times New Roman"/>
          <w:sz w:val="28"/>
        </w:rPr>
      </w:pPr>
      <w:r w:rsidRPr="00712FDB">
        <w:rPr>
          <w:rFonts w:ascii="Times New Roman" w:hAnsi="Times New Roman"/>
          <w:sz w:val="28"/>
        </w:rPr>
        <w:t>Кузняк Наталія Богданівна</w:t>
      </w:r>
    </w:p>
    <w:p w:rsidR="00712FDB" w:rsidRPr="00712FDB" w:rsidRDefault="00712FDB" w:rsidP="00712FDB">
      <w:pPr>
        <w:spacing w:after="0" w:line="240" w:lineRule="auto"/>
        <w:jc w:val="center"/>
        <w:rPr>
          <w:rFonts w:ascii="Times New Roman" w:hAnsi="Times New Roman"/>
          <w:sz w:val="28"/>
        </w:rPr>
      </w:pPr>
      <w:r w:rsidRPr="00712FDB">
        <w:rPr>
          <w:rFonts w:ascii="Times New Roman" w:hAnsi="Times New Roman"/>
          <w:sz w:val="28"/>
        </w:rPr>
        <w:t>Бєліков Олександр Борисович</w:t>
      </w:r>
    </w:p>
    <w:p w:rsidR="00712FDB" w:rsidRPr="00712FDB" w:rsidRDefault="00712FDB" w:rsidP="00712FDB">
      <w:pPr>
        <w:spacing w:after="0" w:line="240" w:lineRule="auto"/>
        <w:jc w:val="center"/>
        <w:rPr>
          <w:rFonts w:ascii="Times New Roman" w:hAnsi="Times New Roman"/>
          <w:sz w:val="28"/>
        </w:rPr>
      </w:pPr>
      <w:r w:rsidRPr="00712FDB">
        <w:rPr>
          <w:rFonts w:ascii="Times New Roman" w:hAnsi="Times New Roman"/>
          <w:sz w:val="28"/>
        </w:rPr>
        <w:t>Батіг Віктор Маркіанович</w:t>
      </w:r>
    </w:p>
    <w:p w:rsidR="00712FDB" w:rsidRPr="00712FDB" w:rsidRDefault="00712FDB" w:rsidP="00712FDB">
      <w:pPr>
        <w:spacing w:after="0" w:line="240" w:lineRule="auto"/>
        <w:jc w:val="center"/>
        <w:rPr>
          <w:rFonts w:ascii="Times New Roman" w:hAnsi="Times New Roman"/>
          <w:sz w:val="28"/>
        </w:rPr>
      </w:pPr>
      <w:r w:rsidRPr="00712FDB">
        <w:rPr>
          <w:rFonts w:ascii="Times New Roman" w:hAnsi="Times New Roman"/>
          <w:sz w:val="28"/>
        </w:rPr>
        <w:t>ГодованецьОксана Іванівна</w:t>
      </w:r>
    </w:p>
    <w:p w:rsidR="006765E0" w:rsidRPr="00712FDB" w:rsidRDefault="00712FDB" w:rsidP="00712FDB">
      <w:pPr>
        <w:spacing w:after="0" w:line="240" w:lineRule="auto"/>
        <w:jc w:val="center"/>
        <w:rPr>
          <w:rFonts w:ascii="Times New Roman" w:hAnsi="Times New Roman"/>
          <w:sz w:val="28"/>
        </w:rPr>
      </w:pPr>
      <w:r w:rsidRPr="00712FDB">
        <w:rPr>
          <w:rFonts w:ascii="Times New Roman" w:hAnsi="Times New Roman"/>
          <w:sz w:val="28"/>
        </w:rPr>
        <w:t xml:space="preserve"> </w:t>
      </w:r>
      <w:r w:rsidR="006765E0" w:rsidRPr="00712FDB">
        <w:rPr>
          <w:rFonts w:ascii="Times New Roman" w:hAnsi="Times New Roman"/>
          <w:sz w:val="28"/>
        </w:rPr>
        <w:t xml:space="preserve">Геруш Ігор Васильович </w:t>
      </w:r>
    </w:p>
    <w:p w:rsidR="006765E0" w:rsidRPr="00712FDB" w:rsidRDefault="006765E0" w:rsidP="006765E0">
      <w:pPr>
        <w:spacing w:after="0" w:line="240" w:lineRule="auto"/>
        <w:jc w:val="center"/>
        <w:rPr>
          <w:rFonts w:ascii="Times New Roman" w:hAnsi="Times New Roman"/>
          <w:sz w:val="28"/>
        </w:rPr>
      </w:pPr>
      <w:r w:rsidRPr="00712FDB">
        <w:rPr>
          <w:rFonts w:ascii="Times New Roman" w:hAnsi="Times New Roman"/>
          <w:sz w:val="28"/>
        </w:rPr>
        <w:t>Ходоровський Володимир Михайлович</w:t>
      </w:r>
    </w:p>
    <w:p w:rsidR="001814DE" w:rsidRPr="00712FDB" w:rsidRDefault="001814DE" w:rsidP="00712FDB">
      <w:pPr>
        <w:spacing w:after="0" w:line="240" w:lineRule="auto"/>
        <w:jc w:val="center"/>
        <w:rPr>
          <w:rFonts w:ascii="Times New Roman" w:hAnsi="Times New Roman"/>
          <w:sz w:val="28"/>
          <w:highlight w:val="yellow"/>
        </w:rPr>
      </w:pPr>
    </w:p>
    <w:p w:rsidR="001814DE" w:rsidRDefault="001814DE" w:rsidP="006765E0">
      <w:pPr>
        <w:autoSpaceDE w:val="0"/>
        <w:autoSpaceDN w:val="0"/>
        <w:adjustRightInd w:val="0"/>
        <w:spacing w:after="0" w:line="240" w:lineRule="auto"/>
        <w:jc w:val="center"/>
        <w:rPr>
          <w:rFonts w:ascii="Times New Roman" w:hAnsi="Times New Roman"/>
          <w:sz w:val="24"/>
          <w:szCs w:val="24"/>
        </w:rPr>
      </w:pPr>
    </w:p>
    <w:p w:rsidR="006765E0" w:rsidRDefault="006765E0" w:rsidP="006765E0">
      <w:pPr>
        <w:autoSpaceDE w:val="0"/>
        <w:autoSpaceDN w:val="0"/>
        <w:adjustRightInd w:val="0"/>
        <w:spacing w:after="0" w:line="240" w:lineRule="auto"/>
        <w:jc w:val="center"/>
        <w:rPr>
          <w:rFonts w:ascii="Times New Roman" w:hAnsi="Times New Roman"/>
          <w:sz w:val="24"/>
          <w:szCs w:val="24"/>
        </w:rPr>
      </w:pPr>
    </w:p>
    <w:p w:rsidR="006765E0" w:rsidRDefault="006765E0" w:rsidP="006765E0">
      <w:pPr>
        <w:autoSpaceDE w:val="0"/>
        <w:autoSpaceDN w:val="0"/>
        <w:adjustRightInd w:val="0"/>
        <w:spacing w:after="0" w:line="240" w:lineRule="auto"/>
        <w:jc w:val="center"/>
        <w:rPr>
          <w:rFonts w:ascii="Times New Roman" w:hAnsi="Times New Roman"/>
          <w:sz w:val="24"/>
          <w:szCs w:val="24"/>
        </w:rPr>
      </w:pPr>
    </w:p>
    <w:p w:rsidR="002A7800" w:rsidRPr="00DD4771" w:rsidRDefault="002A7800" w:rsidP="006765E0">
      <w:pPr>
        <w:spacing w:line="240" w:lineRule="auto"/>
        <w:jc w:val="right"/>
        <w:rPr>
          <w:rFonts w:ascii="Times New Roman" w:hAnsi="Times New Roman"/>
          <w:sz w:val="28"/>
          <w:szCs w:val="28"/>
          <w:lang w:val="ru-RU"/>
        </w:rPr>
      </w:pPr>
    </w:p>
    <w:p w:rsidR="006765E0" w:rsidRPr="006765E0" w:rsidRDefault="006765E0" w:rsidP="006765E0">
      <w:pPr>
        <w:autoSpaceDE w:val="0"/>
        <w:autoSpaceDN w:val="0"/>
        <w:adjustRightInd w:val="0"/>
        <w:spacing w:after="0" w:line="360" w:lineRule="auto"/>
        <w:jc w:val="center"/>
        <w:rPr>
          <w:rFonts w:ascii="Times New Roman" w:hAnsi="Times New Roman"/>
          <w:b/>
          <w:sz w:val="28"/>
          <w:szCs w:val="28"/>
        </w:rPr>
      </w:pPr>
      <w:r w:rsidRPr="006765E0">
        <w:rPr>
          <w:rFonts w:ascii="Times New Roman" w:hAnsi="Times New Roman"/>
          <w:b/>
          <w:sz w:val="28"/>
          <w:szCs w:val="28"/>
        </w:rPr>
        <w:t>ОСВІТНЬО-ПРОФЕСІЙНА ПРОГРАМА ВИЩОЇ ОСВІТИ</w:t>
      </w:r>
    </w:p>
    <w:p w:rsidR="006765E0" w:rsidRPr="006765E0" w:rsidRDefault="006765E0" w:rsidP="006765E0">
      <w:pPr>
        <w:autoSpaceDE w:val="0"/>
        <w:autoSpaceDN w:val="0"/>
        <w:adjustRightInd w:val="0"/>
        <w:spacing w:after="0" w:line="360" w:lineRule="auto"/>
        <w:jc w:val="center"/>
        <w:rPr>
          <w:rFonts w:ascii="Times New Roman" w:hAnsi="Times New Roman"/>
          <w:sz w:val="28"/>
          <w:szCs w:val="28"/>
        </w:rPr>
      </w:pPr>
      <w:r w:rsidRPr="006765E0">
        <w:rPr>
          <w:rFonts w:ascii="Times New Roman" w:hAnsi="Times New Roman"/>
          <w:sz w:val="28"/>
          <w:szCs w:val="28"/>
        </w:rPr>
        <w:t>магістра</w:t>
      </w:r>
    </w:p>
    <w:p w:rsidR="006765E0" w:rsidRDefault="006765E0" w:rsidP="006765E0">
      <w:pPr>
        <w:autoSpaceDE w:val="0"/>
        <w:autoSpaceDN w:val="0"/>
        <w:adjustRightInd w:val="0"/>
        <w:spacing w:after="0" w:line="360" w:lineRule="auto"/>
        <w:jc w:val="center"/>
        <w:rPr>
          <w:rFonts w:ascii="Times New Roman" w:hAnsi="Times New Roman"/>
          <w:sz w:val="28"/>
          <w:szCs w:val="28"/>
        </w:rPr>
      </w:pPr>
      <w:r w:rsidRPr="006765E0">
        <w:rPr>
          <w:rFonts w:ascii="Times New Roman" w:hAnsi="Times New Roman"/>
          <w:sz w:val="28"/>
          <w:szCs w:val="28"/>
        </w:rPr>
        <w:t xml:space="preserve">за галуззю знань 22 Охорона здоров’я </w:t>
      </w:r>
    </w:p>
    <w:p w:rsidR="006765E0" w:rsidRPr="006765E0" w:rsidRDefault="006765E0" w:rsidP="006765E0">
      <w:pPr>
        <w:autoSpaceDE w:val="0"/>
        <w:autoSpaceDN w:val="0"/>
        <w:adjustRightInd w:val="0"/>
        <w:spacing w:after="0" w:line="360" w:lineRule="auto"/>
        <w:jc w:val="center"/>
        <w:rPr>
          <w:rFonts w:ascii="Times New Roman" w:hAnsi="Times New Roman"/>
          <w:sz w:val="28"/>
          <w:szCs w:val="28"/>
        </w:rPr>
      </w:pPr>
      <w:r w:rsidRPr="006765E0">
        <w:rPr>
          <w:rFonts w:ascii="Times New Roman" w:hAnsi="Times New Roman"/>
          <w:sz w:val="28"/>
          <w:szCs w:val="28"/>
        </w:rPr>
        <w:t>спеціальності 22</w:t>
      </w:r>
      <w:r>
        <w:rPr>
          <w:rFonts w:ascii="Times New Roman" w:hAnsi="Times New Roman"/>
          <w:sz w:val="28"/>
          <w:szCs w:val="28"/>
        </w:rPr>
        <w:t>1</w:t>
      </w:r>
      <w:r w:rsidRPr="006765E0">
        <w:rPr>
          <w:rFonts w:ascii="Times New Roman" w:hAnsi="Times New Roman"/>
          <w:sz w:val="28"/>
          <w:szCs w:val="28"/>
        </w:rPr>
        <w:t xml:space="preserve"> </w:t>
      </w:r>
      <w:r>
        <w:rPr>
          <w:rFonts w:ascii="Times New Roman" w:hAnsi="Times New Roman"/>
          <w:sz w:val="28"/>
          <w:szCs w:val="28"/>
        </w:rPr>
        <w:t>Стоматологія</w:t>
      </w:r>
    </w:p>
    <w:p w:rsidR="001814DE" w:rsidRDefault="001814DE" w:rsidP="006765E0">
      <w:pPr>
        <w:autoSpaceDE w:val="0"/>
        <w:autoSpaceDN w:val="0"/>
        <w:adjustRightInd w:val="0"/>
        <w:spacing w:after="0" w:line="240" w:lineRule="auto"/>
        <w:jc w:val="center"/>
        <w:rPr>
          <w:rFonts w:ascii="Times New Roman" w:hAnsi="Times New Roman"/>
          <w:sz w:val="24"/>
          <w:szCs w:val="24"/>
        </w:rPr>
      </w:pPr>
    </w:p>
    <w:p w:rsidR="001814DE" w:rsidRDefault="001814DE" w:rsidP="006765E0">
      <w:pPr>
        <w:autoSpaceDE w:val="0"/>
        <w:autoSpaceDN w:val="0"/>
        <w:adjustRightInd w:val="0"/>
        <w:spacing w:after="0" w:line="240" w:lineRule="auto"/>
        <w:jc w:val="center"/>
        <w:rPr>
          <w:rFonts w:ascii="Times New Roman" w:hAnsi="Times New Roman"/>
          <w:sz w:val="24"/>
          <w:szCs w:val="24"/>
        </w:rPr>
      </w:pPr>
    </w:p>
    <w:p w:rsidR="001814DE" w:rsidRDefault="001814DE" w:rsidP="006765E0">
      <w:pPr>
        <w:autoSpaceDE w:val="0"/>
        <w:autoSpaceDN w:val="0"/>
        <w:adjustRightInd w:val="0"/>
        <w:spacing w:after="0" w:line="240" w:lineRule="auto"/>
        <w:jc w:val="center"/>
        <w:rPr>
          <w:rFonts w:ascii="Times New Roman" w:hAnsi="Times New Roman"/>
          <w:sz w:val="24"/>
          <w:szCs w:val="24"/>
        </w:rPr>
      </w:pPr>
    </w:p>
    <w:p w:rsidR="001814DE" w:rsidRDefault="001814DE" w:rsidP="006765E0">
      <w:pPr>
        <w:autoSpaceDE w:val="0"/>
        <w:autoSpaceDN w:val="0"/>
        <w:adjustRightInd w:val="0"/>
        <w:spacing w:after="0" w:line="240" w:lineRule="auto"/>
        <w:jc w:val="center"/>
        <w:rPr>
          <w:rFonts w:ascii="Times New Roman" w:hAnsi="Times New Roman"/>
          <w:sz w:val="24"/>
          <w:szCs w:val="24"/>
        </w:rPr>
      </w:pPr>
    </w:p>
    <w:p w:rsidR="002A7800" w:rsidRDefault="002A7800" w:rsidP="006765E0">
      <w:pPr>
        <w:autoSpaceDE w:val="0"/>
        <w:autoSpaceDN w:val="0"/>
        <w:adjustRightInd w:val="0"/>
        <w:spacing w:after="0" w:line="240" w:lineRule="auto"/>
        <w:jc w:val="center"/>
        <w:rPr>
          <w:rFonts w:ascii="Times New Roman" w:hAnsi="Times New Roman"/>
          <w:sz w:val="24"/>
          <w:szCs w:val="24"/>
        </w:rPr>
      </w:pPr>
    </w:p>
    <w:p w:rsidR="002A7800" w:rsidRDefault="002A7800" w:rsidP="006765E0">
      <w:pPr>
        <w:autoSpaceDE w:val="0"/>
        <w:autoSpaceDN w:val="0"/>
        <w:adjustRightInd w:val="0"/>
        <w:spacing w:after="0" w:line="240" w:lineRule="auto"/>
        <w:jc w:val="center"/>
        <w:rPr>
          <w:rFonts w:ascii="Times New Roman" w:hAnsi="Times New Roman"/>
          <w:sz w:val="24"/>
          <w:szCs w:val="24"/>
        </w:rPr>
      </w:pPr>
    </w:p>
    <w:p w:rsidR="002A7800" w:rsidRDefault="002A7800" w:rsidP="006765E0">
      <w:pPr>
        <w:autoSpaceDE w:val="0"/>
        <w:autoSpaceDN w:val="0"/>
        <w:adjustRightInd w:val="0"/>
        <w:spacing w:after="0" w:line="240" w:lineRule="auto"/>
        <w:jc w:val="center"/>
        <w:rPr>
          <w:rFonts w:ascii="Times New Roman" w:hAnsi="Times New Roman"/>
          <w:sz w:val="24"/>
          <w:szCs w:val="24"/>
        </w:rPr>
      </w:pPr>
    </w:p>
    <w:p w:rsidR="002A7800" w:rsidRDefault="002A7800" w:rsidP="006765E0">
      <w:pPr>
        <w:autoSpaceDE w:val="0"/>
        <w:autoSpaceDN w:val="0"/>
        <w:adjustRightInd w:val="0"/>
        <w:spacing w:after="0" w:line="240" w:lineRule="auto"/>
        <w:jc w:val="center"/>
        <w:rPr>
          <w:rFonts w:ascii="Times New Roman" w:hAnsi="Times New Roman"/>
          <w:sz w:val="24"/>
          <w:szCs w:val="24"/>
        </w:rPr>
      </w:pPr>
    </w:p>
    <w:p w:rsidR="002A7800" w:rsidRDefault="002A7800" w:rsidP="006765E0">
      <w:pPr>
        <w:autoSpaceDE w:val="0"/>
        <w:autoSpaceDN w:val="0"/>
        <w:adjustRightInd w:val="0"/>
        <w:spacing w:after="0" w:line="240" w:lineRule="auto"/>
        <w:jc w:val="center"/>
        <w:rPr>
          <w:rFonts w:ascii="Times New Roman" w:hAnsi="Times New Roman"/>
          <w:sz w:val="24"/>
          <w:szCs w:val="24"/>
        </w:rPr>
      </w:pPr>
    </w:p>
    <w:p w:rsidR="002A7800" w:rsidRDefault="002A7800" w:rsidP="006765E0">
      <w:pPr>
        <w:autoSpaceDE w:val="0"/>
        <w:autoSpaceDN w:val="0"/>
        <w:adjustRightInd w:val="0"/>
        <w:spacing w:after="0" w:line="240" w:lineRule="auto"/>
        <w:jc w:val="center"/>
        <w:rPr>
          <w:rFonts w:ascii="Times New Roman" w:hAnsi="Times New Roman"/>
          <w:sz w:val="24"/>
          <w:szCs w:val="24"/>
        </w:rPr>
      </w:pPr>
    </w:p>
    <w:p w:rsidR="002A7800" w:rsidRDefault="002A7800" w:rsidP="006765E0">
      <w:pPr>
        <w:autoSpaceDE w:val="0"/>
        <w:autoSpaceDN w:val="0"/>
        <w:adjustRightInd w:val="0"/>
        <w:spacing w:after="0" w:line="240" w:lineRule="auto"/>
        <w:jc w:val="center"/>
        <w:rPr>
          <w:rFonts w:ascii="Times New Roman" w:hAnsi="Times New Roman"/>
          <w:sz w:val="24"/>
          <w:szCs w:val="24"/>
        </w:rPr>
      </w:pPr>
    </w:p>
    <w:p w:rsidR="006765E0" w:rsidRDefault="006765E0" w:rsidP="006765E0">
      <w:pPr>
        <w:autoSpaceDE w:val="0"/>
        <w:autoSpaceDN w:val="0"/>
        <w:adjustRightInd w:val="0"/>
        <w:spacing w:after="0" w:line="240" w:lineRule="auto"/>
        <w:jc w:val="center"/>
        <w:rPr>
          <w:rFonts w:ascii="Times New Roman" w:hAnsi="Times New Roman"/>
          <w:sz w:val="24"/>
          <w:szCs w:val="24"/>
        </w:rPr>
      </w:pPr>
    </w:p>
    <w:p w:rsidR="006765E0" w:rsidRDefault="006765E0" w:rsidP="006765E0">
      <w:pPr>
        <w:autoSpaceDE w:val="0"/>
        <w:autoSpaceDN w:val="0"/>
        <w:adjustRightInd w:val="0"/>
        <w:spacing w:after="0" w:line="240" w:lineRule="auto"/>
        <w:jc w:val="center"/>
        <w:rPr>
          <w:rFonts w:ascii="Times New Roman" w:hAnsi="Times New Roman"/>
          <w:sz w:val="24"/>
          <w:szCs w:val="24"/>
        </w:rPr>
      </w:pPr>
    </w:p>
    <w:p w:rsidR="006765E0" w:rsidRDefault="006765E0" w:rsidP="006765E0">
      <w:pPr>
        <w:autoSpaceDE w:val="0"/>
        <w:autoSpaceDN w:val="0"/>
        <w:adjustRightInd w:val="0"/>
        <w:spacing w:after="0" w:line="240" w:lineRule="auto"/>
        <w:jc w:val="center"/>
        <w:rPr>
          <w:rFonts w:ascii="Times New Roman" w:hAnsi="Times New Roman"/>
          <w:sz w:val="24"/>
          <w:szCs w:val="24"/>
        </w:rPr>
      </w:pPr>
    </w:p>
    <w:p w:rsidR="006765E0" w:rsidRDefault="006765E0" w:rsidP="006765E0">
      <w:pPr>
        <w:autoSpaceDE w:val="0"/>
        <w:autoSpaceDN w:val="0"/>
        <w:adjustRightInd w:val="0"/>
        <w:spacing w:after="0" w:line="240" w:lineRule="auto"/>
        <w:jc w:val="center"/>
        <w:rPr>
          <w:rFonts w:ascii="Times New Roman" w:hAnsi="Times New Roman"/>
          <w:sz w:val="24"/>
          <w:szCs w:val="24"/>
        </w:rPr>
      </w:pPr>
    </w:p>
    <w:p w:rsidR="006765E0" w:rsidRDefault="006765E0" w:rsidP="006765E0">
      <w:pPr>
        <w:autoSpaceDE w:val="0"/>
        <w:autoSpaceDN w:val="0"/>
        <w:adjustRightInd w:val="0"/>
        <w:spacing w:after="0" w:line="240" w:lineRule="auto"/>
        <w:jc w:val="center"/>
        <w:rPr>
          <w:rFonts w:ascii="Times New Roman" w:hAnsi="Times New Roman"/>
          <w:sz w:val="24"/>
          <w:szCs w:val="24"/>
        </w:rPr>
      </w:pPr>
    </w:p>
    <w:p w:rsidR="006765E0" w:rsidRDefault="006765E0" w:rsidP="006765E0">
      <w:pPr>
        <w:autoSpaceDE w:val="0"/>
        <w:autoSpaceDN w:val="0"/>
        <w:adjustRightInd w:val="0"/>
        <w:spacing w:after="0" w:line="240" w:lineRule="auto"/>
        <w:jc w:val="center"/>
        <w:rPr>
          <w:rFonts w:ascii="Times New Roman" w:hAnsi="Times New Roman"/>
          <w:sz w:val="24"/>
          <w:szCs w:val="24"/>
        </w:rPr>
      </w:pPr>
    </w:p>
    <w:p w:rsidR="002A7800" w:rsidRDefault="002A7800" w:rsidP="006765E0">
      <w:pPr>
        <w:autoSpaceDE w:val="0"/>
        <w:autoSpaceDN w:val="0"/>
        <w:adjustRightInd w:val="0"/>
        <w:spacing w:after="0" w:line="240" w:lineRule="auto"/>
        <w:jc w:val="center"/>
        <w:rPr>
          <w:rFonts w:ascii="Times New Roman" w:hAnsi="Times New Roman"/>
          <w:sz w:val="24"/>
          <w:szCs w:val="24"/>
        </w:rPr>
      </w:pPr>
    </w:p>
    <w:p w:rsidR="002A7800" w:rsidRPr="006765E0" w:rsidRDefault="002A7800" w:rsidP="006765E0">
      <w:pPr>
        <w:autoSpaceDE w:val="0"/>
        <w:autoSpaceDN w:val="0"/>
        <w:adjustRightInd w:val="0"/>
        <w:spacing w:after="0" w:line="360" w:lineRule="auto"/>
        <w:jc w:val="center"/>
        <w:rPr>
          <w:rFonts w:ascii="Times New Roman" w:hAnsi="Times New Roman"/>
          <w:sz w:val="28"/>
          <w:szCs w:val="28"/>
        </w:rPr>
      </w:pPr>
    </w:p>
    <w:p w:rsidR="006765E0" w:rsidRPr="006765E0" w:rsidRDefault="006765E0" w:rsidP="006765E0">
      <w:pPr>
        <w:autoSpaceDE w:val="0"/>
        <w:autoSpaceDN w:val="0"/>
        <w:adjustRightInd w:val="0"/>
        <w:spacing w:after="0" w:line="240" w:lineRule="auto"/>
        <w:jc w:val="center"/>
        <w:rPr>
          <w:rFonts w:ascii="Times New Roman" w:hAnsi="Times New Roman"/>
          <w:sz w:val="24"/>
          <w:szCs w:val="28"/>
        </w:rPr>
      </w:pPr>
      <w:r w:rsidRPr="006765E0">
        <w:rPr>
          <w:rFonts w:ascii="Times New Roman" w:hAnsi="Times New Roman"/>
          <w:sz w:val="24"/>
          <w:szCs w:val="28"/>
        </w:rPr>
        <w:t>Оприлюднено</w:t>
      </w:r>
    </w:p>
    <w:p w:rsidR="006765E0" w:rsidRPr="006765E0" w:rsidRDefault="006765E0" w:rsidP="006765E0">
      <w:pPr>
        <w:autoSpaceDE w:val="0"/>
        <w:autoSpaceDN w:val="0"/>
        <w:adjustRightInd w:val="0"/>
        <w:spacing w:after="0" w:line="240" w:lineRule="auto"/>
        <w:jc w:val="center"/>
        <w:rPr>
          <w:rFonts w:ascii="Times New Roman" w:hAnsi="Times New Roman"/>
          <w:sz w:val="24"/>
          <w:szCs w:val="28"/>
        </w:rPr>
      </w:pPr>
      <w:r w:rsidRPr="006765E0">
        <w:rPr>
          <w:rFonts w:ascii="Times New Roman" w:hAnsi="Times New Roman"/>
          <w:sz w:val="24"/>
          <w:szCs w:val="28"/>
        </w:rPr>
        <w:t xml:space="preserve">на офіційному веб-сайті </w:t>
      </w:r>
    </w:p>
    <w:p w:rsidR="006765E0" w:rsidRPr="006765E0" w:rsidRDefault="006765E0" w:rsidP="006765E0">
      <w:pPr>
        <w:autoSpaceDE w:val="0"/>
        <w:autoSpaceDN w:val="0"/>
        <w:adjustRightInd w:val="0"/>
        <w:spacing w:after="0" w:line="240" w:lineRule="auto"/>
        <w:jc w:val="center"/>
        <w:rPr>
          <w:rFonts w:ascii="Times New Roman" w:hAnsi="Times New Roman"/>
          <w:sz w:val="24"/>
          <w:szCs w:val="28"/>
        </w:rPr>
      </w:pPr>
      <w:r w:rsidRPr="006765E0">
        <w:rPr>
          <w:rFonts w:ascii="Times New Roman" w:hAnsi="Times New Roman"/>
          <w:sz w:val="24"/>
          <w:szCs w:val="28"/>
        </w:rPr>
        <w:t>Вищого державного навчального закладу України</w:t>
      </w:r>
    </w:p>
    <w:p w:rsidR="006765E0" w:rsidRPr="006765E0" w:rsidRDefault="006765E0" w:rsidP="006765E0">
      <w:pPr>
        <w:autoSpaceDE w:val="0"/>
        <w:autoSpaceDN w:val="0"/>
        <w:adjustRightInd w:val="0"/>
        <w:spacing w:after="0" w:line="240" w:lineRule="auto"/>
        <w:jc w:val="center"/>
        <w:rPr>
          <w:rFonts w:ascii="Times New Roman" w:hAnsi="Times New Roman"/>
          <w:sz w:val="24"/>
          <w:szCs w:val="28"/>
        </w:rPr>
      </w:pPr>
      <w:r w:rsidRPr="006765E0">
        <w:rPr>
          <w:rFonts w:ascii="Times New Roman" w:hAnsi="Times New Roman"/>
          <w:sz w:val="24"/>
          <w:szCs w:val="28"/>
        </w:rPr>
        <w:t xml:space="preserve">«Буковинський державний медичний університет» </w:t>
      </w:r>
    </w:p>
    <w:p w:rsidR="00250CA1" w:rsidRPr="006765E0" w:rsidRDefault="006765E0" w:rsidP="00712FDB">
      <w:pPr>
        <w:autoSpaceDE w:val="0"/>
        <w:autoSpaceDN w:val="0"/>
        <w:adjustRightInd w:val="0"/>
        <w:spacing w:after="0" w:line="240" w:lineRule="auto"/>
        <w:jc w:val="center"/>
        <w:rPr>
          <w:rFonts w:ascii="Times New Roman" w:hAnsi="Times New Roman"/>
          <w:sz w:val="28"/>
          <w:szCs w:val="28"/>
        </w:rPr>
      </w:pPr>
      <w:r w:rsidRPr="006765E0">
        <w:rPr>
          <w:rFonts w:ascii="Times New Roman" w:hAnsi="Times New Roman"/>
          <w:sz w:val="24"/>
          <w:szCs w:val="28"/>
        </w:rPr>
        <w:t>www.bsmu.edu.ua</w:t>
      </w:r>
      <w:bookmarkStart w:id="18" w:name="_GoBack"/>
      <w:bookmarkEnd w:id="18"/>
    </w:p>
    <w:sectPr w:rsidR="00250CA1" w:rsidRPr="006765E0" w:rsidSect="00026F98">
      <w:footerReference w:type="default" r:id="rId10"/>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8AB" w:rsidRDefault="00C568AB" w:rsidP="00CE47F1">
      <w:pPr>
        <w:spacing w:after="0" w:line="240" w:lineRule="auto"/>
      </w:pPr>
      <w:r>
        <w:separator/>
      </w:r>
    </w:p>
  </w:endnote>
  <w:endnote w:type="continuationSeparator" w:id="0">
    <w:p w:rsidR="00C568AB" w:rsidRDefault="00C568AB" w:rsidP="00CE4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2" w:rsidRPr="00FC5473" w:rsidRDefault="00714F52">
    <w:pPr>
      <w:pStyle w:val="ad"/>
      <w:jc w:val="center"/>
      <w:rPr>
        <w:sz w:val="20"/>
      </w:rPr>
    </w:pPr>
    <w:r w:rsidRPr="00FC5473">
      <w:rPr>
        <w:rFonts w:ascii="Times New Roman" w:hAnsi="Times New Roman"/>
        <w:sz w:val="24"/>
        <w:szCs w:val="28"/>
      </w:rPr>
      <w:fldChar w:fldCharType="begin"/>
    </w:r>
    <w:r w:rsidRPr="00FC5473">
      <w:rPr>
        <w:rFonts w:ascii="Times New Roman" w:hAnsi="Times New Roman"/>
        <w:sz w:val="24"/>
        <w:szCs w:val="28"/>
      </w:rPr>
      <w:instrText xml:space="preserve"> PAGE   \* MERGEFORMAT </w:instrText>
    </w:r>
    <w:r w:rsidRPr="00FC5473">
      <w:rPr>
        <w:rFonts w:ascii="Times New Roman" w:hAnsi="Times New Roman"/>
        <w:sz w:val="24"/>
        <w:szCs w:val="28"/>
      </w:rPr>
      <w:fldChar w:fldCharType="separate"/>
    </w:r>
    <w:r w:rsidR="00712FDB">
      <w:rPr>
        <w:rFonts w:ascii="Times New Roman" w:hAnsi="Times New Roman"/>
        <w:noProof/>
        <w:sz w:val="24"/>
        <w:szCs w:val="28"/>
      </w:rPr>
      <w:t>2</w:t>
    </w:r>
    <w:r w:rsidRPr="00FC5473">
      <w:rPr>
        <w:rFonts w:ascii="Times New Roman" w:hAnsi="Times New Roman"/>
        <w:sz w:val="24"/>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8AB" w:rsidRDefault="00C568AB" w:rsidP="00CE47F1">
      <w:pPr>
        <w:spacing w:after="0" w:line="240" w:lineRule="auto"/>
      </w:pPr>
      <w:r>
        <w:separator/>
      </w:r>
    </w:p>
  </w:footnote>
  <w:footnote w:type="continuationSeparator" w:id="0">
    <w:p w:rsidR="00C568AB" w:rsidRDefault="00C568AB" w:rsidP="00CE47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319C859E"/>
    <w:lvl w:ilvl="0">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1">
      <w:start w:val="2"/>
      <w:numFmt w:val="upperLetter"/>
      <w:lvlText w:val="%2)"/>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2">
      <w:start w:val="1"/>
      <w:numFmt w:val="upperLetter"/>
      <w:lvlText w:val="%3."/>
      <w:lvlJc w:val="left"/>
      <w:rPr>
        <w:b/>
        <w:bCs/>
        <w:i w:val="0"/>
        <w:iCs w:val="0"/>
        <w:smallCaps w:val="0"/>
        <w:strike w:val="0"/>
        <w:color w:val="000000"/>
        <w:spacing w:val="0"/>
        <w:w w:val="100"/>
        <w:position w:val="0"/>
        <w:sz w:val="23"/>
        <w:szCs w:val="23"/>
        <w:u w:val="none"/>
      </w:rPr>
    </w:lvl>
    <w:lvl w:ilvl="3">
      <w:start w:val="2"/>
      <w:numFmt w:val="upperLetter"/>
      <w:lvlText w:val="%2)"/>
      <w:lvlJc w:val="left"/>
      <w:rPr>
        <w:rFonts w:ascii="Arial" w:hAnsi="Arial" w:cs="Arial"/>
        <w:b/>
        <w:bCs/>
        <w:i w:val="0"/>
        <w:iCs w:val="0"/>
        <w:smallCaps w:val="0"/>
        <w:strike w:val="0"/>
        <w:color w:val="000000"/>
        <w:spacing w:val="0"/>
        <w:w w:val="100"/>
        <w:position w:val="0"/>
        <w:sz w:val="23"/>
        <w:szCs w:val="23"/>
        <w:u w:val="none"/>
      </w:rPr>
    </w:lvl>
    <w:lvl w:ilvl="4">
      <w:start w:val="2"/>
      <w:numFmt w:val="upperLetter"/>
      <w:lvlText w:val="%2)"/>
      <w:lvlJc w:val="left"/>
      <w:rPr>
        <w:rFonts w:ascii="Arial" w:hAnsi="Arial" w:cs="Arial"/>
        <w:b/>
        <w:bCs/>
        <w:i w:val="0"/>
        <w:iCs w:val="0"/>
        <w:smallCaps w:val="0"/>
        <w:strike w:val="0"/>
        <w:color w:val="000000"/>
        <w:spacing w:val="0"/>
        <w:w w:val="100"/>
        <w:position w:val="0"/>
        <w:sz w:val="23"/>
        <w:szCs w:val="23"/>
        <w:u w:val="none"/>
      </w:rPr>
    </w:lvl>
    <w:lvl w:ilvl="5">
      <w:start w:val="2"/>
      <w:numFmt w:val="upperLetter"/>
      <w:lvlText w:val="%2)"/>
      <w:lvlJc w:val="left"/>
      <w:rPr>
        <w:rFonts w:ascii="Arial" w:hAnsi="Arial" w:cs="Arial"/>
        <w:b/>
        <w:bCs/>
        <w:i w:val="0"/>
        <w:iCs w:val="0"/>
        <w:smallCaps w:val="0"/>
        <w:strike w:val="0"/>
        <w:color w:val="000000"/>
        <w:spacing w:val="0"/>
        <w:w w:val="100"/>
        <w:position w:val="0"/>
        <w:sz w:val="23"/>
        <w:szCs w:val="23"/>
        <w:u w:val="none"/>
      </w:rPr>
    </w:lvl>
    <w:lvl w:ilvl="6">
      <w:start w:val="2"/>
      <w:numFmt w:val="upperLetter"/>
      <w:lvlText w:val="%2)"/>
      <w:lvlJc w:val="left"/>
      <w:rPr>
        <w:rFonts w:ascii="Arial" w:hAnsi="Arial" w:cs="Arial"/>
        <w:b/>
        <w:bCs/>
        <w:i w:val="0"/>
        <w:iCs w:val="0"/>
        <w:smallCaps w:val="0"/>
        <w:strike w:val="0"/>
        <w:color w:val="000000"/>
        <w:spacing w:val="0"/>
        <w:w w:val="100"/>
        <w:position w:val="0"/>
        <w:sz w:val="23"/>
        <w:szCs w:val="23"/>
        <w:u w:val="none"/>
      </w:rPr>
    </w:lvl>
    <w:lvl w:ilvl="7">
      <w:start w:val="2"/>
      <w:numFmt w:val="upperLetter"/>
      <w:lvlText w:val="%2)"/>
      <w:lvlJc w:val="left"/>
      <w:rPr>
        <w:rFonts w:ascii="Arial" w:hAnsi="Arial" w:cs="Arial"/>
        <w:b/>
        <w:bCs/>
        <w:i w:val="0"/>
        <w:iCs w:val="0"/>
        <w:smallCaps w:val="0"/>
        <w:strike w:val="0"/>
        <w:color w:val="000000"/>
        <w:spacing w:val="0"/>
        <w:w w:val="100"/>
        <w:position w:val="0"/>
        <w:sz w:val="23"/>
        <w:szCs w:val="23"/>
        <w:u w:val="none"/>
      </w:rPr>
    </w:lvl>
    <w:lvl w:ilvl="8">
      <w:start w:val="2"/>
      <w:numFmt w:val="upperLetter"/>
      <w:lvlText w:val="%2)"/>
      <w:lvlJc w:val="left"/>
      <w:rPr>
        <w:rFonts w:ascii="Arial" w:hAnsi="Arial" w:cs="Arial"/>
        <w:b/>
        <w:bCs/>
        <w:i w:val="0"/>
        <w:iCs w:val="0"/>
        <w:smallCaps w:val="0"/>
        <w:strike w:val="0"/>
        <w:color w:val="000000"/>
        <w:spacing w:val="0"/>
        <w:w w:val="100"/>
        <w:position w:val="0"/>
        <w:sz w:val="23"/>
        <w:szCs w:val="23"/>
        <w:u w:val="none"/>
      </w:rPr>
    </w:lvl>
  </w:abstractNum>
  <w:abstractNum w:abstractNumId="1">
    <w:nsid w:val="00000007"/>
    <w:multiLevelType w:val="multilevel"/>
    <w:tmpl w:val="422622E4"/>
    <w:lvl w:ilvl="0">
      <w:start w:val="1"/>
      <w:numFmt w:val="bullet"/>
      <w:lvlText w:val="*"/>
      <w:lvlJc w:val="left"/>
      <w:pPr>
        <w:ind w:left="0" w:firstLine="0"/>
      </w:pPr>
      <w:rPr>
        <w:rFonts w:ascii="Arial" w:hAnsi="Arial" w:cs="Arial" w:hint="default"/>
        <w:b w:val="0"/>
        <w:bCs w:val="0"/>
        <w:i w:val="0"/>
        <w:iCs w:val="0"/>
        <w:smallCaps w:val="0"/>
        <w:strike w:val="0"/>
        <w:color w:val="000000"/>
        <w:spacing w:val="0"/>
        <w:w w:val="100"/>
        <w:position w:val="0"/>
        <w:sz w:val="23"/>
        <w:szCs w:val="23"/>
        <w:u w:val="none"/>
      </w:rPr>
    </w:lvl>
    <w:lvl w:ilvl="1">
      <w:start w:val="20"/>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26"/>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8"/>
        <w:u w:val="none"/>
      </w:rPr>
    </w:lvl>
    <w:lvl w:ilvl="3">
      <w:start w:val="12"/>
      <w:numFmt w:val="decimal"/>
      <w:lvlText w:val="%4."/>
      <w:lvlJc w:val="left"/>
      <w:pPr>
        <w:ind w:left="0" w:firstLine="0"/>
      </w:pPr>
      <w:rPr>
        <w:rFonts w:ascii="Arial" w:hAnsi="Arial" w:cs="Arial" w:hint="default"/>
        <w:b w:val="0"/>
        <w:bCs w:val="0"/>
        <w:i w:val="0"/>
        <w:iCs w:val="0"/>
        <w:smallCaps w:val="0"/>
        <w:strike w:val="0"/>
        <w:color w:val="000000"/>
        <w:spacing w:val="0"/>
        <w:w w:val="100"/>
        <w:position w:val="0"/>
        <w:sz w:val="23"/>
        <w:szCs w:val="23"/>
        <w:u w:val="none"/>
      </w:rPr>
    </w:lvl>
    <w:lvl w:ilvl="4">
      <w:start w:val="1"/>
      <w:numFmt w:val="upperLetter"/>
      <w:lvlText w:val="%5)"/>
      <w:lvlJc w:val="left"/>
      <w:pPr>
        <w:ind w:left="0" w:firstLine="0"/>
      </w:pPr>
      <w:rPr>
        <w:rFonts w:hint="default"/>
      </w:rPr>
    </w:lvl>
    <w:lvl w:ilvl="5">
      <w:start w:val="1"/>
      <w:numFmt w:val="upperLetter"/>
      <w:lvlText w:val="%5)"/>
      <w:lvlJc w:val="left"/>
      <w:pPr>
        <w:ind w:left="0" w:firstLine="0"/>
      </w:pPr>
      <w:rPr>
        <w:rFonts w:hint="default"/>
      </w:rPr>
    </w:lvl>
    <w:lvl w:ilvl="6">
      <w:start w:val="1"/>
      <w:numFmt w:val="upperLetter"/>
      <w:lvlText w:val="%5)"/>
      <w:lvlJc w:val="left"/>
      <w:pPr>
        <w:ind w:left="0" w:firstLine="0"/>
      </w:pPr>
      <w:rPr>
        <w:rFonts w:hint="default"/>
      </w:rPr>
    </w:lvl>
    <w:lvl w:ilvl="7">
      <w:start w:val="1"/>
      <w:numFmt w:val="upperLetter"/>
      <w:lvlText w:val="%5)"/>
      <w:lvlJc w:val="left"/>
      <w:pPr>
        <w:ind w:left="0" w:firstLine="0"/>
      </w:pPr>
      <w:rPr>
        <w:rFonts w:hint="default"/>
      </w:rPr>
    </w:lvl>
    <w:lvl w:ilvl="8">
      <w:start w:val="1"/>
      <w:numFmt w:val="upperLetter"/>
      <w:lvlText w:val="%5)"/>
      <w:lvlJc w:val="left"/>
      <w:pPr>
        <w:ind w:left="0" w:firstLine="0"/>
      </w:pPr>
      <w:rPr>
        <w:rFonts w:hint="default"/>
      </w:rPr>
    </w:lvl>
  </w:abstractNum>
  <w:abstractNum w:abstractNumId="2">
    <w:nsid w:val="1C4957DB"/>
    <w:multiLevelType w:val="hybridMultilevel"/>
    <w:tmpl w:val="584267E2"/>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3">
    <w:nsid w:val="244F144E"/>
    <w:multiLevelType w:val="hybridMultilevel"/>
    <w:tmpl w:val="650E247E"/>
    <w:lvl w:ilvl="0" w:tplc="0422000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D113041"/>
    <w:multiLevelType w:val="hybridMultilevel"/>
    <w:tmpl w:val="CE867D36"/>
    <w:lvl w:ilvl="0" w:tplc="E86E4650">
      <w:start w:val="1"/>
      <w:numFmt w:val="decimal"/>
      <w:lvlText w:val="%1)"/>
      <w:lvlJc w:val="left"/>
      <w:pPr>
        <w:ind w:left="103" w:hanging="435"/>
        <w:jc w:val="right"/>
      </w:pPr>
      <w:rPr>
        <w:rFonts w:ascii="Times New Roman" w:eastAsia="Arial" w:hAnsi="Times New Roman" w:cs="Times New Roman" w:hint="default"/>
        <w:spacing w:val="0"/>
        <w:w w:val="100"/>
        <w:sz w:val="28"/>
        <w:szCs w:val="24"/>
      </w:rPr>
    </w:lvl>
    <w:lvl w:ilvl="1" w:tplc="12EE809C">
      <w:numFmt w:val="bullet"/>
      <w:lvlText w:val="•"/>
      <w:lvlJc w:val="left"/>
      <w:pPr>
        <w:ind w:left="1076" w:hanging="435"/>
      </w:pPr>
      <w:rPr>
        <w:rFonts w:hint="default"/>
      </w:rPr>
    </w:lvl>
    <w:lvl w:ilvl="2" w:tplc="70C4682E">
      <w:numFmt w:val="bullet"/>
      <w:lvlText w:val="•"/>
      <w:lvlJc w:val="left"/>
      <w:pPr>
        <w:ind w:left="2052" w:hanging="435"/>
      </w:pPr>
      <w:rPr>
        <w:rFonts w:hint="default"/>
      </w:rPr>
    </w:lvl>
    <w:lvl w:ilvl="3" w:tplc="231EA18E">
      <w:numFmt w:val="bullet"/>
      <w:lvlText w:val="•"/>
      <w:lvlJc w:val="left"/>
      <w:pPr>
        <w:ind w:left="3028" w:hanging="435"/>
      </w:pPr>
      <w:rPr>
        <w:rFonts w:hint="default"/>
      </w:rPr>
    </w:lvl>
    <w:lvl w:ilvl="4" w:tplc="59DCC7FC">
      <w:numFmt w:val="bullet"/>
      <w:lvlText w:val="•"/>
      <w:lvlJc w:val="left"/>
      <w:pPr>
        <w:ind w:left="4004" w:hanging="435"/>
      </w:pPr>
      <w:rPr>
        <w:rFonts w:hint="default"/>
      </w:rPr>
    </w:lvl>
    <w:lvl w:ilvl="5" w:tplc="A3823486">
      <w:numFmt w:val="bullet"/>
      <w:lvlText w:val="•"/>
      <w:lvlJc w:val="left"/>
      <w:pPr>
        <w:ind w:left="4980" w:hanging="435"/>
      </w:pPr>
      <w:rPr>
        <w:rFonts w:hint="default"/>
      </w:rPr>
    </w:lvl>
    <w:lvl w:ilvl="6" w:tplc="7108CB8E">
      <w:numFmt w:val="bullet"/>
      <w:lvlText w:val="•"/>
      <w:lvlJc w:val="left"/>
      <w:pPr>
        <w:ind w:left="5956" w:hanging="435"/>
      </w:pPr>
      <w:rPr>
        <w:rFonts w:hint="default"/>
      </w:rPr>
    </w:lvl>
    <w:lvl w:ilvl="7" w:tplc="89420E62">
      <w:numFmt w:val="bullet"/>
      <w:lvlText w:val="•"/>
      <w:lvlJc w:val="left"/>
      <w:pPr>
        <w:ind w:left="6932" w:hanging="435"/>
      </w:pPr>
      <w:rPr>
        <w:rFonts w:hint="default"/>
      </w:rPr>
    </w:lvl>
    <w:lvl w:ilvl="8" w:tplc="2752EC7A">
      <w:numFmt w:val="bullet"/>
      <w:lvlText w:val="•"/>
      <w:lvlJc w:val="left"/>
      <w:pPr>
        <w:ind w:left="7908" w:hanging="435"/>
      </w:pPr>
      <w:rPr>
        <w:rFonts w:hint="default"/>
      </w:rPr>
    </w:lvl>
  </w:abstractNum>
  <w:abstractNum w:abstractNumId="5">
    <w:nsid w:val="303C3246"/>
    <w:multiLevelType w:val="hybridMultilevel"/>
    <w:tmpl w:val="B27E2DE8"/>
    <w:lvl w:ilvl="0" w:tplc="0422000F">
      <w:start w:val="1"/>
      <w:numFmt w:val="decimal"/>
      <w:lvlText w:val="%1."/>
      <w:lvlJc w:val="left"/>
      <w:pPr>
        <w:ind w:left="3904"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30991207"/>
    <w:multiLevelType w:val="hybridMultilevel"/>
    <w:tmpl w:val="B14E6FA8"/>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7BF500D"/>
    <w:multiLevelType w:val="hybridMultilevel"/>
    <w:tmpl w:val="09F68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C85350"/>
    <w:multiLevelType w:val="hybridMultilevel"/>
    <w:tmpl w:val="BF50E50C"/>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9">
    <w:nsid w:val="3B474DBC"/>
    <w:multiLevelType w:val="hybridMultilevel"/>
    <w:tmpl w:val="F38A94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07C7466"/>
    <w:multiLevelType w:val="multilevel"/>
    <w:tmpl w:val="F708B832"/>
    <w:lvl w:ilvl="0">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1">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2">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3">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4">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5">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6">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7">
      <w:start w:val="1"/>
      <w:numFmt w:val="decimal"/>
      <w:lvlText w:val="%8."/>
      <w:lvlJc w:val="left"/>
      <w:rPr>
        <w:b w:val="0"/>
        <w:bCs/>
        <w:i w:val="0"/>
        <w:iCs w:val="0"/>
        <w:smallCaps w:val="0"/>
        <w:strike w:val="0"/>
        <w:color w:val="000000"/>
        <w:spacing w:val="0"/>
        <w:w w:val="100"/>
        <w:position w:val="0"/>
        <w:sz w:val="23"/>
        <w:szCs w:val="23"/>
        <w:u w:val="none"/>
      </w:rPr>
    </w:lvl>
    <w:lvl w:ilvl="8">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abstractNum>
  <w:abstractNum w:abstractNumId="11">
    <w:nsid w:val="55A61132"/>
    <w:multiLevelType w:val="hybridMultilevel"/>
    <w:tmpl w:val="A51E07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BD70861"/>
    <w:multiLevelType w:val="hybridMultilevel"/>
    <w:tmpl w:val="6106A2D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
    <w:nsid w:val="721A191C"/>
    <w:multiLevelType w:val="hybridMultilevel"/>
    <w:tmpl w:val="798A2A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3"/>
  </w:num>
  <w:num w:numId="2">
    <w:abstractNumId w:val="5"/>
  </w:num>
  <w:num w:numId="3">
    <w:abstractNumId w:val="8"/>
  </w:num>
  <w:num w:numId="4">
    <w:abstractNumId w:val="2"/>
  </w:num>
  <w:num w:numId="5">
    <w:abstractNumId w:val="1"/>
  </w:num>
  <w:num w:numId="6">
    <w:abstractNumId w:val="0"/>
  </w:num>
  <w:num w:numId="7">
    <w:abstractNumId w:val="10"/>
  </w:num>
  <w:num w:numId="8">
    <w:abstractNumId w:val="3"/>
  </w:num>
  <w:num w:numId="9">
    <w:abstractNumId w:val="6"/>
  </w:num>
  <w:num w:numId="10">
    <w:abstractNumId w:val="11"/>
  </w:num>
  <w:num w:numId="11">
    <w:abstractNumId w:val="9"/>
  </w:num>
  <w:num w:numId="12">
    <w:abstractNumId w:val="7"/>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83678"/>
    <w:rsid w:val="00022518"/>
    <w:rsid w:val="00026F98"/>
    <w:rsid w:val="00065285"/>
    <w:rsid w:val="0007105E"/>
    <w:rsid w:val="00083988"/>
    <w:rsid w:val="000A11A4"/>
    <w:rsid w:val="00151DB6"/>
    <w:rsid w:val="001637E4"/>
    <w:rsid w:val="00170B05"/>
    <w:rsid w:val="001814DE"/>
    <w:rsid w:val="00185D0D"/>
    <w:rsid w:val="001A49DE"/>
    <w:rsid w:val="001F371F"/>
    <w:rsid w:val="00205CFA"/>
    <w:rsid w:val="00206F1F"/>
    <w:rsid w:val="00211F1C"/>
    <w:rsid w:val="00221BE3"/>
    <w:rsid w:val="0023303D"/>
    <w:rsid w:val="00233DDA"/>
    <w:rsid w:val="00250CA1"/>
    <w:rsid w:val="0025376D"/>
    <w:rsid w:val="00263EEA"/>
    <w:rsid w:val="0026467F"/>
    <w:rsid w:val="00267200"/>
    <w:rsid w:val="00272390"/>
    <w:rsid w:val="00277EAE"/>
    <w:rsid w:val="00294B9E"/>
    <w:rsid w:val="002A1D17"/>
    <w:rsid w:val="002A7800"/>
    <w:rsid w:val="002B1499"/>
    <w:rsid w:val="002D2555"/>
    <w:rsid w:val="002F2B64"/>
    <w:rsid w:val="002F645C"/>
    <w:rsid w:val="00305E5A"/>
    <w:rsid w:val="003238AE"/>
    <w:rsid w:val="00361E74"/>
    <w:rsid w:val="00366DF5"/>
    <w:rsid w:val="00387DEA"/>
    <w:rsid w:val="003B1BA1"/>
    <w:rsid w:val="003E4DDB"/>
    <w:rsid w:val="003F287F"/>
    <w:rsid w:val="004012F5"/>
    <w:rsid w:val="0043614E"/>
    <w:rsid w:val="0045387C"/>
    <w:rsid w:val="00457A60"/>
    <w:rsid w:val="00460BFB"/>
    <w:rsid w:val="00497FD0"/>
    <w:rsid w:val="004A653E"/>
    <w:rsid w:val="004D4003"/>
    <w:rsid w:val="004E5072"/>
    <w:rsid w:val="004E54D1"/>
    <w:rsid w:val="00506740"/>
    <w:rsid w:val="00507312"/>
    <w:rsid w:val="0051080F"/>
    <w:rsid w:val="0053092E"/>
    <w:rsid w:val="00560F33"/>
    <w:rsid w:val="005855A7"/>
    <w:rsid w:val="005D4FBC"/>
    <w:rsid w:val="0061277C"/>
    <w:rsid w:val="00645CC7"/>
    <w:rsid w:val="00654CAC"/>
    <w:rsid w:val="006579B6"/>
    <w:rsid w:val="00660B59"/>
    <w:rsid w:val="0066533B"/>
    <w:rsid w:val="006709B1"/>
    <w:rsid w:val="006765E0"/>
    <w:rsid w:val="006D50D0"/>
    <w:rsid w:val="006F25BE"/>
    <w:rsid w:val="00712FDB"/>
    <w:rsid w:val="00714F52"/>
    <w:rsid w:val="00722390"/>
    <w:rsid w:val="00747155"/>
    <w:rsid w:val="007A4653"/>
    <w:rsid w:val="007B0A25"/>
    <w:rsid w:val="007B5208"/>
    <w:rsid w:val="007D1D7F"/>
    <w:rsid w:val="007E35D4"/>
    <w:rsid w:val="007E563C"/>
    <w:rsid w:val="00806B31"/>
    <w:rsid w:val="0085055E"/>
    <w:rsid w:val="00852522"/>
    <w:rsid w:val="00865BE6"/>
    <w:rsid w:val="00897A96"/>
    <w:rsid w:val="008C026A"/>
    <w:rsid w:val="008D30EC"/>
    <w:rsid w:val="008F6BF4"/>
    <w:rsid w:val="00927D48"/>
    <w:rsid w:val="00962189"/>
    <w:rsid w:val="00991E02"/>
    <w:rsid w:val="009C0DC6"/>
    <w:rsid w:val="009D78A2"/>
    <w:rsid w:val="009E2CBF"/>
    <w:rsid w:val="009E3291"/>
    <w:rsid w:val="009E74C2"/>
    <w:rsid w:val="009F15E8"/>
    <w:rsid w:val="00A27809"/>
    <w:rsid w:val="00A342F8"/>
    <w:rsid w:val="00A55DB3"/>
    <w:rsid w:val="00A818F1"/>
    <w:rsid w:val="00AA6DC1"/>
    <w:rsid w:val="00AC1988"/>
    <w:rsid w:val="00B173CB"/>
    <w:rsid w:val="00B202F4"/>
    <w:rsid w:val="00B319F5"/>
    <w:rsid w:val="00B45CBC"/>
    <w:rsid w:val="00B4652F"/>
    <w:rsid w:val="00B575F4"/>
    <w:rsid w:val="00B67401"/>
    <w:rsid w:val="00B86B09"/>
    <w:rsid w:val="00BD0C64"/>
    <w:rsid w:val="00BD3D4E"/>
    <w:rsid w:val="00BD7177"/>
    <w:rsid w:val="00BE6E48"/>
    <w:rsid w:val="00C256F8"/>
    <w:rsid w:val="00C25B5E"/>
    <w:rsid w:val="00C568AB"/>
    <w:rsid w:val="00C56DFB"/>
    <w:rsid w:val="00C7314B"/>
    <w:rsid w:val="00C80179"/>
    <w:rsid w:val="00C83678"/>
    <w:rsid w:val="00C91787"/>
    <w:rsid w:val="00C939EE"/>
    <w:rsid w:val="00CA31B3"/>
    <w:rsid w:val="00CB6D0A"/>
    <w:rsid w:val="00CC6920"/>
    <w:rsid w:val="00CD29B8"/>
    <w:rsid w:val="00CE0D28"/>
    <w:rsid w:val="00CE3736"/>
    <w:rsid w:val="00CE3F1F"/>
    <w:rsid w:val="00CE47F1"/>
    <w:rsid w:val="00D60124"/>
    <w:rsid w:val="00DC3451"/>
    <w:rsid w:val="00DC43F2"/>
    <w:rsid w:val="00DD4771"/>
    <w:rsid w:val="00E30B66"/>
    <w:rsid w:val="00ED56C0"/>
    <w:rsid w:val="00EE0ED1"/>
    <w:rsid w:val="00F21BB3"/>
    <w:rsid w:val="00F2454A"/>
    <w:rsid w:val="00F6347A"/>
    <w:rsid w:val="00FB506A"/>
    <w:rsid w:val="00FB547D"/>
    <w:rsid w:val="00FC5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B59"/>
    <w:pPr>
      <w:spacing w:after="200" w:line="276" w:lineRule="auto"/>
    </w:pPr>
    <w:rPr>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31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2B1499"/>
    <w:pPr>
      <w:ind w:left="720"/>
      <w:contextualSpacing/>
    </w:pPr>
    <w:rPr>
      <w:rFonts w:eastAsia="Calibri"/>
      <w:lang w:eastAsia="en-US"/>
    </w:rPr>
  </w:style>
  <w:style w:type="character" w:customStyle="1" w:styleId="a5">
    <w:name w:val="Основной текст Знак"/>
    <w:link w:val="a6"/>
    <w:locked/>
    <w:rsid w:val="004D4003"/>
    <w:rPr>
      <w:rFonts w:ascii="Lucida Sans Unicode" w:hAnsi="Lucida Sans Unicode" w:cs="Lucida Sans Unicode"/>
      <w:spacing w:val="-10"/>
      <w:sz w:val="12"/>
      <w:szCs w:val="12"/>
      <w:shd w:val="clear" w:color="auto" w:fill="FFFFFF"/>
    </w:rPr>
  </w:style>
  <w:style w:type="paragraph" w:styleId="a6">
    <w:name w:val="Body Text"/>
    <w:basedOn w:val="a"/>
    <w:link w:val="a5"/>
    <w:uiPriority w:val="1"/>
    <w:qFormat/>
    <w:rsid w:val="004D4003"/>
    <w:pPr>
      <w:widowControl w:val="0"/>
      <w:shd w:val="clear" w:color="auto" w:fill="FFFFFF"/>
      <w:spacing w:after="0" w:line="158" w:lineRule="exact"/>
      <w:jc w:val="both"/>
    </w:pPr>
    <w:rPr>
      <w:rFonts w:ascii="Lucida Sans Unicode" w:hAnsi="Lucida Sans Unicode"/>
      <w:spacing w:val="-10"/>
      <w:sz w:val="12"/>
      <w:szCs w:val="12"/>
    </w:rPr>
  </w:style>
  <w:style w:type="character" w:customStyle="1" w:styleId="1">
    <w:name w:val="Основной текст Знак1"/>
    <w:basedOn w:val="a0"/>
    <w:uiPriority w:val="99"/>
    <w:semiHidden/>
    <w:rsid w:val="004D4003"/>
  </w:style>
  <w:style w:type="character" w:customStyle="1" w:styleId="10">
    <w:name w:val="Заголовок №1"/>
    <w:uiPriority w:val="99"/>
    <w:rsid w:val="004D4003"/>
    <w:rPr>
      <w:rFonts w:ascii="Arial" w:hAnsi="Arial" w:cs="Arial"/>
      <w:b/>
      <w:bCs/>
      <w:spacing w:val="0"/>
      <w:sz w:val="27"/>
      <w:szCs w:val="27"/>
    </w:rPr>
  </w:style>
  <w:style w:type="character" w:customStyle="1" w:styleId="11">
    <w:name w:val="Заголовок №1_"/>
    <w:link w:val="110"/>
    <w:uiPriority w:val="99"/>
    <w:rsid w:val="004D4003"/>
    <w:rPr>
      <w:rFonts w:ascii="Arial" w:hAnsi="Arial" w:cs="Arial"/>
      <w:b/>
      <w:bCs/>
      <w:sz w:val="27"/>
      <w:szCs w:val="27"/>
      <w:shd w:val="clear" w:color="auto" w:fill="FFFFFF"/>
    </w:rPr>
  </w:style>
  <w:style w:type="paragraph" w:customStyle="1" w:styleId="110">
    <w:name w:val="Заголовок №11"/>
    <w:basedOn w:val="a"/>
    <w:link w:val="11"/>
    <w:uiPriority w:val="99"/>
    <w:rsid w:val="004D4003"/>
    <w:pPr>
      <w:shd w:val="clear" w:color="auto" w:fill="FFFFFF"/>
      <w:spacing w:after="0" w:line="240" w:lineRule="atLeast"/>
      <w:outlineLvl w:val="0"/>
    </w:pPr>
    <w:rPr>
      <w:rFonts w:ascii="Arial" w:hAnsi="Arial"/>
      <w:b/>
      <w:bCs/>
      <w:sz w:val="27"/>
      <w:szCs w:val="27"/>
    </w:rPr>
  </w:style>
  <w:style w:type="character" w:customStyle="1" w:styleId="2">
    <w:name w:val="Сноска (2)_"/>
    <w:link w:val="21"/>
    <w:uiPriority w:val="99"/>
    <w:rsid w:val="004D4003"/>
    <w:rPr>
      <w:rFonts w:ascii="Arial" w:hAnsi="Arial" w:cs="Arial"/>
      <w:b/>
      <w:bCs/>
      <w:sz w:val="23"/>
      <w:szCs w:val="23"/>
      <w:shd w:val="clear" w:color="auto" w:fill="FFFFFF"/>
    </w:rPr>
  </w:style>
  <w:style w:type="character" w:customStyle="1" w:styleId="20">
    <w:name w:val="Сноска (2)"/>
    <w:uiPriority w:val="99"/>
    <w:rsid w:val="004D4003"/>
    <w:rPr>
      <w:rFonts w:ascii="Arial" w:hAnsi="Arial" w:cs="Arial"/>
      <w:b w:val="0"/>
      <w:bCs w:val="0"/>
      <w:sz w:val="23"/>
      <w:szCs w:val="23"/>
      <w:u w:val="single"/>
      <w:shd w:val="clear" w:color="auto" w:fill="FFFFFF"/>
    </w:rPr>
  </w:style>
  <w:style w:type="character" w:customStyle="1" w:styleId="22">
    <w:name w:val="Заголовок №2_"/>
    <w:link w:val="210"/>
    <w:uiPriority w:val="99"/>
    <w:rsid w:val="004D4003"/>
    <w:rPr>
      <w:rFonts w:ascii="Arial" w:hAnsi="Arial" w:cs="Arial"/>
      <w:b/>
      <w:bCs/>
      <w:sz w:val="23"/>
      <w:szCs w:val="23"/>
      <w:shd w:val="clear" w:color="auto" w:fill="FFFFFF"/>
    </w:rPr>
  </w:style>
  <w:style w:type="character" w:customStyle="1" w:styleId="23">
    <w:name w:val="Заголовок №2"/>
    <w:uiPriority w:val="99"/>
    <w:rsid w:val="004D4003"/>
    <w:rPr>
      <w:rFonts w:ascii="Arial" w:hAnsi="Arial" w:cs="Arial"/>
      <w:b w:val="0"/>
      <w:bCs w:val="0"/>
      <w:sz w:val="23"/>
      <w:szCs w:val="23"/>
      <w:shd w:val="clear" w:color="auto" w:fill="FFFFFF"/>
    </w:rPr>
  </w:style>
  <w:style w:type="character" w:customStyle="1" w:styleId="a7">
    <w:name w:val="Сноска_"/>
    <w:link w:val="a8"/>
    <w:uiPriority w:val="99"/>
    <w:rsid w:val="004D4003"/>
    <w:rPr>
      <w:rFonts w:ascii="Arial" w:hAnsi="Arial" w:cs="Arial"/>
      <w:sz w:val="23"/>
      <w:szCs w:val="23"/>
      <w:shd w:val="clear" w:color="auto" w:fill="FFFFFF"/>
    </w:rPr>
  </w:style>
  <w:style w:type="character" w:customStyle="1" w:styleId="a9">
    <w:name w:val="Сноска + Полужирный"/>
    <w:uiPriority w:val="99"/>
    <w:rsid w:val="004D4003"/>
    <w:rPr>
      <w:rFonts w:ascii="Arial" w:hAnsi="Arial" w:cs="Arial"/>
      <w:b/>
      <w:bCs/>
      <w:sz w:val="23"/>
      <w:szCs w:val="23"/>
      <w:shd w:val="clear" w:color="auto" w:fill="FFFFFF"/>
    </w:rPr>
  </w:style>
  <w:style w:type="paragraph" w:customStyle="1" w:styleId="21">
    <w:name w:val="Сноска (2)1"/>
    <w:basedOn w:val="a"/>
    <w:link w:val="2"/>
    <w:uiPriority w:val="99"/>
    <w:rsid w:val="004D4003"/>
    <w:pPr>
      <w:shd w:val="clear" w:color="auto" w:fill="FFFFFF"/>
      <w:spacing w:after="0" w:line="259" w:lineRule="exact"/>
    </w:pPr>
    <w:rPr>
      <w:rFonts w:ascii="Arial" w:hAnsi="Arial"/>
      <w:b/>
      <w:bCs/>
      <w:sz w:val="23"/>
      <w:szCs w:val="23"/>
    </w:rPr>
  </w:style>
  <w:style w:type="paragraph" w:customStyle="1" w:styleId="210">
    <w:name w:val="Заголовок №21"/>
    <w:basedOn w:val="a"/>
    <w:link w:val="22"/>
    <w:uiPriority w:val="99"/>
    <w:rsid w:val="004D4003"/>
    <w:pPr>
      <w:shd w:val="clear" w:color="auto" w:fill="FFFFFF"/>
      <w:spacing w:after="0" w:line="259" w:lineRule="exact"/>
      <w:outlineLvl w:val="1"/>
    </w:pPr>
    <w:rPr>
      <w:rFonts w:ascii="Arial" w:hAnsi="Arial"/>
      <w:b/>
      <w:bCs/>
      <w:sz w:val="23"/>
      <w:szCs w:val="23"/>
    </w:rPr>
  </w:style>
  <w:style w:type="paragraph" w:customStyle="1" w:styleId="a8">
    <w:name w:val="Сноска"/>
    <w:basedOn w:val="a"/>
    <w:link w:val="a7"/>
    <w:uiPriority w:val="99"/>
    <w:rsid w:val="004D4003"/>
    <w:pPr>
      <w:shd w:val="clear" w:color="auto" w:fill="FFFFFF"/>
      <w:spacing w:after="0" w:line="259" w:lineRule="exact"/>
    </w:pPr>
    <w:rPr>
      <w:rFonts w:ascii="Arial" w:hAnsi="Arial"/>
      <w:sz w:val="23"/>
      <w:szCs w:val="23"/>
    </w:rPr>
  </w:style>
  <w:style w:type="character" w:customStyle="1" w:styleId="220">
    <w:name w:val="Заголовок №22"/>
    <w:uiPriority w:val="99"/>
    <w:rsid w:val="004D4003"/>
    <w:rPr>
      <w:rFonts w:ascii="Arial" w:hAnsi="Arial" w:cs="Arial"/>
      <w:b w:val="0"/>
      <w:bCs w:val="0"/>
      <w:spacing w:val="0"/>
      <w:sz w:val="23"/>
      <w:szCs w:val="23"/>
      <w:u w:val="single"/>
      <w:shd w:val="clear" w:color="auto" w:fill="FFFFFF"/>
    </w:rPr>
  </w:style>
  <w:style w:type="character" w:customStyle="1" w:styleId="aa">
    <w:name w:val="Основной текст + Полужирный"/>
    <w:uiPriority w:val="99"/>
    <w:rsid w:val="004D4003"/>
    <w:rPr>
      <w:rFonts w:ascii="Arial" w:hAnsi="Arial" w:cs="Arial"/>
      <w:b/>
      <w:bCs/>
      <w:spacing w:val="0"/>
      <w:sz w:val="23"/>
      <w:szCs w:val="23"/>
      <w:shd w:val="clear" w:color="auto" w:fill="FFFFFF"/>
    </w:rPr>
  </w:style>
  <w:style w:type="character" w:customStyle="1" w:styleId="12">
    <w:name w:val="Основной текст + Полужирный1"/>
    <w:uiPriority w:val="99"/>
    <w:rsid w:val="004D4003"/>
    <w:rPr>
      <w:rFonts w:ascii="Arial" w:hAnsi="Arial" w:cs="Arial"/>
      <w:b/>
      <w:bCs/>
      <w:spacing w:val="0"/>
      <w:sz w:val="23"/>
      <w:szCs w:val="23"/>
      <w:u w:val="single"/>
      <w:shd w:val="clear" w:color="auto" w:fill="FFFFFF"/>
    </w:rPr>
  </w:style>
  <w:style w:type="character" w:customStyle="1" w:styleId="24">
    <w:name w:val="Заголовок №2 + Не полужирный"/>
    <w:uiPriority w:val="99"/>
    <w:rsid w:val="004D4003"/>
    <w:rPr>
      <w:rFonts w:ascii="Arial" w:hAnsi="Arial" w:cs="Arial"/>
      <w:b w:val="0"/>
      <w:bCs w:val="0"/>
      <w:spacing w:val="0"/>
      <w:sz w:val="23"/>
      <w:szCs w:val="23"/>
      <w:shd w:val="clear" w:color="auto" w:fill="FFFFFF"/>
    </w:rPr>
  </w:style>
  <w:style w:type="character" w:customStyle="1" w:styleId="4">
    <w:name w:val="Основной текст (4)"/>
    <w:uiPriority w:val="99"/>
    <w:rsid w:val="004D4003"/>
    <w:rPr>
      <w:rFonts w:ascii="Arial" w:hAnsi="Arial" w:cs="Arial"/>
      <w:b w:val="0"/>
      <w:bCs w:val="0"/>
      <w:sz w:val="23"/>
      <w:szCs w:val="23"/>
      <w:shd w:val="clear" w:color="auto" w:fill="FFFFFF"/>
    </w:rPr>
  </w:style>
  <w:style w:type="paragraph" w:styleId="ab">
    <w:name w:val="header"/>
    <w:basedOn w:val="a"/>
    <w:link w:val="ac"/>
    <w:uiPriority w:val="99"/>
    <w:semiHidden/>
    <w:unhideWhenUsed/>
    <w:rsid w:val="00026F9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26F98"/>
  </w:style>
  <w:style w:type="paragraph" w:styleId="ad">
    <w:name w:val="footer"/>
    <w:basedOn w:val="a"/>
    <w:link w:val="ae"/>
    <w:uiPriority w:val="99"/>
    <w:unhideWhenUsed/>
    <w:rsid w:val="00026F9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F98"/>
  </w:style>
  <w:style w:type="paragraph" w:styleId="af">
    <w:name w:val="Balloon Text"/>
    <w:basedOn w:val="a"/>
    <w:link w:val="af0"/>
    <w:uiPriority w:val="99"/>
    <w:semiHidden/>
    <w:unhideWhenUsed/>
    <w:rsid w:val="00026F98"/>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026F98"/>
    <w:rPr>
      <w:rFonts w:ascii="Tahoma" w:hAnsi="Tahoma" w:cs="Tahoma"/>
      <w:sz w:val="16"/>
      <w:szCs w:val="16"/>
    </w:rPr>
  </w:style>
  <w:style w:type="character" w:styleId="af1">
    <w:name w:val="Hyperlink"/>
    <w:basedOn w:val="a0"/>
    <w:uiPriority w:val="99"/>
    <w:unhideWhenUsed/>
    <w:rsid w:val="00E30B66"/>
    <w:rPr>
      <w:color w:val="0000FF" w:themeColor="hyperlink"/>
      <w:u w:val="single"/>
    </w:rPr>
  </w:style>
  <w:style w:type="paragraph" w:customStyle="1" w:styleId="TableParagraph">
    <w:name w:val="Table Paragraph"/>
    <w:basedOn w:val="a"/>
    <w:uiPriority w:val="1"/>
    <w:qFormat/>
    <w:rsid w:val="00FC5473"/>
    <w:pPr>
      <w:widowControl w:val="0"/>
      <w:spacing w:after="0" w:line="240" w:lineRule="auto"/>
      <w:ind w:left="103"/>
    </w:pPr>
    <w:rPr>
      <w:rFonts w:ascii="Arial" w:eastAsia="Arial" w:hAnsi="Arial"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84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58449-DA20-436B-8BA8-06D550826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48</Pages>
  <Words>58633</Words>
  <Characters>33422</Characters>
  <Application>Microsoft Office Word</Application>
  <DocSecurity>0</DocSecurity>
  <Lines>278</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Edu_Dept.</cp:lastModifiedBy>
  <cp:revision>18</cp:revision>
  <dcterms:created xsi:type="dcterms:W3CDTF">2016-06-09T20:03:00Z</dcterms:created>
  <dcterms:modified xsi:type="dcterms:W3CDTF">2016-06-12T13:03:00Z</dcterms:modified>
</cp:coreProperties>
</file>