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05" w:rsidRPr="00A728A1" w:rsidRDefault="00B31B05" w:rsidP="00B31B05">
      <w:pPr>
        <w:ind w:firstLine="709"/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>Звіт про</w:t>
      </w:r>
      <w:r w:rsidRPr="00A728A1">
        <w:rPr>
          <w:b/>
          <w:color w:val="000000"/>
          <w:sz w:val="32"/>
          <w:szCs w:val="32"/>
          <w:lang w:val="uk-UA"/>
        </w:rPr>
        <w:t xml:space="preserve"> надходження</w:t>
      </w:r>
    </w:p>
    <w:p w:rsidR="00B31B05" w:rsidRDefault="00B31B05" w:rsidP="00B31B05">
      <w:pPr>
        <w:ind w:firstLine="709"/>
        <w:jc w:val="center"/>
        <w:rPr>
          <w:b/>
          <w:color w:val="000000"/>
          <w:sz w:val="32"/>
          <w:szCs w:val="32"/>
          <w:lang w:val="uk-UA"/>
        </w:rPr>
      </w:pPr>
      <w:r w:rsidRPr="00A728A1">
        <w:rPr>
          <w:b/>
          <w:color w:val="000000"/>
          <w:sz w:val="32"/>
          <w:szCs w:val="32"/>
          <w:lang w:val="uk-UA"/>
        </w:rPr>
        <w:t xml:space="preserve">та використання коштів БДМУ у </w:t>
      </w:r>
      <w:r>
        <w:rPr>
          <w:b/>
          <w:color w:val="000000"/>
          <w:sz w:val="32"/>
          <w:szCs w:val="32"/>
          <w:lang w:val="en-US"/>
        </w:rPr>
        <w:t>I</w:t>
      </w:r>
      <w:r w:rsidRPr="00B31B05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lang w:val="uk-UA"/>
        </w:rPr>
        <w:t>кварталі 2016</w:t>
      </w:r>
      <w:r w:rsidRPr="00A728A1">
        <w:rPr>
          <w:b/>
          <w:color w:val="000000"/>
          <w:sz w:val="32"/>
          <w:szCs w:val="32"/>
          <w:lang w:val="uk-UA"/>
        </w:rPr>
        <w:t xml:space="preserve"> році</w:t>
      </w:r>
    </w:p>
    <w:p w:rsidR="00B31B05" w:rsidRDefault="00B31B05" w:rsidP="00B31B05">
      <w:pPr>
        <w:ind w:firstLine="709"/>
        <w:jc w:val="center"/>
        <w:rPr>
          <w:b/>
          <w:color w:val="000000"/>
          <w:sz w:val="32"/>
          <w:szCs w:val="32"/>
          <w:lang w:val="uk-UA"/>
        </w:rPr>
      </w:pPr>
    </w:p>
    <w:p w:rsidR="00B31B05" w:rsidRPr="00A728A1" w:rsidRDefault="00B31B05" w:rsidP="00B31B05">
      <w:pPr>
        <w:ind w:firstLine="709"/>
        <w:jc w:val="center"/>
        <w:rPr>
          <w:b/>
          <w:color w:val="000000"/>
          <w:sz w:val="32"/>
          <w:szCs w:val="32"/>
          <w:lang w:val="uk-UA"/>
        </w:rPr>
      </w:pPr>
    </w:p>
    <w:p w:rsidR="00B31B05" w:rsidRPr="000958A4" w:rsidRDefault="00B31B05" w:rsidP="00B31B05">
      <w:pPr>
        <w:spacing w:line="360" w:lineRule="auto"/>
        <w:rPr>
          <w:sz w:val="28"/>
          <w:szCs w:val="28"/>
        </w:rPr>
      </w:pPr>
      <w:r w:rsidRPr="000958A4">
        <w:rPr>
          <w:sz w:val="28"/>
          <w:szCs w:val="28"/>
        </w:rPr>
        <w:t xml:space="preserve">          </w:t>
      </w:r>
      <w:proofErr w:type="spellStart"/>
      <w:r w:rsidRPr="000958A4">
        <w:rPr>
          <w:sz w:val="28"/>
          <w:szCs w:val="28"/>
        </w:rPr>
        <w:t>Головним</w:t>
      </w:r>
      <w:proofErr w:type="spellEnd"/>
      <w:r w:rsidRPr="000958A4">
        <w:rPr>
          <w:sz w:val="28"/>
          <w:szCs w:val="28"/>
        </w:rPr>
        <w:t xml:space="preserve"> </w:t>
      </w:r>
      <w:proofErr w:type="spellStart"/>
      <w:r w:rsidRPr="000958A4">
        <w:rPr>
          <w:sz w:val="28"/>
          <w:szCs w:val="28"/>
        </w:rPr>
        <w:t>розпорядником</w:t>
      </w:r>
      <w:proofErr w:type="spellEnd"/>
      <w:r w:rsidRPr="000958A4">
        <w:rPr>
          <w:sz w:val="28"/>
          <w:szCs w:val="28"/>
        </w:rPr>
        <w:t xml:space="preserve"> </w:t>
      </w:r>
      <w:proofErr w:type="spellStart"/>
      <w:r w:rsidRPr="000958A4">
        <w:rPr>
          <w:sz w:val="28"/>
          <w:szCs w:val="28"/>
        </w:rPr>
        <w:t>коштів</w:t>
      </w:r>
      <w:proofErr w:type="spellEnd"/>
      <w:r w:rsidRPr="000958A4">
        <w:rPr>
          <w:sz w:val="28"/>
          <w:szCs w:val="28"/>
        </w:rPr>
        <w:t xml:space="preserve"> – МОЗ </w:t>
      </w:r>
      <w:proofErr w:type="spellStart"/>
      <w:r w:rsidRPr="000958A4">
        <w:rPr>
          <w:sz w:val="28"/>
          <w:szCs w:val="28"/>
        </w:rPr>
        <w:t>України</w:t>
      </w:r>
      <w:proofErr w:type="spellEnd"/>
      <w:r w:rsidRPr="000958A4">
        <w:rPr>
          <w:sz w:val="28"/>
          <w:szCs w:val="28"/>
        </w:rPr>
        <w:t xml:space="preserve"> –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кварталі</w:t>
      </w:r>
      <w:proofErr w:type="spellEnd"/>
      <w:r>
        <w:rPr>
          <w:sz w:val="28"/>
          <w:szCs w:val="28"/>
        </w:rPr>
        <w:t xml:space="preserve"> </w:t>
      </w:r>
      <w:r w:rsidRPr="000958A4">
        <w:rPr>
          <w:sz w:val="28"/>
          <w:szCs w:val="28"/>
        </w:rPr>
        <w:t>2</w:t>
      </w:r>
      <w:r>
        <w:rPr>
          <w:sz w:val="28"/>
          <w:szCs w:val="28"/>
        </w:rPr>
        <w:t>016</w:t>
      </w:r>
      <w:r w:rsidRPr="000958A4">
        <w:rPr>
          <w:sz w:val="28"/>
          <w:szCs w:val="28"/>
        </w:rPr>
        <w:t xml:space="preserve"> ро</w:t>
      </w:r>
      <w:r>
        <w:rPr>
          <w:sz w:val="28"/>
          <w:szCs w:val="28"/>
        </w:rPr>
        <w:t>ку</w:t>
      </w:r>
      <w:r w:rsidRPr="000958A4">
        <w:rPr>
          <w:sz w:val="28"/>
          <w:szCs w:val="28"/>
        </w:rPr>
        <w:t xml:space="preserve">  </w:t>
      </w:r>
      <w:proofErr w:type="spellStart"/>
      <w:proofErr w:type="gramStart"/>
      <w:r w:rsidRPr="000958A4">
        <w:rPr>
          <w:sz w:val="28"/>
          <w:szCs w:val="28"/>
        </w:rPr>
        <w:t>проф</w:t>
      </w:r>
      <w:proofErr w:type="gramEnd"/>
      <w:r w:rsidRPr="000958A4">
        <w:rPr>
          <w:sz w:val="28"/>
          <w:szCs w:val="28"/>
        </w:rPr>
        <w:t>інансовано</w:t>
      </w:r>
      <w:proofErr w:type="spellEnd"/>
      <w:r w:rsidRPr="000958A4">
        <w:rPr>
          <w:sz w:val="28"/>
          <w:szCs w:val="28"/>
        </w:rPr>
        <w:t>:</w:t>
      </w:r>
    </w:p>
    <w:p w:rsidR="00B31B05" w:rsidRPr="000958A4" w:rsidRDefault="00B31B05" w:rsidP="00B31B0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0958A4">
        <w:rPr>
          <w:sz w:val="28"/>
          <w:szCs w:val="28"/>
        </w:rPr>
        <w:t>з</w:t>
      </w:r>
      <w:proofErr w:type="spellEnd"/>
      <w:r w:rsidRPr="000958A4">
        <w:rPr>
          <w:sz w:val="28"/>
          <w:szCs w:val="28"/>
        </w:rPr>
        <w:t xml:space="preserve"> </w:t>
      </w:r>
      <w:proofErr w:type="gramStart"/>
      <w:r w:rsidRPr="000958A4">
        <w:rPr>
          <w:sz w:val="28"/>
          <w:szCs w:val="28"/>
        </w:rPr>
        <w:t>державного</w:t>
      </w:r>
      <w:proofErr w:type="gramEnd"/>
      <w:r w:rsidRPr="000958A4">
        <w:rPr>
          <w:sz w:val="28"/>
          <w:szCs w:val="28"/>
        </w:rPr>
        <w:t xml:space="preserve"> бюджету по КПКВ 2301070 –  </w:t>
      </w:r>
      <w:r>
        <w:rPr>
          <w:sz w:val="28"/>
          <w:szCs w:val="28"/>
        </w:rPr>
        <w:t>6 910 457,98</w:t>
      </w:r>
      <w:r w:rsidRPr="000958A4">
        <w:rPr>
          <w:sz w:val="28"/>
          <w:szCs w:val="28"/>
        </w:rPr>
        <w:t xml:space="preserve"> </w:t>
      </w:r>
      <w:proofErr w:type="spellStart"/>
      <w:r w:rsidRPr="000958A4">
        <w:rPr>
          <w:sz w:val="28"/>
          <w:szCs w:val="28"/>
        </w:rPr>
        <w:t>грн</w:t>
      </w:r>
      <w:proofErr w:type="spellEnd"/>
      <w:r w:rsidRPr="000958A4">
        <w:rPr>
          <w:sz w:val="28"/>
          <w:szCs w:val="28"/>
        </w:rPr>
        <w:t>.,</w:t>
      </w:r>
    </w:p>
    <w:p w:rsidR="00B31B05" w:rsidRDefault="00B31B05" w:rsidP="00B31B0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958A4">
        <w:rPr>
          <w:sz w:val="28"/>
          <w:szCs w:val="28"/>
        </w:rPr>
        <w:t xml:space="preserve">на </w:t>
      </w:r>
      <w:proofErr w:type="spellStart"/>
      <w:proofErr w:type="gramStart"/>
      <w:r w:rsidRPr="000958A4">
        <w:rPr>
          <w:sz w:val="28"/>
          <w:szCs w:val="28"/>
        </w:rPr>
        <w:t>досл</w:t>
      </w:r>
      <w:proofErr w:type="gramEnd"/>
      <w:r w:rsidRPr="000958A4">
        <w:rPr>
          <w:sz w:val="28"/>
          <w:szCs w:val="28"/>
        </w:rPr>
        <w:t>ідження</w:t>
      </w:r>
      <w:proofErr w:type="spellEnd"/>
      <w:r w:rsidRPr="000958A4">
        <w:rPr>
          <w:sz w:val="28"/>
          <w:szCs w:val="28"/>
        </w:rPr>
        <w:t xml:space="preserve"> </w:t>
      </w:r>
      <w:proofErr w:type="spellStart"/>
      <w:r w:rsidRPr="000958A4">
        <w:rPr>
          <w:sz w:val="28"/>
          <w:szCs w:val="28"/>
        </w:rPr>
        <w:t>і</w:t>
      </w:r>
      <w:proofErr w:type="spellEnd"/>
      <w:r w:rsidRPr="000958A4">
        <w:rPr>
          <w:sz w:val="28"/>
          <w:szCs w:val="28"/>
        </w:rPr>
        <w:t xml:space="preserve"> </w:t>
      </w:r>
      <w:proofErr w:type="spellStart"/>
      <w:r w:rsidRPr="000958A4">
        <w:rPr>
          <w:sz w:val="28"/>
          <w:szCs w:val="28"/>
        </w:rPr>
        <w:t>розробки</w:t>
      </w:r>
      <w:proofErr w:type="spellEnd"/>
      <w:r w:rsidRPr="000958A4">
        <w:rPr>
          <w:sz w:val="28"/>
          <w:szCs w:val="28"/>
        </w:rPr>
        <w:t xml:space="preserve">, </w:t>
      </w:r>
      <w:proofErr w:type="spellStart"/>
      <w:r w:rsidRPr="000958A4">
        <w:rPr>
          <w:sz w:val="28"/>
          <w:szCs w:val="28"/>
        </w:rPr>
        <w:t>державні</w:t>
      </w:r>
      <w:proofErr w:type="spellEnd"/>
      <w:r w:rsidRPr="000958A4">
        <w:rPr>
          <w:sz w:val="28"/>
          <w:szCs w:val="28"/>
        </w:rPr>
        <w:t xml:space="preserve"> </w:t>
      </w:r>
      <w:proofErr w:type="spellStart"/>
      <w:r w:rsidRPr="000958A4">
        <w:rPr>
          <w:sz w:val="28"/>
          <w:szCs w:val="28"/>
        </w:rPr>
        <w:t>програми</w:t>
      </w:r>
      <w:proofErr w:type="spellEnd"/>
      <w:r w:rsidRPr="000958A4">
        <w:rPr>
          <w:sz w:val="28"/>
          <w:szCs w:val="28"/>
        </w:rPr>
        <w:t xml:space="preserve"> по КПКВ 2301020 –   </w:t>
      </w:r>
    </w:p>
    <w:p w:rsidR="00B31B05" w:rsidRPr="000958A4" w:rsidRDefault="00B31B05" w:rsidP="00B31B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36 899,68</w:t>
      </w:r>
      <w:r w:rsidRPr="000958A4">
        <w:rPr>
          <w:sz w:val="28"/>
          <w:szCs w:val="28"/>
        </w:rPr>
        <w:t xml:space="preserve"> </w:t>
      </w:r>
      <w:proofErr w:type="spellStart"/>
      <w:r w:rsidRPr="000958A4">
        <w:rPr>
          <w:sz w:val="28"/>
          <w:szCs w:val="28"/>
        </w:rPr>
        <w:t>грн</w:t>
      </w:r>
      <w:proofErr w:type="spellEnd"/>
      <w:r w:rsidRPr="000958A4">
        <w:rPr>
          <w:sz w:val="28"/>
          <w:szCs w:val="28"/>
        </w:rPr>
        <w:t>.;</w:t>
      </w:r>
    </w:p>
    <w:p w:rsidR="00B31B05" w:rsidRPr="000958A4" w:rsidRDefault="00B31B05" w:rsidP="00B31B05">
      <w:pPr>
        <w:shd w:val="clear" w:color="auto" w:fill="FFFFFF"/>
        <w:spacing w:line="422" w:lineRule="exact"/>
        <w:ind w:left="96" w:right="14" w:firstLine="566"/>
        <w:jc w:val="both"/>
        <w:rPr>
          <w:bCs/>
          <w:color w:val="000000"/>
          <w:spacing w:val="19"/>
          <w:sz w:val="28"/>
          <w:szCs w:val="28"/>
        </w:rPr>
      </w:pPr>
      <w:r w:rsidRPr="000958A4">
        <w:rPr>
          <w:bCs/>
          <w:color w:val="000000"/>
          <w:spacing w:val="19"/>
          <w:sz w:val="28"/>
          <w:szCs w:val="28"/>
        </w:rPr>
        <w:t xml:space="preserve">В </w:t>
      </w:r>
      <w:proofErr w:type="spellStart"/>
      <w:r w:rsidRPr="000958A4">
        <w:rPr>
          <w:bCs/>
          <w:color w:val="000000"/>
          <w:spacing w:val="19"/>
          <w:sz w:val="28"/>
          <w:szCs w:val="28"/>
        </w:rPr>
        <w:t>звітному</w:t>
      </w:r>
      <w:proofErr w:type="spellEnd"/>
      <w:r w:rsidRPr="000958A4">
        <w:rPr>
          <w:bCs/>
          <w:color w:val="000000"/>
          <w:spacing w:val="19"/>
          <w:sz w:val="28"/>
          <w:szCs w:val="28"/>
        </w:rPr>
        <w:t xml:space="preserve"> </w:t>
      </w:r>
      <w:proofErr w:type="spellStart"/>
      <w:r w:rsidRPr="000958A4">
        <w:rPr>
          <w:bCs/>
          <w:color w:val="000000"/>
          <w:spacing w:val="19"/>
          <w:sz w:val="28"/>
          <w:szCs w:val="28"/>
        </w:rPr>
        <w:t>періоді</w:t>
      </w:r>
      <w:proofErr w:type="spellEnd"/>
      <w:r w:rsidRPr="000958A4">
        <w:rPr>
          <w:bCs/>
          <w:color w:val="000000"/>
          <w:spacing w:val="19"/>
          <w:sz w:val="28"/>
          <w:szCs w:val="28"/>
        </w:rPr>
        <w:t xml:space="preserve"> </w:t>
      </w:r>
      <w:proofErr w:type="spellStart"/>
      <w:r w:rsidRPr="000958A4">
        <w:rPr>
          <w:bCs/>
          <w:color w:val="000000"/>
          <w:spacing w:val="19"/>
          <w:sz w:val="28"/>
          <w:szCs w:val="28"/>
        </w:rPr>
        <w:t>нараховано</w:t>
      </w:r>
      <w:proofErr w:type="spellEnd"/>
      <w:r w:rsidRPr="000958A4">
        <w:rPr>
          <w:bCs/>
          <w:color w:val="000000"/>
          <w:spacing w:val="19"/>
          <w:sz w:val="28"/>
          <w:szCs w:val="28"/>
        </w:rPr>
        <w:t xml:space="preserve"> </w:t>
      </w:r>
      <w:proofErr w:type="spellStart"/>
      <w:r w:rsidRPr="000958A4">
        <w:rPr>
          <w:bCs/>
          <w:color w:val="000000"/>
          <w:spacing w:val="19"/>
          <w:sz w:val="28"/>
          <w:szCs w:val="28"/>
        </w:rPr>
        <w:t>доході</w:t>
      </w:r>
      <w:proofErr w:type="gramStart"/>
      <w:r w:rsidRPr="000958A4">
        <w:rPr>
          <w:bCs/>
          <w:color w:val="000000"/>
          <w:spacing w:val="19"/>
          <w:sz w:val="28"/>
          <w:szCs w:val="28"/>
        </w:rPr>
        <w:t>в</w:t>
      </w:r>
      <w:proofErr w:type="spellEnd"/>
      <w:proofErr w:type="gramEnd"/>
      <w:r w:rsidRPr="000958A4">
        <w:rPr>
          <w:bCs/>
          <w:color w:val="000000"/>
          <w:spacing w:val="19"/>
          <w:sz w:val="28"/>
          <w:szCs w:val="28"/>
        </w:rPr>
        <w:t xml:space="preserve"> по </w:t>
      </w:r>
      <w:proofErr w:type="spellStart"/>
      <w:r w:rsidRPr="000958A4">
        <w:rPr>
          <w:bCs/>
          <w:color w:val="000000"/>
          <w:spacing w:val="19"/>
          <w:sz w:val="28"/>
          <w:szCs w:val="28"/>
        </w:rPr>
        <w:t>спеціальному</w:t>
      </w:r>
      <w:proofErr w:type="spellEnd"/>
      <w:r w:rsidRPr="000958A4">
        <w:rPr>
          <w:bCs/>
          <w:color w:val="000000"/>
          <w:spacing w:val="19"/>
          <w:sz w:val="28"/>
          <w:szCs w:val="28"/>
        </w:rPr>
        <w:t xml:space="preserve"> фонду      </w:t>
      </w:r>
      <w:r>
        <w:rPr>
          <w:bCs/>
          <w:color w:val="000000"/>
          <w:spacing w:val="19"/>
          <w:sz w:val="28"/>
          <w:szCs w:val="28"/>
        </w:rPr>
        <w:t xml:space="preserve">49 457 692,73 </w:t>
      </w:r>
      <w:proofErr w:type="spellStart"/>
      <w:r w:rsidRPr="000958A4">
        <w:rPr>
          <w:bCs/>
          <w:color w:val="000000"/>
          <w:spacing w:val="6"/>
          <w:sz w:val="28"/>
          <w:szCs w:val="28"/>
        </w:rPr>
        <w:t>грн</w:t>
      </w:r>
      <w:proofErr w:type="spellEnd"/>
      <w:r w:rsidRPr="000958A4">
        <w:rPr>
          <w:bCs/>
          <w:color w:val="000000"/>
          <w:spacing w:val="6"/>
          <w:sz w:val="28"/>
          <w:szCs w:val="28"/>
        </w:rPr>
        <w:t>.</w:t>
      </w:r>
    </w:p>
    <w:p w:rsidR="00B31B05" w:rsidRPr="000958A4" w:rsidRDefault="00B31B05" w:rsidP="00B31B05">
      <w:pPr>
        <w:shd w:val="clear" w:color="auto" w:fill="FFFFFF"/>
        <w:spacing w:line="422" w:lineRule="exact"/>
        <w:ind w:right="38"/>
        <w:jc w:val="both"/>
        <w:rPr>
          <w:bCs/>
          <w:spacing w:val="7"/>
          <w:sz w:val="28"/>
          <w:szCs w:val="28"/>
        </w:rPr>
      </w:pPr>
      <w:r w:rsidRPr="000958A4">
        <w:rPr>
          <w:bCs/>
          <w:color w:val="000000"/>
          <w:spacing w:val="4"/>
          <w:sz w:val="28"/>
          <w:szCs w:val="28"/>
        </w:rPr>
        <w:t xml:space="preserve">         В </w:t>
      </w:r>
      <w:proofErr w:type="spellStart"/>
      <w:r w:rsidRPr="000958A4">
        <w:rPr>
          <w:bCs/>
          <w:color w:val="000000"/>
          <w:spacing w:val="4"/>
          <w:sz w:val="28"/>
          <w:szCs w:val="28"/>
        </w:rPr>
        <w:t>цьому</w:t>
      </w:r>
      <w:proofErr w:type="spellEnd"/>
      <w:r w:rsidRPr="000958A4">
        <w:rPr>
          <w:bCs/>
          <w:color w:val="000000"/>
          <w:spacing w:val="4"/>
          <w:sz w:val="28"/>
          <w:szCs w:val="28"/>
        </w:rPr>
        <w:t xml:space="preserve"> ж </w:t>
      </w:r>
      <w:proofErr w:type="spellStart"/>
      <w:r w:rsidRPr="000958A4">
        <w:rPr>
          <w:bCs/>
          <w:color w:val="000000"/>
          <w:spacing w:val="4"/>
          <w:sz w:val="28"/>
          <w:szCs w:val="28"/>
        </w:rPr>
        <w:t>періоді</w:t>
      </w:r>
      <w:proofErr w:type="spellEnd"/>
      <w:r w:rsidRPr="000958A4">
        <w:rPr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0958A4">
        <w:rPr>
          <w:bCs/>
          <w:iCs/>
          <w:color w:val="000000"/>
          <w:spacing w:val="4"/>
          <w:sz w:val="28"/>
          <w:szCs w:val="28"/>
        </w:rPr>
        <w:t>надійшло</w:t>
      </w:r>
      <w:proofErr w:type="spellEnd"/>
      <w:r w:rsidRPr="000958A4">
        <w:rPr>
          <w:bCs/>
          <w:i/>
          <w:iCs/>
          <w:color w:val="000000"/>
          <w:spacing w:val="4"/>
          <w:sz w:val="28"/>
          <w:szCs w:val="28"/>
        </w:rPr>
        <w:t xml:space="preserve"> </w:t>
      </w:r>
      <w:r w:rsidRPr="000958A4">
        <w:rPr>
          <w:bCs/>
          <w:iCs/>
          <w:color w:val="000000"/>
          <w:spacing w:val="4"/>
          <w:sz w:val="28"/>
          <w:szCs w:val="28"/>
        </w:rPr>
        <w:t>за</w:t>
      </w:r>
      <w:r w:rsidRPr="000958A4">
        <w:rPr>
          <w:bCs/>
          <w:i/>
          <w:iCs/>
          <w:color w:val="000000"/>
          <w:spacing w:val="4"/>
          <w:sz w:val="28"/>
          <w:szCs w:val="28"/>
        </w:rPr>
        <w:t xml:space="preserve"> </w:t>
      </w:r>
      <w:proofErr w:type="spellStart"/>
      <w:r w:rsidRPr="000958A4">
        <w:rPr>
          <w:bCs/>
          <w:color w:val="000000"/>
          <w:spacing w:val="4"/>
          <w:sz w:val="28"/>
          <w:szCs w:val="28"/>
        </w:rPr>
        <w:t>послуги</w:t>
      </w:r>
      <w:proofErr w:type="spellEnd"/>
      <w:r w:rsidRPr="000958A4">
        <w:rPr>
          <w:bCs/>
          <w:color w:val="000000"/>
          <w:spacing w:val="4"/>
          <w:sz w:val="28"/>
          <w:szCs w:val="28"/>
        </w:rPr>
        <w:t xml:space="preserve">, </w:t>
      </w:r>
      <w:proofErr w:type="spellStart"/>
      <w:r w:rsidRPr="000958A4">
        <w:rPr>
          <w:bCs/>
          <w:color w:val="000000"/>
          <w:spacing w:val="4"/>
          <w:sz w:val="28"/>
          <w:szCs w:val="28"/>
        </w:rPr>
        <w:t>що</w:t>
      </w:r>
      <w:proofErr w:type="spellEnd"/>
      <w:r w:rsidRPr="000958A4">
        <w:rPr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0958A4">
        <w:rPr>
          <w:bCs/>
          <w:color w:val="000000"/>
          <w:spacing w:val="4"/>
          <w:sz w:val="28"/>
          <w:szCs w:val="28"/>
        </w:rPr>
        <w:t>надаються</w:t>
      </w:r>
      <w:proofErr w:type="spellEnd"/>
      <w:r w:rsidRPr="000958A4">
        <w:rPr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0958A4">
        <w:rPr>
          <w:bCs/>
          <w:color w:val="000000"/>
          <w:spacing w:val="4"/>
          <w:sz w:val="28"/>
          <w:szCs w:val="28"/>
        </w:rPr>
        <w:t>бюджетними</w:t>
      </w:r>
      <w:proofErr w:type="spellEnd"/>
      <w:r w:rsidRPr="000958A4">
        <w:rPr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0958A4">
        <w:rPr>
          <w:bCs/>
          <w:spacing w:val="7"/>
          <w:sz w:val="28"/>
          <w:szCs w:val="28"/>
        </w:rPr>
        <w:t>установами</w:t>
      </w:r>
      <w:proofErr w:type="spellEnd"/>
      <w:r w:rsidRPr="000958A4">
        <w:rPr>
          <w:bCs/>
          <w:spacing w:val="7"/>
          <w:sz w:val="28"/>
          <w:szCs w:val="28"/>
        </w:rPr>
        <w:t xml:space="preserve">, </w:t>
      </w:r>
      <w:proofErr w:type="spellStart"/>
      <w:r w:rsidRPr="000958A4">
        <w:rPr>
          <w:bCs/>
          <w:spacing w:val="7"/>
          <w:sz w:val="28"/>
          <w:szCs w:val="28"/>
        </w:rPr>
        <w:t>згідно</w:t>
      </w:r>
      <w:proofErr w:type="spellEnd"/>
      <w:r w:rsidRPr="000958A4">
        <w:rPr>
          <w:bCs/>
          <w:spacing w:val="7"/>
          <w:sz w:val="28"/>
          <w:szCs w:val="28"/>
        </w:rPr>
        <w:t xml:space="preserve"> </w:t>
      </w:r>
      <w:proofErr w:type="spellStart"/>
      <w:r w:rsidRPr="000958A4">
        <w:rPr>
          <w:bCs/>
          <w:iCs/>
          <w:spacing w:val="7"/>
          <w:sz w:val="28"/>
          <w:szCs w:val="28"/>
        </w:rPr>
        <w:t>з</w:t>
      </w:r>
      <w:proofErr w:type="spellEnd"/>
      <w:r w:rsidRPr="000958A4">
        <w:rPr>
          <w:bCs/>
          <w:i/>
          <w:iCs/>
          <w:spacing w:val="7"/>
          <w:sz w:val="28"/>
          <w:szCs w:val="28"/>
        </w:rPr>
        <w:t xml:space="preserve"> </w:t>
      </w:r>
      <w:proofErr w:type="spellStart"/>
      <w:r w:rsidRPr="000958A4">
        <w:rPr>
          <w:bCs/>
          <w:iCs/>
          <w:spacing w:val="7"/>
          <w:sz w:val="28"/>
          <w:szCs w:val="28"/>
        </w:rPr>
        <w:t>ї</w:t>
      </w:r>
      <w:proofErr w:type="gramStart"/>
      <w:r w:rsidRPr="000958A4">
        <w:rPr>
          <w:bCs/>
          <w:iCs/>
          <w:spacing w:val="7"/>
          <w:sz w:val="28"/>
          <w:szCs w:val="28"/>
        </w:rPr>
        <w:t>х</w:t>
      </w:r>
      <w:proofErr w:type="spellEnd"/>
      <w:proofErr w:type="gramEnd"/>
      <w:r w:rsidRPr="000958A4">
        <w:rPr>
          <w:bCs/>
          <w:iCs/>
          <w:spacing w:val="7"/>
          <w:sz w:val="28"/>
          <w:szCs w:val="28"/>
        </w:rPr>
        <w:t xml:space="preserve"> основною </w:t>
      </w:r>
      <w:proofErr w:type="spellStart"/>
      <w:r w:rsidRPr="000958A4">
        <w:rPr>
          <w:bCs/>
          <w:iCs/>
          <w:spacing w:val="7"/>
          <w:sz w:val="28"/>
          <w:szCs w:val="28"/>
        </w:rPr>
        <w:t>діяльністю</w:t>
      </w:r>
      <w:proofErr w:type="spellEnd"/>
      <w:r w:rsidRPr="000958A4">
        <w:rPr>
          <w:bCs/>
          <w:iCs/>
          <w:spacing w:val="7"/>
          <w:sz w:val="28"/>
          <w:szCs w:val="28"/>
        </w:rPr>
        <w:t xml:space="preserve"> </w:t>
      </w:r>
      <w:r w:rsidRPr="000958A4">
        <w:rPr>
          <w:bCs/>
          <w:spacing w:val="7"/>
          <w:sz w:val="28"/>
          <w:szCs w:val="28"/>
        </w:rPr>
        <w:t xml:space="preserve"> –  </w:t>
      </w:r>
      <w:r>
        <w:rPr>
          <w:bCs/>
          <w:spacing w:val="7"/>
          <w:sz w:val="28"/>
          <w:szCs w:val="28"/>
        </w:rPr>
        <w:t>54 258 823,11</w:t>
      </w:r>
      <w:r w:rsidRPr="000958A4">
        <w:rPr>
          <w:bCs/>
          <w:spacing w:val="7"/>
          <w:sz w:val="28"/>
          <w:szCs w:val="28"/>
        </w:rPr>
        <w:t xml:space="preserve"> </w:t>
      </w:r>
      <w:proofErr w:type="spellStart"/>
      <w:r w:rsidRPr="000958A4">
        <w:rPr>
          <w:bCs/>
          <w:spacing w:val="7"/>
          <w:sz w:val="28"/>
          <w:szCs w:val="28"/>
        </w:rPr>
        <w:t>грн</w:t>
      </w:r>
      <w:proofErr w:type="spellEnd"/>
      <w:r w:rsidRPr="000958A4">
        <w:rPr>
          <w:bCs/>
          <w:spacing w:val="7"/>
          <w:sz w:val="28"/>
          <w:szCs w:val="28"/>
        </w:rPr>
        <w:t xml:space="preserve">. </w:t>
      </w:r>
    </w:p>
    <w:p w:rsidR="00B31B05" w:rsidRPr="000958A4" w:rsidRDefault="00B31B05" w:rsidP="00B31B05">
      <w:pPr>
        <w:widowControl w:val="0"/>
        <w:shd w:val="clear" w:color="auto" w:fill="FFFFFF"/>
        <w:autoSpaceDE w:val="0"/>
        <w:autoSpaceDN w:val="0"/>
        <w:adjustRightInd w:val="0"/>
        <w:spacing w:line="422" w:lineRule="exact"/>
        <w:rPr>
          <w:bCs/>
          <w:spacing w:val="7"/>
          <w:sz w:val="28"/>
          <w:szCs w:val="28"/>
        </w:rPr>
      </w:pPr>
      <w:r w:rsidRPr="000958A4">
        <w:rPr>
          <w:bCs/>
          <w:spacing w:val="7"/>
          <w:sz w:val="28"/>
          <w:szCs w:val="28"/>
        </w:rPr>
        <w:t xml:space="preserve">        </w:t>
      </w:r>
      <w:proofErr w:type="spellStart"/>
      <w:r w:rsidRPr="000958A4">
        <w:rPr>
          <w:bCs/>
          <w:color w:val="000000"/>
          <w:spacing w:val="-3"/>
          <w:w w:val="112"/>
          <w:sz w:val="28"/>
          <w:szCs w:val="28"/>
        </w:rPr>
        <w:t>Надходження</w:t>
      </w:r>
      <w:proofErr w:type="spellEnd"/>
      <w:r w:rsidRPr="000958A4">
        <w:rPr>
          <w:bCs/>
          <w:color w:val="000000"/>
          <w:spacing w:val="-3"/>
          <w:w w:val="112"/>
          <w:sz w:val="28"/>
          <w:szCs w:val="28"/>
        </w:rPr>
        <w:t xml:space="preserve">  </w:t>
      </w:r>
      <w:proofErr w:type="spellStart"/>
      <w:r w:rsidRPr="000958A4">
        <w:rPr>
          <w:bCs/>
          <w:color w:val="000000"/>
          <w:spacing w:val="-3"/>
          <w:w w:val="112"/>
          <w:sz w:val="28"/>
          <w:szCs w:val="28"/>
        </w:rPr>
        <w:t>від</w:t>
      </w:r>
      <w:proofErr w:type="spellEnd"/>
      <w:r w:rsidRPr="000958A4">
        <w:rPr>
          <w:bCs/>
          <w:color w:val="000000"/>
          <w:spacing w:val="-3"/>
          <w:w w:val="112"/>
          <w:sz w:val="28"/>
          <w:szCs w:val="28"/>
        </w:rPr>
        <w:t xml:space="preserve"> </w:t>
      </w:r>
      <w:proofErr w:type="spellStart"/>
      <w:r w:rsidRPr="000958A4">
        <w:rPr>
          <w:bCs/>
          <w:color w:val="000000"/>
          <w:spacing w:val="-3"/>
          <w:w w:val="112"/>
          <w:sz w:val="28"/>
          <w:szCs w:val="28"/>
        </w:rPr>
        <w:t>господарської</w:t>
      </w:r>
      <w:proofErr w:type="spellEnd"/>
      <w:r w:rsidRPr="000958A4">
        <w:rPr>
          <w:bCs/>
          <w:color w:val="000000"/>
          <w:spacing w:val="-3"/>
          <w:w w:val="112"/>
          <w:sz w:val="28"/>
          <w:szCs w:val="28"/>
        </w:rPr>
        <w:t xml:space="preserve">  </w:t>
      </w:r>
      <w:proofErr w:type="spellStart"/>
      <w:r w:rsidRPr="000958A4">
        <w:rPr>
          <w:bCs/>
          <w:color w:val="000000"/>
          <w:spacing w:val="-3"/>
          <w:w w:val="112"/>
          <w:sz w:val="28"/>
          <w:szCs w:val="28"/>
        </w:rPr>
        <w:t>діяльності</w:t>
      </w:r>
      <w:proofErr w:type="spellEnd"/>
      <w:r w:rsidRPr="000958A4">
        <w:rPr>
          <w:bCs/>
          <w:color w:val="000000"/>
          <w:spacing w:val="-3"/>
          <w:w w:val="112"/>
          <w:sz w:val="28"/>
          <w:szCs w:val="28"/>
        </w:rPr>
        <w:t xml:space="preserve"> – </w:t>
      </w:r>
      <w:r>
        <w:rPr>
          <w:bCs/>
          <w:color w:val="000000"/>
          <w:spacing w:val="-3"/>
          <w:w w:val="112"/>
          <w:sz w:val="28"/>
          <w:szCs w:val="28"/>
        </w:rPr>
        <w:t>2 766 738,70</w:t>
      </w:r>
      <w:r w:rsidRPr="000958A4">
        <w:rPr>
          <w:bCs/>
          <w:color w:val="000000"/>
          <w:spacing w:val="-3"/>
          <w:w w:val="112"/>
          <w:sz w:val="28"/>
          <w:szCs w:val="28"/>
        </w:rPr>
        <w:t xml:space="preserve">  </w:t>
      </w:r>
      <w:proofErr w:type="spellStart"/>
      <w:r w:rsidRPr="000958A4">
        <w:rPr>
          <w:bCs/>
          <w:color w:val="000000"/>
          <w:spacing w:val="-3"/>
          <w:w w:val="112"/>
          <w:sz w:val="28"/>
          <w:szCs w:val="28"/>
        </w:rPr>
        <w:t>грн</w:t>
      </w:r>
      <w:proofErr w:type="spellEnd"/>
      <w:r w:rsidRPr="000958A4">
        <w:rPr>
          <w:bCs/>
          <w:color w:val="000000"/>
          <w:spacing w:val="-3"/>
          <w:w w:val="112"/>
          <w:sz w:val="28"/>
          <w:szCs w:val="28"/>
        </w:rPr>
        <w:t>.</w:t>
      </w:r>
    </w:p>
    <w:p w:rsidR="00B31B05" w:rsidRDefault="00B31B05" w:rsidP="00B31B05">
      <w:pPr>
        <w:shd w:val="clear" w:color="auto" w:fill="FFFFFF"/>
        <w:tabs>
          <w:tab w:val="left" w:pos="1080"/>
        </w:tabs>
        <w:spacing w:line="422" w:lineRule="exact"/>
        <w:rPr>
          <w:bCs/>
          <w:color w:val="000000"/>
          <w:w w:val="112"/>
          <w:sz w:val="28"/>
          <w:szCs w:val="28"/>
          <w:lang w:val="uk-UA"/>
        </w:rPr>
      </w:pPr>
      <w:r w:rsidRPr="000958A4">
        <w:rPr>
          <w:bCs/>
          <w:color w:val="000000"/>
          <w:w w:val="112"/>
          <w:sz w:val="28"/>
          <w:szCs w:val="28"/>
        </w:rPr>
        <w:t xml:space="preserve">        </w:t>
      </w:r>
      <w:proofErr w:type="spellStart"/>
      <w:r w:rsidRPr="000958A4">
        <w:rPr>
          <w:bCs/>
          <w:color w:val="000000"/>
          <w:w w:val="112"/>
          <w:sz w:val="28"/>
          <w:szCs w:val="28"/>
        </w:rPr>
        <w:t>Надходження</w:t>
      </w:r>
      <w:proofErr w:type="spellEnd"/>
      <w:r w:rsidRPr="000958A4">
        <w:rPr>
          <w:bCs/>
          <w:color w:val="000000"/>
          <w:w w:val="112"/>
          <w:sz w:val="28"/>
          <w:szCs w:val="28"/>
        </w:rPr>
        <w:t xml:space="preserve"> </w:t>
      </w:r>
      <w:proofErr w:type="spellStart"/>
      <w:r w:rsidRPr="000958A4">
        <w:rPr>
          <w:bCs/>
          <w:color w:val="000000"/>
          <w:w w:val="112"/>
          <w:sz w:val="28"/>
          <w:szCs w:val="28"/>
        </w:rPr>
        <w:t>від</w:t>
      </w:r>
      <w:proofErr w:type="spellEnd"/>
      <w:r w:rsidRPr="000958A4">
        <w:rPr>
          <w:bCs/>
          <w:color w:val="000000"/>
          <w:w w:val="112"/>
          <w:sz w:val="28"/>
          <w:szCs w:val="28"/>
        </w:rPr>
        <w:t xml:space="preserve"> </w:t>
      </w:r>
      <w:proofErr w:type="spellStart"/>
      <w:r w:rsidRPr="000958A4">
        <w:rPr>
          <w:bCs/>
          <w:color w:val="000000"/>
          <w:w w:val="112"/>
          <w:sz w:val="28"/>
          <w:szCs w:val="28"/>
        </w:rPr>
        <w:t>здачі</w:t>
      </w:r>
      <w:proofErr w:type="spellEnd"/>
      <w:r w:rsidRPr="000958A4">
        <w:rPr>
          <w:bCs/>
          <w:color w:val="000000"/>
          <w:w w:val="112"/>
          <w:sz w:val="28"/>
          <w:szCs w:val="28"/>
        </w:rPr>
        <w:t xml:space="preserve"> в </w:t>
      </w:r>
      <w:proofErr w:type="spellStart"/>
      <w:r w:rsidRPr="000958A4">
        <w:rPr>
          <w:bCs/>
          <w:color w:val="000000"/>
          <w:w w:val="112"/>
          <w:sz w:val="28"/>
          <w:szCs w:val="28"/>
        </w:rPr>
        <w:t>оренду</w:t>
      </w:r>
      <w:proofErr w:type="spellEnd"/>
      <w:r w:rsidRPr="000958A4">
        <w:rPr>
          <w:bCs/>
          <w:color w:val="000000"/>
          <w:w w:val="112"/>
          <w:sz w:val="28"/>
          <w:szCs w:val="28"/>
        </w:rPr>
        <w:t xml:space="preserve">  майна – </w:t>
      </w:r>
      <w:r>
        <w:rPr>
          <w:bCs/>
          <w:color w:val="000000"/>
          <w:w w:val="112"/>
          <w:sz w:val="28"/>
          <w:szCs w:val="28"/>
        </w:rPr>
        <w:t>93 921,48</w:t>
      </w:r>
      <w:r w:rsidRPr="000958A4">
        <w:rPr>
          <w:bCs/>
          <w:color w:val="000000"/>
          <w:w w:val="112"/>
          <w:sz w:val="28"/>
          <w:szCs w:val="28"/>
        </w:rPr>
        <w:t xml:space="preserve"> </w:t>
      </w:r>
      <w:proofErr w:type="spellStart"/>
      <w:r w:rsidRPr="000958A4">
        <w:rPr>
          <w:bCs/>
          <w:color w:val="000000"/>
          <w:w w:val="112"/>
          <w:sz w:val="28"/>
          <w:szCs w:val="28"/>
        </w:rPr>
        <w:t>грн</w:t>
      </w:r>
      <w:proofErr w:type="spellEnd"/>
      <w:r w:rsidRPr="000958A4">
        <w:rPr>
          <w:bCs/>
          <w:color w:val="000000"/>
          <w:w w:val="112"/>
          <w:sz w:val="28"/>
          <w:szCs w:val="28"/>
        </w:rPr>
        <w:t>.</w:t>
      </w:r>
    </w:p>
    <w:p w:rsidR="00CC3C16" w:rsidRPr="00CC3C16" w:rsidRDefault="00CC3C16" w:rsidP="00B31B05">
      <w:pPr>
        <w:shd w:val="clear" w:color="auto" w:fill="FFFFFF"/>
        <w:tabs>
          <w:tab w:val="left" w:pos="1080"/>
        </w:tabs>
        <w:spacing w:line="422" w:lineRule="exact"/>
        <w:rPr>
          <w:bCs/>
          <w:color w:val="000000"/>
          <w:w w:val="112"/>
          <w:sz w:val="28"/>
          <w:szCs w:val="28"/>
          <w:lang w:val="uk-UA"/>
        </w:rPr>
      </w:pPr>
    </w:p>
    <w:p w:rsidR="00CC3C16" w:rsidRDefault="00CC3C16" w:rsidP="00CC3C16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         Разом </w:t>
      </w:r>
      <w:proofErr w:type="spellStart"/>
      <w:proofErr w:type="gramStart"/>
      <w:r>
        <w:rPr>
          <w:color w:val="000000"/>
          <w:sz w:val="28"/>
          <w:szCs w:val="28"/>
        </w:rPr>
        <w:t>вс</w:t>
      </w:r>
      <w:proofErr w:type="gramEnd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надходження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спеціального</w:t>
      </w:r>
      <w:proofErr w:type="spellEnd"/>
      <w:r>
        <w:rPr>
          <w:color w:val="000000"/>
          <w:sz w:val="28"/>
          <w:szCs w:val="28"/>
        </w:rPr>
        <w:t xml:space="preserve"> фонду за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видами </w:t>
      </w:r>
      <w:proofErr w:type="spellStart"/>
      <w:r>
        <w:rPr>
          <w:color w:val="000000"/>
          <w:sz w:val="28"/>
          <w:szCs w:val="28"/>
        </w:rPr>
        <w:t>склали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57 119 483,29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CC3C16" w:rsidRPr="00CC3C16" w:rsidRDefault="00CC3C16" w:rsidP="00CC3C16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CC3C16" w:rsidRDefault="00CC3C16" w:rsidP="00CC3C16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  <w:lang w:val="uk-UA"/>
        </w:rPr>
        <w:t xml:space="preserve">Цільове та ефективне використання коштів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спеціального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фондів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університету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і коледжу наведено в </w:t>
      </w:r>
      <w:proofErr w:type="spellStart"/>
      <w:r>
        <w:rPr>
          <w:color w:val="000000"/>
          <w:sz w:val="28"/>
          <w:szCs w:val="28"/>
          <w:lang w:val="uk-UA"/>
        </w:rPr>
        <w:t>слідуючих</w:t>
      </w:r>
      <w:proofErr w:type="spellEnd"/>
      <w:r>
        <w:rPr>
          <w:color w:val="000000"/>
          <w:sz w:val="28"/>
          <w:szCs w:val="28"/>
          <w:lang w:val="uk-UA"/>
        </w:rPr>
        <w:t xml:space="preserve"> таблицях.</w:t>
      </w:r>
    </w:p>
    <w:p w:rsidR="00CC3C16" w:rsidRPr="00CC3C16" w:rsidRDefault="00CC3C16" w:rsidP="00B31B05">
      <w:pPr>
        <w:shd w:val="clear" w:color="auto" w:fill="FFFFFF"/>
        <w:tabs>
          <w:tab w:val="left" w:pos="1080"/>
        </w:tabs>
        <w:spacing w:line="422" w:lineRule="exact"/>
        <w:rPr>
          <w:bCs/>
          <w:color w:val="000000"/>
          <w:w w:val="112"/>
          <w:sz w:val="28"/>
          <w:szCs w:val="28"/>
          <w:lang w:val="uk-UA"/>
        </w:rPr>
      </w:pPr>
    </w:p>
    <w:p w:rsidR="004673D1" w:rsidRDefault="004673D1">
      <w:pPr>
        <w:rPr>
          <w:lang w:val="uk-UA"/>
        </w:rPr>
      </w:pPr>
    </w:p>
    <w:p w:rsidR="00B31B05" w:rsidRDefault="00B31B05" w:rsidP="00B31B05">
      <w:pPr>
        <w:pStyle w:val="4"/>
        <w:rPr>
          <w:i w:val="0"/>
        </w:rPr>
      </w:pPr>
      <w:r w:rsidRPr="007B1718">
        <w:rPr>
          <w:i w:val="0"/>
        </w:rPr>
        <w:t>Виконання кошторису</w:t>
      </w:r>
      <w:r w:rsidRPr="007B1718">
        <w:rPr>
          <w:i w:val="0"/>
          <w:lang w:val="ru-RU"/>
        </w:rPr>
        <w:t xml:space="preserve"> </w:t>
      </w:r>
      <w:r>
        <w:rPr>
          <w:i w:val="0"/>
        </w:rPr>
        <w:t>загального</w:t>
      </w:r>
      <w:r w:rsidRPr="007B1718">
        <w:rPr>
          <w:i w:val="0"/>
        </w:rPr>
        <w:t xml:space="preserve"> фонду </w:t>
      </w:r>
      <w:r>
        <w:rPr>
          <w:i w:val="0"/>
        </w:rPr>
        <w:t xml:space="preserve">КПКВК 2301070 </w:t>
      </w:r>
    </w:p>
    <w:p w:rsidR="00B31B05" w:rsidRPr="0078280A" w:rsidRDefault="00B31B05" w:rsidP="00B31B05">
      <w:pPr>
        <w:pStyle w:val="4"/>
        <w:rPr>
          <w:i w:val="0"/>
        </w:rPr>
      </w:pPr>
      <w:r>
        <w:rPr>
          <w:i w:val="0"/>
        </w:rPr>
        <w:t xml:space="preserve">за </w:t>
      </w:r>
      <w:r>
        <w:rPr>
          <w:i w:val="0"/>
          <w:lang w:val="en-US"/>
        </w:rPr>
        <w:t xml:space="preserve">I </w:t>
      </w:r>
      <w:r>
        <w:rPr>
          <w:i w:val="0"/>
        </w:rPr>
        <w:t>квартал 2016 року</w:t>
      </w:r>
    </w:p>
    <w:tbl>
      <w:tblPr>
        <w:tblpPr w:leftFromText="180" w:rightFromText="180" w:vertAnchor="text" w:horzAnchor="margin" w:tblpY="285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3780"/>
        <w:gridCol w:w="1980"/>
        <w:gridCol w:w="1980"/>
        <w:gridCol w:w="1260"/>
      </w:tblGrid>
      <w:tr w:rsidR="00B31B05" w:rsidRPr="003F20A7" w:rsidTr="002911D8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008" w:type="dxa"/>
            <w:vAlign w:val="center"/>
          </w:tcPr>
          <w:p w:rsidR="00B31B05" w:rsidRPr="003F20A7" w:rsidRDefault="00B31B05" w:rsidP="002911D8">
            <w:pPr>
              <w:spacing w:line="360" w:lineRule="auto"/>
              <w:jc w:val="center"/>
              <w:rPr>
                <w:b/>
              </w:rPr>
            </w:pPr>
            <w:r w:rsidRPr="003F20A7">
              <w:rPr>
                <w:b/>
              </w:rPr>
              <w:t>Код</w:t>
            </w:r>
          </w:p>
        </w:tc>
        <w:tc>
          <w:tcPr>
            <w:tcW w:w="3780" w:type="dxa"/>
            <w:vAlign w:val="center"/>
          </w:tcPr>
          <w:p w:rsidR="00B31B05" w:rsidRPr="003F20A7" w:rsidRDefault="00B31B05" w:rsidP="002911D8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3F20A7">
              <w:rPr>
                <w:b/>
              </w:rPr>
              <w:t>Назва</w:t>
            </w:r>
            <w:proofErr w:type="spellEnd"/>
            <w:r w:rsidRPr="003F20A7">
              <w:rPr>
                <w:b/>
              </w:rPr>
              <w:t xml:space="preserve"> статей </w:t>
            </w:r>
            <w:proofErr w:type="spellStart"/>
            <w:r w:rsidRPr="003F20A7">
              <w:rPr>
                <w:b/>
              </w:rPr>
              <w:t>витрат</w:t>
            </w:r>
            <w:proofErr w:type="spellEnd"/>
          </w:p>
        </w:tc>
        <w:tc>
          <w:tcPr>
            <w:tcW w:w="1980" w:type="dxa"/>
            <w:vAlign w:val="center"/>
          </w:tcPr>
          <w:p w:rsidR="00B31B05" w:rsidRPr="003F20A7" w:rsidRDefault="00B31B05" w:rsidP="002911D8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</w:t>
            </w:r>
            <w:r w:rsidRPr="003F20A7">
              <w:rPr>
                <w:b/>
              </w:rPr>
              <w:t>ризначено</w:t>
            </w:r>
            <w:proofErr w:type="spellEnd"/>
          </w:p>
        </w:tc>
        <w:tc>
          <w:tcPr>
            <w:tcW w:w="1980" w:type="dxa"/>
            <w:vAlign w:val="center"/>
          </w:tcPr>
          <w:p w:rsidR="00B31B05" w:rsidRPr="003F20A7" w:rsidRDefault="00B31B05" w:rsidP="002911D8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</w:t>
            </w:r>
            <w:r w:rsidRPr="003F20A7">
              <w:rPr>
                <w:b/>
              </w:rPr>
              <w:t>итрачено</w:t>
            </w:r>
            <w:proofErr w:type="spellEnd"/>
          </w:p>
        </w:tc>
        <w:tc>
          <w:tcPr>
            <w:tcW w:w="1260" w:type="dxa"/>
            <w:vAlign w:val="center"/>
          </w:tcPr>
          <w:p w:rsidR="00B31B05" w:rsidRPr="003F20A7" w:rsidRDefault="00B31B05" w:rsidP="002911D8">
            <w:pPr>
              <w:spacing w:line="360" w:lineRule="auto"/>
              <w:jc w:val="center"/>
              <w:rPr>
                <w:b/>
              </w:rPr>
            </w:pPr>
            <w:r w:rsidRPr="003F20A7">
              <w:rPr>
                <w:b/>
              </w:rPr>
              <w:t xml:space="preserve">% </w:t>
            </w:r>
            <w:proofErr w:type="spellStart"/>
            <w:r w:rsidRPr="003F20A7">
              <w:rPr>
                <w:b/>
              </w:rPr>
              <w:t>викон</w:t>
            </w:r>
            <w:proofErr w:type="spellEnd"/>
          </w:p>
        </w:tc>
      </w:tr>
      <w:tr w:rsidR="00B31B05" w:rsidRPr="003F20A7" w:rsidTr="002911D8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B31B05" w:rsidRPr="003F20A7" w:rsidRDefault="00B31B05" w:rsidP="002911D8">
            <w:pPr>
              <w:spacing w:line="360" w:lineRule="auto"/>
              <w:jc w:val="center"/>
            </w:pPr>
            <w:r w:rsidRPr="003F20A7">
              <w:t>2111</w:t>
            </w:r>
          </w:p>
        </w:tc>
        <w:tc>
          <w:tcPr>
            <w:tcW w:w="3780" w:type="dxa"/>
            <w:vAlign w:val="center"/>
          </w:tcPr>
          <w:p w:rsidR="00B31B05" w:rsidRPr="003F20A7" w:rsidRDefault="00B31B05" w:rsidP="002911D8">
            <w:proofErr w:type="spellStart"/>
            <w:r w:rsidRPr="003F20A7">
              <w:t>Заробітна</w:t>
            </w:r>
            <w:proofErr w:type="spellEnd"/>
            <w:r w:rsidRPr="003F20A7">
              <w:t xml:space="preserve"> плата</w:t>
            </w:r>
          </w:p>
        </w:tc>
        <w:tc>
          <w:tcPr>
            <w:tcW w:w="1980" w:type="dxa"/>
          </w:tcPr>
          <w:p w:rsidR="00B31B05" w:rsidRPr="003F20A7" w:rsidRDefault="00B31B05" w:rsidP="002911D8">
            <w:pPr>
              <w:spacing w:line="360" w:lineRule="auto"/>
              <w:jc w:val="center"/>
            </w:pPr>
            <w:r>
              <w:t>16 013 300,00</w:t>
            </w:r>
          </w:p>
        </w:tc>
        <w:tc>
          <w:tcPr>
            <w:tcW w:w="1980" w:type="dxa"/>
          </w:tcPr>
          <w:p w:rsidR="00B31B05" w:rsidRPr="003F20A7" w:rsidRDefault="00B31B05" w:rsidP="002911D8">
            <w:pPr>
              <w:spacing w:line="360" w:lineRule="auto"/>
              <w:jc w:val="center"/>
            </w:pPr>
            <w:r>
              <w:t>3 571 675,11</w:t>
            </w:r>
          </w:p>
        </w:tc>
        <w:tc>
          <w:tcPr>
            <w:tcW w:w="1260" w:type="dxa"/>
            <w:vAlign w:val="center"/>
          </w:tcPr>
          <w:p w:rsidR="00B31B05" w:rsidRPr="003F20A7" w:rsidRDefault="00B31B05" w:rsidP="002911D8">
            <w:pPr>
              <w:spacing w:line="360" w:lineRule="auto"/>
              <w:jc w:val="center"/>
            </w:pPr>
            <w:r>
              <w:t>22,3</w:t>
            </w:r>
          </w:p>
        </w:tc>
      </w:tr>
      <w:tr w:rsidR="00B31B05" w:rsidRPr="003F20A7" w:rsidTr="002911D8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B31B05" w:rsidRPr="003F20A7" w:rsidRDefault="00B31B05" w:rsidP="002911D8">
            <w:pPr>
              <w:spacing w:line="360" w:lineRule="auto"/>
              <w:jc w:val="center"/>
            </w:pPr>
            <w:r w:rsidRPr="003F20A7">
              <w:t>2120</w:t>
            </w:r>
          </w:p>
        </w:tc>
        <w:tc>
          <w:tcPr>
            <w:tcW w:w="3780" w:type="dxa"/>
            <w:vAlign w:val="center"/>
          </w:tcPr>
          <w:p w:rsidR="00B31B05" w:rsidRPr="003F20A7" w:rsidRDefault="00B31B05" w:rsidP="002911D8">
            <w:proofErr w:type="spellStart"/>
            <w:r w:rsidRPr="003F20A7">
              <w:t>Нарахування</w:t>
            </w:r>
            <w:proofErr w:type="spellEnd"/>
            <w:r w:rsidRPr="003F20A7">
              <w:t xml:space="preserve"> на зарплату</w:t>
            </w:r>
          </w:p>
        </w:tc>
        <w:tc>
          <w:tcPr>
            <w:tcW w:w="1980" w:type="dxa"/>
          </w:tcPr>
          <w:p w:rsidR="00B31B05" w:rsidRPr="003F20A7" w:rsidRDefault="00B31B05" w:rsidP="002911D8">
            <w:pPr>
              <w:spacing w:line="360" w:lineRule="auto"/>
              <w:jc w:val="center"/>
            </w:pPr>
            <w:r>
              <w:t>3 418 500,00</w:t>
            </w:r>
          </w:p>
        </w:tc>
        <w:tc>
          <w:tcPr>
            <w:tcW w:w="1980" w:type="dxa"/>
          </w:tcPr>
          <w:p w:rsidR="00B31B05" w:rsidRPr="003F20A7" w:rsidRDefault="00B31B05" w:rsidP="002911D8">
            <w:pPr>
              <w:spacing w:line="360" w:lineRule="auto"/>
              <w:jc w:val="center"/>
            </w:pPr>
            <w:r>
              <w:t>738 182,87</w:t>
            </w:r>
          </w:p>
        </w:tc>
        <w:tc>
          <w:tcPr>
            <w:tcW w:w="1260" w:type="dxa"/>
            <w:vAlign w:val="center"/>
          </w:tcPr>
          <w:p w:rsidR="00B31B05" w:rsidRPr="003F20A7" w:rsidRDefault="00B31B05" w:rsidP="002911D8">
            <w:pPr>
              <w:spacing w:line="360" w:lineRule="auto"/>
              <w:jc w:val="center"/>
            </w:pPr>
            <w:r>
              <w:t>21,6</w:t>
            </w:r>
          </w:p>
        </w:tc>
      </w:tr>
      <w:tr w:rsidR="00B31B05" w:rsidRPr="003F20A7" w:rsidTr="002911D8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B31B05" w:rsidRPr="003F20A7" w:rsidRDefault="00B31B05" w:rsidP="002911D8">
            <w:pPr>
              <w:spacing w:line="360" w:lineRule="auto"/>
              <w:jc w:val="center"/>
            </w:pPr>
            <w:r w:rsidRPr="003F20A7">
              <w:t>2210</w:t>
            </w:r>
          </w:p>
        </w:tc>
        <w:tc>
          <w:tcPr>
            <w:tcW w:w="3780" w:type="dxa"/>
            <w:vAlign w:val="center"/>
          </w:tcPr>
          <w:p w:rsidR="00B31B05" w:rsidRPr="003F20A7" w:rsidRDefault="00B31B05" w:rsidP="002911D8">
            <w:proofErr w:type="spellStart"/>
            <w:r w:rsidRPr="003F20A7">
              <w:t>Предмети</w:t>
            </w:r>
            <w:proofErr w:type="spellEnd"/>
            <w:r w:rsidRPr="003F20A7">
              <w:t xml:space="preserve">, </w:t>
            </w:r>
            <w:proofErr w:type="spellStart"/>
            <w:proofErr w:type="gramStart"/>
            <w:r w:rsidRPr="003F20A7">
              <w:t>матер</w:t>
            </w:r>
            <w:proofErr w:type="gramEnd"/>
            <w:r w:rsidRPr="003F20A7">
              <w:t>іали</w:t>
            </w:r>
            <w:proofErr w:type="spellEnd"/>
            <w:r w:rsidRPr="003F20A7">
              <w:t xml:space="preserve">, </w:t>
            </w:r>
            <w:proofErr w:type="spellStart"/>
            <w:r w:rsidRPr="003F20A7">
              <w:t>обладнання</w:t>
            </w:r>
            <w:proofErr w:type="spellEnd"/>
            <w:r w:rsidRPr="003F20A7">
              <w:t xml:space="preserve"> та </w:t>
            </w:r>
            <w:proofErr w:type="spellStart"/>
            <w:r w:rsidRPr="003F20A7">
              <w:t>інвентар</w:t>
            </w:r>
            <w:proofErr w:type="spellEnd"/>
          </w:p>
        </w:tc>
        <w:tc>
          <w:tcPr>
            <w:tcW w:w="1980" w:type="dxa"/>
          </w:tcPr>
          <w:p w:rsidR="00B31B05" w:rsidRPr="003F20A7" w:rsidRDefault="00B31B05" w:rsidP="002911D8">
            <w:pPr>
              <w:spacing w:line="360" w:lineRule="auto"/>
              <w:jc w:val="center"/>
            </w:pPr>
            <w:r>
              <w:t>11 300,00</w:t>
            </w:r>
          </w:p>
        </w:tc>
        <w:tc>
          <w:tcPr>
            <w:tcW w:w="1980" w:type="dxa"/>
          </w:tcPr>
          <w:p w:rsidR="00B31B05" w:rsidRPr="003F20A7" w:rsidRDefault="00B31B05" w:rsidP="002911D8">
            <w:pPr>
              <w:spacing w:line="360" w:lineRule="auto"/>
              <w:jc w:val="center"/>
            </w:pPr>
            <w:r>
              <w:t>2 800,00</w:t>
            </w:r>
          </w:p>
        </w:tc>
        <w:tc>
          <w:tcPr>
            <w:tcW w:w="1260" w:type="dxa"/>
            <w:vAlign w:val="center"/>
          </w:tcPr>
          <w:p w:rsidR="00B31B05" w:rsidRPr="003F20A7" w:rsidRDefault="00B31B05" w:rsidP="002911D8">
            <w:pPr>
              <w:spacing w:line="360" w:lineRule="auto"/>
              <w:jc w:val="center"/>
            </w:pPr>
            <w:r>
              <w:t>24,8</w:t>
            </w:r>
          </w:p>
        </w:tc>
      </w:tr>
      <w:tr w:rsidR="00B31B05" w:rsidRPr="003F20A7" w:rsidTr="002911D8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B31B05" w:rsidRPr="003F20A7" w:rsidRDefault="00B31B05" w:rsidP="002911D8">
            <w:pPr>
              <w:spacing w:line="360" w:lineRule="auto"/>
              <w:jc w:val="center"/>
            </w:pPr>
            <w:r w:rsidRPr="003F20A7">
              <w:t>2230</w:t>
            </w:r>
          </w:p>
        </w:tc>
        <w:tc>
          <w:tcPr>
            <w:tcW w:w="3780" w:type="dxa"/>
            <w:vAlign w:val="center"/>
          </w:tcPr>
          <w:p w:rsidR="00B31B05" w:rsidRPr="003F20A7" w:rsidRDefault="00B31B05" w:rsidP="002911D8">
            <w:proofErr w:type="spellStart"/>
            <w:r w:rsidRPr="003F20A7">
              <w:t>Продукти</w:t>
            </w:r>
            <w:proofErr w:type="spellEnd"/>
            <w:r w:rsidRPr="003F20A7">
              <w:t xml:space="preserve"> </w:t>
            </w:r>
            <w:proofErr w:type="spellStart"/>
            <w:r w:rsidRPr="003F20A7">
              <w:t>харчування</w:t>
            </w:r>
            <w:proofErr w:type="spellEnd"/>
          </w:p>
        </w:tc>
        <w:tc>
          <w:tcPr>
            <w:tcW w:w="1980" w:type="dxa"/>
          </w:tcPr>
          <w:p w:rsidR="00B31B05" w:rsidRPr="003F20A7" w:rsidRDefault="00B31B05" w:rsidP="002911D8">
            <w:pPr>
              <w:spacing w:line="360" w:lineRule="auto"/>
              <w:jc w:val="center"/>
            </w:pPr>
            <w:r>
              <w:t>280 000,00</w:t>
            </w:r>
          </w:p>
        </w:tc>
        <w:tc>
          <w:tcPr>
            <w:tcW w:w="1980" w:type="dxa"/>
          </w:tcPr>
          <w:p w:rsidR="00B31B05" w:rsidRPr="003F20A7" w:rsidRDefault="00B31B05" w:rsidP="002911D8">
            <w:pPr>
              <w:spacing w:line="360" w:lineRule="auto"/>
              <w:jc w:val="center"/>
            </w:pPr>
            <w:r>
              <w:t>62 300,00</w:t>
            </w:r>
          </w:p>
        </w:tc>
        <w:tc>
          <w:tcPr>
            <w:tcW w:w="1260" w:type="dxa"/>
            <w:vAlign w:val="center"/>
          </w:tcPr>
          <w:p w:rsidR="00B31B05" w:rsidRPr="003F20A7" w:rsidRDefault="00B31B05" w:rsidP="002911D8">
            <w:pPr>
              <w:spacing w:line="360" w:lineRule="auto"/>
              <w:jc w:val="center"/>
            </w:pPr>
            <w:r>
              <w:t>22,3</w:t>
            </w:r>
          </w:p>
        </w:tc>
      </w:tr>
      <w:tr w:rsidR="00B31B05" w:rsidRPr="003F20A7" w:rsidTr="002911D8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B31B05" w:rsidRPr="003F20A7" w:rsidRDefault="00B31B05" w:rsidP="002911D8">
            <w:pPr>
              <w:spacing w:line="360" w:lineRule="auto"/>
              <w:jc w:val="center"/>
            </w:pPr>
            <w:r w:rsidRPr="003F20A7">
              <w:t>2720</w:t>
            </w:r>
          </w:p>
        </w:tc>
        <w:tc>
          <w:tcPr>
            <w:tcW w:w="3780" w:type="dxa"/>
            <w:vAlign w:val="center"/>
          </w:tcPr>
          <w:p w:rsidR="00B31B05" w:rsidRPr="003F20A7" w:rsidRDefault="00B31B05" w:rsidP="002911D8">
            <w:proofErr w:type="spellStart"/>
            <w:r w:rsidRPr="003F20A7">
              <w:t>Стипендії</w:t>
            </w:r>
            <w:proofErr w:type="spellEnd"/>
          </w:p>
        </w:tc>
        <w:tc>
          <w:tcPr>
            <w:tcW w:w="1980" w:type="dxa"/>
          </w:tcPr>
          <w:p w:rsidR="00B31B05" w:rsidRPr="003F20A7" w:rsidRDefault="00B31B05" w:rsidP="002911D8">
            <w:pPr>
              <w:spacing w:line="360" w:lineRule="auto"/>
              <w:jc w:val="center"/>
            </w:pPr>
            <w:r>
              <w:t>10 671 900,00</w:t>
            </w:r>
          </w:p>
        </w:tc>
        <w:tc>
          <w:tcPr>
            <w:tcW w:w="1980" w:type="dxa"/>
          </w:tcPr>
          <w:p w:rsidR="00B31B05" w:rsidRPr="003F20A7" w:rsidRDefault="00B31B05" w:rsidP="002911D8">
            <w:pPr>
              <w:spacing w:line="360" w:lineRule="auto"/>
              <w:jc w:val="center"/>
            </w:pPr>
            <w:r>
              <w:t>2 535 500,00</w:t>
            </w:r>
          </w:p>
        </w:tc>
        <w:tc>
          <w:tcPr>
            <w:tcW w:w="1260" w:type="dxa"/>
            <w:vAlign w:val="center"/>
          </w:tcPr>
          <w:p w:rsidR="00B31B05" w:rsidRPr="003F20A7" w:rsidRDefault="00B31B05" w:rsidP="002911D8">
            <w:pPr>
              <w:spacing w:line="360" w:lineRule="auto"/>
              <w:jc w:val="center"/>
            </w:pPr>
            <w:r>
              <w:t>23,8</w:t>
            </w:r>
          </w:p>
        </w:tc>
      </w:tr>
      <w:tr w:rsidR="00B31B05" w:rsidRPr="003F20A7" w:rsidTr="002911D8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B31B05" w:rsidRPr="003F20A7" w:rsidRDefault="00B31B05" w:rsidP="002911D8">
            <w:pPr>
              <w:spacing w:line="360" w:lineRule="auto"/>
              <w:jc w:val="center"/>
            </w:pPr>
            <w:r w:rsidRPr="003F20A7">
              <w:t>2730</w:t>
            </w:r>
          </w:p>
        </w:tc>
        <w:tc>
          <w:tcPr>
            <w:tcW w:w="3780" w:type="dxa"/>
            <w:vAlign w:val="center"/>
          </w:tcPr>
          <w:p w:rsidR="00B31B05" w:rsidRPr="003F20A7" w:rsidRDefault="00B31B05" w:rsidP="002911D8">
            <w:proofErr w:type="spellStart"/>
            <w:r w:rsidRPr="003F20A7">
              <w:t>Інші</w:t>
            </w:r>
            <w:proofErr w:type="spellEnd"/>
            <w:r w:rsidRPr="003F20A7">
              <w:t xml:space="preserve"> </w:t>
            </w:r>
            <w:proofErr w:type="spellStart"/>
            <w:r w:rsidRPr="003F20A7">
              <w:t>виплати</w:t>
            </w:r>
            <w:proofErr w:type="spellEnd"/>
            <w:r w:rsidRPr="003F20A7">
              <w:t xml:space="preserve">  </w:t>
            </w:r>
            <w:proofErr w:type="spellStart"/>
            <w:r w:rsidRPr="003F20A7">
              <w:t>населенню</w:t>
            </w:r>
            <w:proofErr w:type="spellEnd"/>
          </w:p>
        </w:tc>
        <w:tc>
          <w:tcPr>
            <w:tcW w:w="1980" w:type="dxa"/>
          </w:tcPr>
          <w:p w:rsidR="00B31B05" w:rsidRPr="003F20A7" w:rsidRDefault="00B31B05" w:rsidP="002911D8">
            <w:pPr>
              <w:spacing w:line="360" w:lineRule="auto"/>
              <w:jc w:val="center"/>
            </w:pPr>
            <w:r>
              <w:t>67 300,00</w:t>
            </w:r>
          </w:p>
        </w:tc>
        <w:tc>
          <w:tcPr>
            <w:tcW w:w="1980" w:type="dxa"/>
          </w:tcPr>
          <w:p w:rsidR="00B31B05" w:rsidRPr="003F20A7" w:rsidRDefault="00B31B05" w:rsidP="002911D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B31B05" w:rsidRPr="003F20A7" w:rsidRDefault="00B31B05" w:rsidP="002911D8">
            <w:pPr>
              <w:spacing w:line="360" w:lineRule="auto"/>
              <w:jc w:val="center"/>
            </w:pPr>
            <w:r>
              <w:t>-</w:t>
            </w:r>
          </w:p>
        </w:tc>
      </w:tr>
      <w:tr w:rsidR="00B31B05" w:rsidRPr="003F20A7" w:rsidTr="002911D8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B31B05" w:rsidRPr="003F20A7" w:rsidRDefault="00B31B05" w:rsidP="002911D8">
            <w:pPr>
              <w:spacing w:line="360" w:lineRule="auto"/>
              <w:jc w:val="both"/>
            </w:pPr>
          </w:p>
        </w:tc>
        <w:tc>
          <w:tcPr>
            <w:tcW w:w="3780" w:type="dxa"/>
          </w:tcPr>
          <w:p w:rsidR="00B31B05" w:rsidRPr="00290DB9" w:rsidRDefault="00B31B05" w:rsidP="002911D8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290DB9">
              <w:rPr>
                <w:b/>
              </w:rPr>
              <w:t>Всього</w:t>
            </w:r>
            <w:proofErr w:type="spellEnd"/>
            <w:r w:rsidRPr="00290DB9">
              <w:rPr>
                <w:b/>
              </w:rPr>
              <w:t>:</w:t>
            </w:r>
          </w:p>
        </w:tc>
        <w:tc>
          <w:tcPr>
            <w:tcW w:w="1980" w:type="dxa"/>
          </w:tcPr>
          <w:p w:rsidR="00B31B05" w:rsidRPr="00290DB9" w:rsidRDefault="00B31B05" w:rsidP="002911D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30 462 300,00</w:t>
            </w:r>
          </w:p>
        </w:tc>
        <w:tc>
          <w:tcPr>
            <w:tcW w:w="1980" w:type="dxa"/>
          </w:tcPr>
          <w:p w:rsidR="00B31B05" w:rsidRPr="00290DB9" w:rsidRDefault="00B31B05" w:rsidP="002911D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6 910 457,98</w:t>
            </w:r>
          </w:p>
        </w:tc>
        <w:tc>
          <w:tcPr>
            <w:tcW w:w="1260" w:type="dxa"/>
            <w:vAlign w:val="center"/>
          </w:tcPr>
          <w:p w:rsidR="00B31B05" w:rsidRPr="008F7AA1" w:rsidRDefault="00B31B05" w:rsidP="002911D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22,7</w:t>
            </w:r>
          </w:p>
        </w:tc>
      </w:tr>
    </w:tbl>
    <w:p w:rsidR="00B31B05" w:rsidRPr="003F20A7" w:rsidRDefault="00B31B05" w:rsidP="00B31B05">
      <w:r>
        <w:t xml:space="preserve">                             </w:t>
      </w:r>
      <w:r w:rsidRPr="003F20A7">
        <w:t xml:space="preserve">           </w:t>
      </w:r>
      <w:r>
        <w:t xml:space="preserve">               </w:t>
      </w:r>
      <w:r w:rsidRPr="003F20A7">
        <w:t xml:space="preserve">                                                                           </w:t>
      </w:r>
      <w:r>
        <w:t xml:space="preserve">          </w:t>
      </w:r>
      <w:r w:rsidRPr="003F20A7">
        <w:t xml:space="preserve">         </w:t>
      </w:r>
      <w:proofErr w:type="spellStart"/>
      <w:r>
        <w:t>грн</w:t>
      </w:r>
      <w:proofErr w:type="spellEnd"/>
      <w:r>
        <w:t>.</w:t>
      </w:r>
      <w:r w:rsidRPr="003F20A7">
        <w:t xml:space="preserve">                              </w:t>
      </w:r>
    </w:p>
    <w:p w:rsidR="00B31B05" w:rsidRDefault="00B31B05" w:rsidP="00B31B05">
      <w:pPr>
        <w:rPr>
          <w:b/>
          <w:sz w:val="28"/>
          <w:szCs w:val="28"/>
          <w:lang w:val="en-US"/>
        </w:rPr>
      </w:pPr>
    </w:p>
    <w:p w:rsidR="00905F6D" w:rsidRDefault="00905F6D" w:rsidP="00B31B05">
      <w:pPr>
        <w:pStyle w:val="4"/>
        <w:rPr>
          <w:i w:val="0"/>
        </w:rPr>
      </w:pPr>
    </w:p>
    <w:p w:rsidR="00905F6D" w:rsidRDefault="00905F6D" w:rsidP="00B31B05">
      <w:pPr>
        <w:pStyle w:val="4"/>
        <w:rPr>
          <w:i w:val="0"/>
        </w:rPr>
      </w:pPr>
    </w:p>
    <w:p w:rsidR="00B31B05" w:rsidRDefault="00B31B05" w:rsidP="00B31B05">
      <w:pPr>
        <w:pStyle w:val="4"/>
        <w:rPr>
          <w:i w:val="0"/>
        </w:rPr>
      </w:pPr>
      <w:r w:rsidRPr="004334C4">
        <w:rPr>
          <w:i w:val="0"/>
        </w:rPr>
        <w:t xml:space="preserve">Виконання кошторису спеціального фонду </w:t>
      </w:r>
      <w:r>
        <w:rPr>
          <w:i w:val="0"/>
        </w:rPr>
        <w:t>КПКВК 2301070</w:t>
      </w:r>
    </w:p>
    <w:p w:rsidR="00B31B05" w:rsidRDefault="00B31B05" w:rsidP="00B31B05">
      <w:pPr>
        <w:pStyle w:val="4"/>
        <w:rPr>
          <w:rFonts w:ascii="Times New Roman" w:hAnsi="Times New Roman"/>
          <w:i w:val="0"/>
          <w:u w:val="none"/>
        </w:rPr>
      </w:pPr>
      <w:r w:rsidRPr="0078280A">
        <w:rPr>
          <w:i w:val="0"/>
        </w:rPr>
        <w:t xml:space="preserve">за </w:t>
      </w:r>
      <w:r>
        <w:rPr>
          <w:i w:val="0"/>
          <w:lang w:val="en-US"/>
        </w:rPr>
        <w:t>I</w:t>
      </w:r>
      <w:r w:rsidRPr="00D51784">
        <w:rPr>
          <w:i w:val="0"/>
          <w:lang w:val="ru-RU"/>
        </w:rPr>
        <w:t xml:space="preserve"> </w:t>
      </w:r>
      <w:r>
        <w:rPr>
          <w:i w:val="0"/>
        </w:rPr>
        <w:t xml:space="preserve">квартал </w:t>
      </w:r>
      <w:r w:rsidRPr="0078280A">
        <w:rPr>
          <w:i w:val="0"/>
        </w:rPr>
        <w:t>201</w:t>
      </w:r>
      <w:r>
        <w:rPr>
          <w:i w:val="0"/>
        </w:rPr>
        <w:t>6 ро</w:t>
      </w:r>
      <w:r w:rsidRPr="0078280A">
        <w:rPr>
          <w:i w:val="0"/>
        </w:rPr>
        <w:t>к</w:t>
      </w:r>
      <w:r>
        <w:rPr>
          <w:i w:val="0"/>
        </w:rPr>
        <w:t>у</w:t>
      </w:r>
      <w:r w:rsidRPr="0078280A">
        <w:rPr>
          <w:i w:val="0"/>
        </w:rPr>
        <w:t xml:space="preserve">      </w:t>
      </w:r>
      <w:r w:rsidRPr="0078280A">
        <w:rPr>
          <w:rFonts w:ascii="Times New Roman" w:hAnsi="Times New Roman"/>
          <w:i w:val="0"/>
          <w:u w:val="none"/>
        </w:rPr>
        <w:t xml:space="preserve">   </w:t>
      </w:r>
    </w:p>
    <w:p w:rsidR="00B31B05" w:rsidRPr="00854829" w:rsidRDefault="00B31B05" w:rsidP="00B31B05">
      <w:pPr>
        <w:pStyle w:val="4"/>
        <w:rPr>
          <w:rFonts w:ascii="Times New Roman" w:hAnsi="Times New Roman"/>
          <w:b w:val="0"/>
          <w:i w:val="0"/>
          <w:u w:val="none"/>
        </w:rPr>
      </w:pPr>
      <w:r w:rsidRPr="00854829">
        <w:rPr>
          <w:rFonts w:ascii="Times New Roman" w:hAnsi="Times New Roman"/>
          <w:b w:val="0"/>
          <w:i w:val="0"/>
          <w:u w:val="none"/>
        </w:rPr>
        <w:t xml:space="preserve">                                                             </w:t>
      </w:r>
      <w:r>
        <w:rPr>
          <w:rFonts w:ascii="Times New Roman" w:hAnsi="Times New Roman"/>
          <w:b w:val="0"/>
          <w:i w:val="0"/>
          <w:u w:val="none"/>
        </w:rPr>
        <w:t xml:space="preserve">                                                                            </w:t>
      </w:r>
      <w:r w:rsidRPr="00854829">
        <w:rPr>
          <w:rFonts w:ascii="Times New Roman" w:hAnsi="Times New Roman"/>
          <w:b w:val="0"/>
          <w:i w:val="0"/>
          <w:u w:val="none"/>
        </w:rPr>
        <w:t xml:space="preserve">         грн.                                                                                                   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958"/>
        <w:gridCol w:w="1974"/>
        <w:gridCol w:w="1995"/>
        <w:gridCol w:w="1276"/>
      </w:tblGrid>
      <w:tr w:rsidR="00B31B05" w:rsidRPr="005B6982" w:rsidTr="002911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28" w:type="dxa"/>
          </w:tcPr>
          <w:p w:rsidR="00B31B05" w:rsidRPr="005B6982" w:rsidRDefault="00B31B05" w:rsidP="002911D8">
            <w:pPr>
              <w:jc w:val="both"/>
              <w:rPr>
                <w:b/>
              </w:rPr>
            </w:pPr>
            <w:r w:rsidRPr="005B6982">
              <w:rPr>
                <w:b/>
              </w:rPr>
              <w:t xml:space="preserve">Код </w:t>
            </w:r>
          </w:p>
        </w:tc>
        <w:tc>
          <w:tcPr>
            <w:tcW w:w="3958" w:type="dxa"/>
          </w:tcPr>
          <w:p w:rsidR="00B31B05" w:rsidRPr="005B6982" w:rsidRDefault="00B31B05" w:rsidP="002911D8">
            <w:pPr>
              <w:jc w:val="both"/>
              <w:rPr>
                <w:b/>
              </w:rPr>
            </w:pPr>
            <w:proofErr w:type="spellStart"/>
            <w:r w:rsidRPr="005B6982">
              <w:rPr>
                <w:b/>
              </w:rPr>
              <w:t>Назва</w:t>
            </w:r>
            <w:proofErr w:type="spellEnd"/>
            <w:r w:rsidRPr="005B6982">
              <w:rPr>
                <w:b/>
              </w:rPr>
              <w:t xml:space="preserve"> статей </w:t>
            </w:r>
            <w:proofErr w:type="spellStart"/>
            <w:r w:rsidRPr="005B6982">
              <w:rPr>
                <w:b/>
              </w:rPr>
              <w:t>витрат</w:t>
            </w:r>
            <w:proofErr w:type="spellEnd"/>
          </w:p>
        </w:tc>
        <w:tc>
          <w:tcPr>
            <w:tcW w:w="1974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proofErr w:type="spellStart"/>
            <w:r w:rsidRPr="005B6982">
              <w:rPr>
                <w:b/>
              </w:rPr>
              <w:t>Призначено</w:t>
            </w:r>
            <w:proofErr w:type="spellEnd"/>
          </w:p>
        </w:tc>
        <w:tc>
          <w:tcPr>
            <w:tcW w:w="1995" w:type="dxa"/>
          </w:tcPr>
          <w:p w:rsidR="00B31B05" w:rsidRDefault="00B31B05" w:rsidP="002911D8">
            <w:pPr>
              <w:jc w:val="center"/>
              <w:rPr>
                <w:b/>
              </w:rPr>
            </w:pPr>
            <w:proofErr w:type="spellStart"/>
            <w:r w:rsidRPr="005B6982">
              <w:rPr>
                <w:b/>
              </w:rPr>
              <w:t>Витрачено</w:t>
            </w:r>
            <w:proofErr w:type="spellEnd"/>
          </w:p>
          <w:p w:rsidR="00B31B05" w:rsidRPr="003B1224" w:rsidRDefault="00B31B05" w:rsidP="00291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касові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видатки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 w:rsidRPr="005B6982">
              <w:rPr>
                <w:b/>
              </w:rPr>
              <w:t>%</w:t>
            </w:r>
          </w:p>
        </w:tc>
      </w:tr>
      <w:tr w:rsidR="00B31B05" w:rsidRPr="005B6982" w:rsidTr="002911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28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B6982">
              <w:rPr>
                <w:b/>
              </w:rPr>
              <w:t>111</w:t>
            </w:r>
          </w:p>
        </w:tc>
        <w:tc>
          <w:tcPr>
            <w:tcW w:w="3958" w:type="dxa"/>
          </w:tcPr>
          <w:p w:rsidR="00B31B05" w:rsidRPr="005B6982" w:rsidRDefault="00B31B05" w:rsidP="002911D8">
            <w:pPr>
              <w:rPr>
                <w:b/>
              </w:rPr>
            </w:pPr>
            <w:proofErr w:type="spellStart"/>
            <w:r w:rsidRPr="005B6982">
              <w:rPr>
                <w:b/>
              </w:rPr>
              <w:t>Заробітна</w:t>
            </w:r>
            <w:proofErr w:type="spellEnd"/>
            <w:r w:rsidRPr="005B6982">
              <w:rPr>
                <w:b/>
              </w:rPr>
              <w:t xml:space="preserve"> плата</w:t>
            </w:r>
          </w:p>
        </w:tc>
        <w:tc>
          <w:tcPr>
            <w:tcW w:w="1974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66 000 000,00</w:t>
            </w:r>
          </w:p>
        </w:tc>
        <w:tc>
          <w:tcPr>
            <w:tcW w:w="1995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14 500 041,30</w:t>
            </w:r>
          </w:p>
        </w:tc>
        <w:tc>
          <w:tcPr>
            <w:tcW w:w="1276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22,0</w:t>
            </w:r>
          </w:p>
        </w:tc>
      </w:tr>
      <w:tr w:rsidR="00B31B05" w:rsidRPr="005B6982" w:rsidTr="002911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28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B6982">
              <w:rPr>
                <w:b/>
              </w:rPr>
              <w:t>120</w:t>
            </w:r>
          </w:p>
        </w:tc>
        <w:tc>
          <w:tcPr>
            <w:tcW w:w="3958" w:type="dxa"/>
          </w:tcPr>
          <w:p w:rsidR="00B31B05" w:rsidRPr="005B6982" w:rsidRDefault="00B31B05" w:rsidP="002911D8">
            <w:pPr>
              <w:rPr>
                <w:b/>
              </w:rPr>
            </w:pPr>
            <w:proofErr w:type="spellStart"/>
            <w:r w:rsidRPr="005B6982">
              <w:rPr>
                <w:b/>
              </w:rPr>
              <w:t>Нарахування</w:t>
            </w:r>
            <w:proofErr w:type="spellEnd"/>
            <w:r w:rsidRPr="005B6982">
              <w:rPr>
                <w:b/>
              </w:rPr>
              <w:t xml:space="preserve"> на зарплату</w:t>
            </w:r>
          </w:p>
        </w:tc>
        <w:tc>
          <w:tcPr>
            <w:tcW w:w="1974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14 520 000,00</w:t>
            </w:r>
          </w:p>
        </w:tc>
        <w:tc>
          <w:tcPr>
            <w:tcW w:w="1995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3 271 227,41</w:t>
            </w:r>
          </w:p>
        </w:tc>
        <w:tc>
          <w:tcPr>
            <w:tcW w:w="1276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22,5</w:t>
            </w:r>
          </w:p>
        </w:tc>
      </w:tr>
      <w:tr w:rsidR="00B31B05" w:rsidRPr="005B6982" w:rsidTr="002911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28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2200</w:t>
            </w:r>
          </w:p>
        </w:tc>
        <w:tc>
          <w:tcPr>
            <w:tcW w:w="3958" w:type="dxa"/>
          </w:tcPr>
          <w:p w:rsidR="00B31B05" w:rsidRPr="005B6982" w:rsidRDefault="00B31B05" w:rsidP="002911D8">
            <w:pPr>
              <w:rPr>
                <w:b/>
              </w:rPr>
            </w:pP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товарів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</w:t>
            </w:r>
            <w:proofErr w:type="spellEnd"/>
          </w:p>
        </w:tc>
        <w:tc>
          <w:tcPr>
            <w:tcW w:w="1974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25 098 800,00</w:t>
            </w:r>
          </w:p>
        </w:tc>
        <w:tc>
          <w:tcPr>
            <w:tcW w:w="1995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3 253 838,35</w:t>
            </w:r>
          </w:p>
        </w:tc>
        <w:tc>
          <w:tcPr>
            <w:tcW w:w="1276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13,0</w:t>
            </w:r>
          </w:p>
        </w:tc>
      </w:tr>
      <w:tr w:rsidR="00B31B05" w:rsidRPr="005B6982" w:rsidTr="002911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28" w:type="dxa"/>
          </w:tcPr>
          <w:p w:rsidR="00B31B05" w:rsidRDefault="00B31B05" w:rsidP="002911D8">
            <w:pPr>
              <w:jc w:val="center"/>
            </w:pPr>
          </w:p>
          <w:p w:rsidR="00B31B05" w:rsidRPr="005B6982" w:rsidRDefault="00B31B05" w:rsidP="002911D8">
            <w:pPr>
              <w:jc w:val="center"/>
            </w:pPr>
            <w:r>
              <w:t>2210</w:t>
            </w:r>
          </w:p>
        </w:tc>
        <w:tc>
          <w:tcPr>
            <w:tcW w:w="3958" w:type="dxa"/>
          </w:tcPr>
          <w:p w:rsidR="00B31B05" w:rsidRDefault="00B31B05" w:rsidP="002911D8">
            <w:proofErr w:type="spellStart"/>
            <w:r>
              <w:t>Предмети</w:t>
            </w:r>
            <w:proofErr w:type="gramStart"/>
            <w:r>
              <w:t>,м</w:t>
            </w:r>
            <w:proofErr w:type="gramEnd"/>
            <w:r>
              <w:t>атеріали</w:t>
            </w:r>
            <w:proofErr w:type="spellEnd"/>
            <w:r>
              <w:t>,</w:t>
            </w:r>
          </w:p>
          <w:p w:rsidR="00B31B05" w:rsidRDefault="00B31B05" w:rsidP="002911D8">
            <w:proofErr w:type="spellStart"/>
            <w:r>
              <w:t>о</w:t>
            </w:r>
            <w:r w:rsidRPr="005B6982">
              <w:t>бладнання</w:t>
            </w:r>
            <w:proofErr w:type="spellEnd"/>
            <w:r w:rsidRPr="005B6982">
              <w:t xml:space="preserve">   та </w:t>
            </w:r>
          </w:p>
          <w:p w:rsidR="00B31B05" w:rsidRPr="005B6982" w:rsidRDefault="00B31B05" w:rsidP="002911D8">
            <w:proofErr w:type="spellStart"/>
            <w:r>
              <w:t>ін</w:t>
            </w:r>
            <w:r w:rsidRPr="005B6982">
              <w:t>вентар</w:t>
            </w:r>
            <w:proofErr w:type="spellEnd"/>
          </w:p>
        </w:tc>
        <w:tc>
          <w:tcPr>
            <w:tcW w:w="1974" w:type="dxa"/>
          </w:tcPr>
          <w:p w:rsidR="00B31B05" w:rsidRDefault="00B31B05" w:rsidP="002911D8">
            <w:pPr>
              <w:jc w:val="center"/>
            </w:pPr>
          </w:p>
          <w:p w:rsidR="00B31B05" w:rsidRPr="005B6982" w:rsidRDefault="00B31B05" w:rsidP="002911D8">
            <w:pPr>
              <w:jc w:val="center"/>
            </w:pPr>
            <w:r>
              <w:t>2 546 400,00</w:t>
            </w:r>
          </w:p>
        </w:tc>
        <w:tc>
          <w:tcPr>
            <w:tcW w:w="1995" w:type="dxa"/>
          </w:tcPr>
          <w:p w:rsidR="00B31B05" w:rsidRDefault="00B31B05" w:rsidP="002911D8">
            <w:pPr>
              <w:jc w:val="center"/>
            </w:pPr>
          </w:p>
          <w:p w:rsidR="00B31B05" w:rsidRPr="005B6982" w:rsidRDefault="00B31B05" w:rsidP="002911D8">
            <w:pPr>
              <w:jc w:val="center"/>
            </w:pPr>
            <w:r>
              <w:t>1 039 401,72</w:t>
            </w:r>
          </w:p>
        </w:tc>
        <w:tc>
          <w:tcPr>
            <w:tcW w:w="1276" w:type="dxa"/>
          </w:tcPr>
          <w:p w:rsidR="00B31B05" w:rsidRDefault="00B31B05" w:rsidP="002911D8">
            <w:pPr>
              <w:jc w:val="center"/>
            </w:pPr>
          </w:p>
          <w:p w:rsidR="00B31B05" w:rsidRPr="005B6982" w:rsidRDefault="00B31B05" w:rsidP="002911D8">
            <w:pPr>
              <w:jc w:val="center"/>
            </w:pPr>
            <w:r>
              <w:t>40,8</w:t>
            </w:r>
          </w:p>
        </w:tc>
      </w:tr>
      <w:tr w:rsidR="00B31B05" w:rsidRPr="005B6982" w:rsidTr="002911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28" w:type="dxa"/>
          </w:tcPr>
          <w:p w:rsidR="00B31B05" w:rsidRPr="005B6982" w:rsidRDefault="00B31B05" w:rsidP="002911D8">
            <w:pPr>
              <w:jc w:val="center"/>
            </w:pPr>
            <w:r>
              <w:t>2240</w:t>
            </w:r>
          </w:p>
        </w:tc>
        <w:tc>
          <w:tcPr>
            <w:tcW w:w="3958" w:type="dxa"/>
          </w:tcPr>
          <w:p w:rsidR="00B31B05" w:rsidRPr="005B6982" w:rsidRDefault="00B31B05" w:rsidP="002911D8">
            <w:r w:rsidRPr="005B6982">
              <w:t xml:space="preserve">Оплата </w:t>
            </w:r>
            <w:proofErr w:type="spellStart"/>
            <w:r w:rsidRPr="005B6982">
              <w:t>послу</w:t>
            </w:r>
            <w:proofErr w:type="gramStart"/>
            <w:r w:rsidRPr="005B6982">
              <w:t>г</w:t>
            </w:r>
            <w:proofErr w:type="spellEnd"/>
            <w:r w:rsidRPr="005B6982">
              <w:t>(</w:t>
            </w:r>
            <w:proofErr w:type="spellStart"/>
            <w:proofErr w:type="gramEnd"/>
            <w:r w:rsidRPr="005B6982">
              <w:t>крім</w:t>
            </w:r>
            <w:proofErr w:type="spellEnd"/>
            <w:r w:rsidRPr="005B6982">
              <w:t xml:space="preserve"> </w:t>
            </w:r>
            <w:proofErr w:type="spellStart"/>
            <w:r w:rsidRPr="005B6982">
              <w:t>комунальних</w:t>
            </w:r>
            <w:proofErr w:type="spellEnd"/>
            <w:r w:rsidRPr="005B6982">
              <w:t>)</w:t>
            </w:r>
          </w:p>
        </w:tc>
        <w:tc>
          <w:tcPr>
            <w:tcW w:w="1974" w:type="dxa"/>
          </w:tcPr>
          <w:p w:rsidR="00B31B05" w:rsidRPr="005B6982" w:rsidRDefault="00B31B05" w:rsidP="002911D8">
            <w:pPr>
              <w:jc w:val="center"/>
            </w:pPr>
            <w:r>
              <w:t>14 933 800,00</w:t>
            </w:r>
          </w:p>
        </w:tc>
        <w:tc>
          <w:tcPr>
            <w:tcW w:w="1995" w:type="dxa"/>
          </w:tcPr>
          <w:p w:rsidR="00B31B05" w:rsidRPr="005B6982" w:rsidRDefault="00B31B05" w:rsidP="002911D8">
            <w:pPr>
              <w:jc w:val="center"/>
            </w:pPr>
            <w:r>
              <w:t>932 177,24</w:t>
            </w:r>
          </w:p>
        </w:tc>
        <w:tc>
          <w:tcPr>
            <w:tcW w:w="1276" w:type="dxa"/>
          </w:tcPr>
          <w:p w:rsidR="00B31B05" w:rsidRPr="005B6982" w:rsidRDefault="00B31B05" w:rsidP="002911D8">
            <w:pPr>
              <w:jc w:val="center"/>
            </w:pPr>
            <w:r>
              <w:t>6,2</w:t>
            </w:r>
          </w:p>
        </w:tc>
      </w:tr>
      <w:tr w:rsidR="00B31B05" w:rsidRPr="005B6982" w:rsidTr="002911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28" w:type="dxa"/>
          </w:tcPr>
          <w:p w:rsidR="00B31B05" w:rsidRPr="00952F5A" w:rsidRDefault="00B31B05" w:rsidP="002911D8">
            <w:pPr>
              <w:jc w:val="center"/>
            </w:pPr>
            <w:r w:rsidRPr="00952F5A">
              <w:t>2250</w:t>
            </w:r>
          </w:p>
        </w:tc>
        <w:tc>
          <w:tcPr>
            <w:tcW w:w="3958" w:type="dxa"/>
          </w:tcPr>
          <w:p w:rsidR="00B31B05" w:rsidRPr="00952F5A" w:rsidRDefault="00B31B05" w:rsidP="002911D8">
            <w:proofErr w:type="spellStart"/>
            <w:r w:rsidRPr="00952F5A">
              <w:t>Видатки</w:t>
            </w:r>
            <w:proofErr w:type="spellEnd"/>
            <w:r w:rsidRPr="00952F5A">
              <w:t xml:space="preserve"> на </w:t>
            </w:r>
            <w:proofErr w:type="spellStart"/>
            <w:r w:rsidRPr="00952F5A">
              <w:t>відрядження</w:t>
            </w:r>
            <w:proofErr w:type="spellEnd"/>
          </w:p>
        </w:tc>
        <w:tc>
          <w:tcPr>
            <w:tcW w:w="1974" w:type="dxa"/>
          </w:tcPr>
          <w:p w:rsidR="00B31B05" w:rsidRPr="002C312A" w:rsidRDefault="00B31B05" w:rsidP="002911D8">
            <w:pPr>
              <w:jc w:val="center"/>
            </w:pPr>
            <w:r>
              <w:t>250 000,00</w:t>
            </w:r>
          </w:p>
        </w:tc>
        <w:tc>
          <w:tcPr>
            <w:tcW w:w="1995" w:type="dxa"/>
          </w:tcPr>
          <w:p w:rsidR="00B31B05" w:rsidRPr="002C312A" w:rsidRDefault="00B31B05" w:rsidP="002911D8">
            <w:pPr>
              <w:jc w:val="center"/>
            </w:pPr>
            <w:r>
              <w:t>41 363,34</w:t>
            </w:r>
          </w:p>
        </w:tc>
        <w:tc>
          <w:tcPr>
            <w:tcW w:w="1276" w:type="dxa"/>
          </w:tcPr>
          <w:p w:rsidR="00B31B05" w:rsidRPr="002C312A" w:rsidRDefault="00B31B05" w:rsidP="002911D8">
            <w:pPr>
              <w:jc w:val="center"/>
            </w:pPr>
            <w:r>
              <w:t>16,5</w:t>
            </w:r>
          </w:p>
        </w:tc>
      </w:tr>
      <w:tr w:rsidR="00B31B05" w:rsidRPr="005B6982" w:rsidTr="002911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28" w:type="dxa"/>
          </w:tcPr>
          <w:p w:rsidR="00B31B05" w:rsidRPr="005B6982" w:rsidRDefault="00B31B05" w:rsidP="002911D8">
            <w:pPr>
              <w:rPr>
                <w:b/>
              </w:rPr>
            </w:pPr>
            <w:r>
              <w:rPr>
                <w:b/>
              </w:rPr>
              <w:t xml:space="preserve"> 2270</w:t>
            </w:r>
          </w:p>
        </w:tc>
        <w:tc>
          <w:tcPr>
            <w:tcW w:w="3958" w:type="dxa"/>
          </w:tcPr>
          <w:p w:rsidR="00B31B05" w:rsidRPr="005B6982" w:rsidRDefault="00B31B05" w:rsidP="002911D8">
            <w:pPr>
              <w:rPr>
                <w:b/>
              </w:rPr>
            </w:pPr>
            <w:r w:rsidRPr="005B6982">
              <w:rPr>
                <w:b/>
              </w:rPr>
              <w:t xml:space="preserve">Оплата </w:t>
            </w:r>
            <w:proofErr w:type="spellStart"/>
            <w:r w:rsidRPr="005B6982">
              <w:rPr>
                <w:b/>
              </w:rPr>
              <w:t>комунальних</w:t>
            </w:r>
            <w:proofErr w:type="spellEnd"/>
            <w:r w:rsidRPr="005B6982">
              <w:rPr>
                <w:b/>
              </w:rPr>
              <w:t xml:space="preserve"> </w:t>
            </w:r>
            <w:proofErr w:type="spellStart"/>
            <w:r w:rsidRPr="005B6982">
              <w:rPr>
                <w:b/>
              </w:rPr>
              <w:t>послуг</w:t>
            </w:r>
            <w:proofErr w:type="spellEnd"/>
            <w:r w:rsidRPr="005B6982">
              <w:rPr>
                <w:b/>
              </w:rPr>
              <w:t>, в т.ч.:</w:t>
            </w:r>
          </w:p>
        </w:tc>
        <w:tc>
          <w:tcPr>
            <w:tcW w:w="1974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7 363 600,00</w:t>
            </w:r>
          </w:p>
        </w:tc>
        <w:tc>
          <w:tcPr>
            <w:tcW w:w="1995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1 240 526,21</w:t>
            </w:r>
          </w:p>
        </w:tc>
        <w:tc>
          <w:tcPr>
            <w:tcW w:w="1276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16,8</w:t>
            </w:r>
          </w:p>
        </w:tc>
      </w:tr>
      <w:tr w:rsidR="00B31B05" w:rsidRPr="005B6982" w:rsidTr="002911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28" w:type="dxa"/>
          </w:tcPr>
          <w:p w:rsidR="00B31B05" w:rsidRPr="005B6982" w:rsidRDefault="00B31B05" w:rsidP="002911D8">
            <w:pPr>
              <w:jc w:val="center"/>
            </w:pPr>
            <w:r>
              <w:t>2271</w:t>
            </w:r>
          </w:p>
        </w:tc>
        <w:tc>
          <w:tcPr>
            <w:tcW w:w="3958" w:type="dxa"/>
          </w:tcPr>
          <w:p w:rsidR="00B31B05" w:rsidRPr="005B6982" w:rsidRDefault="00B31B05" w:rsidP="002911D8">
            <w:r w:rsidRPr="005B6982">
              <w:t xml:space="preserve">Оплата </w:t>
            </w:r>
            <w:proofErr w:type="spellStart"/>
            <w:r w:rsidRPr="005B6982">
              <w:t>теплопостачання</w:t>
            </w:r>
            <w:proofErr w:type="spellEnd"/>
          </w:p>
        </w:tc>
        <w:tc>
          <w:tcPr>
            <w:tcW w:w="1974" w:type="dxa"/>
          </w:tcPr>
          <w:p w:rsidR="00B31B05" w:rsidRPr="005B6982" w:rsidRDefault="00B31B05" w:rsidP="002911D8">
            <w:pPr>
              <w:jc w:val="center"/>
            </w:pPr>
            <w:r>
              <w:t>170 000,00</w:t>
            </w:r>
          </w:p>
        </w:tc>
        <w:tc>
          <w:tcPr>
            <w:tcW w:w="1995" w:type="dxa"/>
          </w:tcPr>
          <w:p w:rsidR="00B31B05" w:rsidRPr="005B6982" w:rsidRDefault="00B31B05" w:rsidP="002911D8">
            <w:pPr>
              <w:jc w:val="center"/>
            </w:pPr>
            <w:r>
              <w:t>71 818,09</w:t>
            </w:r>
          </w:p>
        </w:tc>
        <w:tc>
          <w:tcPr>
            <w:tcW w:w="1276" w:type="dxa"/>
          </w:tcPr>
          <w:p w:rsidR="00B31B05" w:rsidRPr="005B6982" w:rsidRDefault="00B31B05" w:rsidP="002911D8">
            <w:pPr>
              <w:jc w:val="center"/>
            </w:pPr>
            <w:r>
              <w:t>42,2</w:t>
            </w:r>
          </w:p>
        </w:tc>
      </w:tr>
      <w:tr w:rsidR="00B31B05" w:rsidRPr="005B6982" w:rsidTr="002911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28" w:type="dxa"/>
          </w:tcPr>
          <w:p w:rsidR="00B31B05" w:rsidRPr="005B6982" w:rsidRDefault="00B31B05" w:rsidP="002911D8">
            <w:pPr>
              <w:jc w:val="center"/>
            </w:pPr>
            <w:r>
              <w:t>2272</w:t>
            </w:r>
          </w:p>
        </w:tc>
        <w:tc>
          <w:tcPr>
            <w:tcW w:w="3958" w:type="dxa"/>
          </w:tcPr>
          <w:p w:rsidR="00B31B05" w:rsidRPr="005B6982" w:rsidRDefault="00B31B05" w:rsidP="002911D8">
            <w:r w:rsidRPr="005B6982">
              <w:t xml:space="preserve">Оплата </w:t>
            </w:r>
            <w:proofErr w:type="spellStart"/>
            <w:r w:rsidRPr="005B6982">
              <w:t>водопостачання</w:t>
            </w:r>
            <w:proofErr w:type="spellEnd"/>
          </w:p>
        </w:tc>
        <w:tc>
          <w:tcPr>
            <w:tcW w:w="1974" w:type="dxa"/>
          </w:tcPr>
          <w:p w:rsidR="00B31B05" w:rsidRPr="005B6982" w:rsidRDefault="00B31B05" w:rsidP="002911D8">
            <w:pPr>
              <w:jc w:val="center"/>
            </w:pPr>
            <w:r>
              <w:t>1 096 800,00</w:t>
            </w:r>
          </w:p>
        </w:tc>
        <w:tc>
          <w:tcPr>
            <w:tcW w:w="1995" w:type="dxa"/>
          </w:tcPr>
          <w:p w:rsidR="00B31B05" w:rsidRPr="005B6982" w:rsidRDefault="00B31B05" w:rsidP="002911D8">
            <w:pPr>
              <w:jc w:val="center"/>
            </w:pPr>
            <w:r>
              <w:t>167 823,89</w:t>
            </w:r>
          </w:p>
        </w:tc>
        <w:tc>
          <w:tcPr>
            <w:tcW w:w="1276" w:type="dxa"/>
          </w:tcPr>
          <w:p w:rsidR="00B31B05" w:rsidRPr="005B6982" w:rsidRDefault="00B31B05" w:rsidP="002911D8">
            <w:pPr>
              <w:jc w:val="center"/>
            </w:pPr>
            <w:r>
              <w:t>15,3</w:t>
            </w:r>
          </w:p>
        </w:tc>
      </w:tr>
      <w:tr w:rsidR="00B31B05" w:rsidRPr="005B6982" w:rsidTr="002911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28" w:type="dxa"/>
          </w:tcPr>
          <w:p w:rsidR="00B31B05" w:rsidRPr="005B6982" w:rsidRDefault="00B31B05" w:rsidP="002911D8">
            <w:pPr>
              <w:jc w:val="center"/>
            </w:pPr>
            <w:r>
              <w:t>2273</w:t>
            </w:r>
          </w:p>
        </w:tc>
        <w:tc>
          <w:tcPr>
            <w:tcW w:w="3958" w:type="dxa"/>
          </w:tcPr>
          <w:p w:rsidR="00B31B05" w:rsidRPr="005B6982" w:rsidRDefault="00B31B05" w:rsidP="002911D8">
            <w:r w:rsidRPr="005B6982">
              <w:t xml:space="preserve">Оплата </w:t>
            </w:r>
            <w:proofErr w:type="spellStart"/>
            <w:r w:rsidRPr="005B6982">
              <w:t>електроенергії</w:t>
            </w:r>
            <w:proofErr w:type="spellEnd"/>
          </w:p>
        </w:tc>
        <w:tc>
          <w:tcPr>
            <w:tcW w:w="1974" w:type="dxa"/>
          </w:tcPr>
          <w:p w:rsidR="00B31B05" w:rsidRPr="005B6982" w:rsidRDefault="00B31B05" w:rsidP="002911D8">
            <w:pPr>
              <w:jc w:val="center"/>
            </w:pPr>
            <w:r>
              <w:t>1 973 600,00</w:t>
            </w:r>
          </w:p>
        </w:tc>
        <w:tc>
          <w:tcPr>
            <w:tcW w:w="1995" w:type="dxa"/>
          </w:tcPr>
          <w:p w:rsidR="00B31B05" w:rsidRPr="005B6982" w:rsidRDefault="00B31B05" w:rsidP="002911D8">
            <w:pPr>
              <w:jc w:val="center"/>
            </w:pPr>
            <w:r>
              <w:t>353 532,84</w:t>
            </w:r>
          </w:p>
        </w:tc>
        <w:tc>
          <w:tcPr>
            <w:tcW w:w="1276" w:type="dxa"/>
          </w:tcPr>
          <w:p w:rsidR="00B31B05" w:rsidRPr="005B6982" w:rsidRDefault="00B31B05" w:rsidP="002911D8">
            <w:pPr>
              <w:jc w:val="center"/>
            </w:pPr>
            <w:r>
              <w:t>17,9</w:t>
            </w:r>
          </w:p>
        </w:tc>
      </w:tr>
      <w:tr w:rsidR="00B31B05" w:rsidRPr="005B6982" w:rsidTr="002911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28" w:type="dxa"/>
          </w:tcPr>
          <w:p w:rsidR="00B31B05" w:rsidRPr="005B6982" w:rsidRDefault="00B31B05" w:rsidP="002911D8">
            <w:pPr>
              <w:jc w:val="center"/>
            </w:pPr>
            <w:r>
              <w:t>2274</w:t>
            </w:r>
          </w:p>
        </w:tc>
        <w:tc>
          <w:tcPr>
            <w:tcW w:w="3958" w:type="dxa"/>
          </w:tcPr>
          <w:p w:rsidR="00B31B05" w:rsidRPr="005B6982" w:rsidRDefault="00B31B05" w:rsidP="002911D8">
            <w:r w:rsidRPr="005B6982">
              <w:t xml:space="preserve">Оплата </w:t>
            </w:r>
            <w:proofErr w:type="gramStart"/>
            <w:r w:rsidRPr="005B6982">
              <w:t>природного</w:t>
            </w:r>
            <w:proofErr w:type="gramEnd"/>
            <w:r w:rsidRPr="005B6982">
              <w:t xml:space="preserve"> газу</w:t>
            </w:r>
          </w:p>
        </w:tc>
        <w:tc>
          <w:tcPr>
            <w:tcW w:w="1974" w:type="dxa"/>
          </w:tcPr>
          <w:p w:rsidR="00B31B05" w:rsidRPr="005B6982" w:rsidRDefault="00B31B05" w:rsidP="002911D8">
            <w:pPr>
              <w:jc w:val="center"/>
            </w:pPr>
            <w:r>
              <w:t>4 123 200,00</w:t>
            </w:r>
          </w:p>
        </w:tc>
        <w:tc>
          <w:tcPr>
            <w:tcW w:w="1995" w:type="dxa"/>
          </w:tcPr>
          <w:p w:rsidR="00B31B05" w:rsidRPr="005B6982" w:rsidRDefault="00B31B05" w:rsidP="002911D8">
            <w:pPr>
              <w:jc w:val="center"/>
            </w:pPr>
            <w:r>
              <w:t>647 351,39</w:t>
            </w:r>
          </w:p>
        </w:tc>
        <w:tc>
          <w:tcPr>
            <w:tcW w:w="1276" w:type="dxa"/>
          </w:tcPr>
          <w:p w:rsidR="00B31B05" w:rsidRPr="005B6982" w:rsidRDefault="00B31B05" w:rsidP="002911D8">
            <w:pPr>
              <w:jc w:val="center"/>
            </w:pPr>
            <w:r>
              <w:t>15,7</w:t>
            </w:r>
          </w:p>
        </w:tc>
      </w:tr>
      <w:tr w:rsidR="00B31B05" w:rsidRPr="005B6982" w:rsidTr="002911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28" w:type="dxa"/>
          </w:tcPr>
          <w:p w:rsidR="00B31B05" w:rsidRDefault="00B31B05" w:rsidP="002911D8">
            <w:pPr>
              <w:jc w:val="center"/>
              <w:rPr>
                <w:b/>
              </w:rPr>
            </w:pPr>
          </w:p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2282</w:t>
            </w:r>
          </w:p>
        </w:tc>
        <w:tc>
          <w:tcPr>
            <w:tcW w:w="3958" w:type="dxa"/>
          </w:tcPr>
          <w:p w:rsidR="00B31B05" w:rsidRPr="00ED04BF" w:rsidRDefault="00B31B05" w:rsidP="002911D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Окр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ED04BF">
              <w:rPr>
                <w:b/>
                <w:sz w:val="20"/>
                <w:szCs w:val="20"/>
              </w:rPr>
              <w:t xml:space="preserve"> заходи по </w:t>
            </w:r>
            <w:proofErr w:type="spellStart"/>
            <w:r w:rsidRPr="00ED04BF">
              <w:rPr>
                <w:b/>
                <w:sz w:val="20"/>
                <w:szCs w:val="20"/>
              </w:rPr>
              <w:t>реа</w:t>
            </w:r>
            <w:r>
              <w:rPr>
                <w:b/>
                <w:sz w:val="20"/>
                <w:szCs w:val="20"/>
              </w:rPr>
              <w:t>лізації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державних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рег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ED04BF"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ED04BF">
              <w:rPr>
                <w:b/>
                <w:sz w:val="20"/>
                <w:szCs w:val="20"/>
              </w:rPr>
              <w:t>про</w:t>
            </w:r>
            <w:r>
              <w:rPr>
                <w:b/>
                <w:sz w:val="20"/>
                <w:szCs w:val="20"/>
              </w:rPr>
              <w:t>-</w:t>
            </w:r>
            <w:r w:rsidRPr="00ED04BF">
              <w:rPr>
                <w:b/>
                <w:sz w:val="20"/>
                <w:szCs w:val="20"/>
              </w:rPr>
              <w:t>грам</w:t>
            </w:r>
            <w:proofErr w:type="spellEnd"/>
            <w:r w:rsidRPr="00ED04BF">
              <w:rPr>
                <w:b/>
                <w:sz w:val="20"/>
                <w:szCs w:val="20"/>
              </w:rPr>
              <w:t xml:space="preserve">, не </w:t>
            </w:r>
            <w:proofErr w:type="spellStart"/>
            <w:r w:rsidRPr="00ED04BF">
              <w:rPr>
                <w:b/>
                <w:sz w:val="20"/>
                <w:szCs w:val="20"/>
              </w:rPr>
              <w:t>віднесені</w:t>
            </w:r>
            <w:proofErr w:type="spellEnd"/>
            <w:r w:rsidRPr="00ED04B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ED04BF">
              <w:rPr>
                <w:b/>
                <w:sz w:val="20"/>
                <w:szCs w:val="20"/>
              </w:rPr>
              <w:t>до</w:t>
            </w:r>
            <w:proofErr w:type="gramEnd"/>
            <w:r w:rsidRPr="00ED04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04BF">
              <w:rPr>
                <w:b/>
                <w:sz w:val="20"/>
                <w:szCs w:val="20"/>
              </w:rPr>
              <w:t>заходів</w:t>
            </w:r>
            <w:proofErr w:type="spellEnd"/>
            <w:r w:rsidRPr="00ED04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04BF">
              <w:rPr>
                <w:b/>
                <w:sz w:val="20"/>
                <w:szCs w:val="20"/>
              </w:rPr>
              <w:t>розвитку</w:t>
            </w:r>
            <w:proofErr w:type="spellEnd"/>
          </w:p>
        </w:tc>
        <w:tc>
          <w:tcPr>
            <w:tcW w:w="1974" w:type="dxa"/>
          </w:tcPr>
          <w:p w:rsidR="00B31B05" w:rsidRDefault="00B31B05" w:rsidP="002911D8">
            <w:pPr>
              <w:jc w:val="center"/>
              <w:rPr>
                <w:b/>
              </w:rPr>
            </w:pPr>
          </w:p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5 000,00</w:t>
            </w:r>
          </w:p>
        </w:tc>
        <w:tc>
          <w:tcPr>
            <w:tcW w:w="1995" w:type="dxa"/>
          </w:tcPr>
          <w:p w:rsidR="00B31B05" w:rsidRDefault="00B31B05" w:rsidP="002911D8">
            <w:pPr>
              <w:jc w:val="center"/>
              <w:rPr>
                <w:b/>
              </w:rPr>
            </w:pPr>
          </w:p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369,84</w:t>
            </w:r>
          </w:p>
        </w:tc>
        <w:tc>
          <w:tcPr>
            <w:tcW w:w="1276" w:type="dxa"/>
          </w:tcPr>
          <w:p w:rsidR="00B31B05" w:rsidRDefault="00B31B05" w:rsidP="002911D8">
            <w:pPr>
              <w:jc w:val="center"/>
              <w:rPr>
                <w:b/>
              </w:rPr>
            </w:pPr>
          </w:p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7,4</w:t>
            </w:r>
          </w:p>
        </w:tc>
      </w:tr>
      <w:tr w:rsidR="00B31B05" w:rsidRPr="005B6982" w:rsidTr="002911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28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2730</w:t>
            </w:r>
          </w:p>
        </w:tc>
        <w:tc>
          <w:tcPr>
            <w:tcW w:w="3958" w:type="dxa"/>
          </w:tcPr>
          <w:p w:rsidR="00B31B05" w:rsidRPr="005B6982" w:rsidRDefault="00B31B05" w:rsidP="002911D8">
            <w:pPr>
              <w:rPr>
                <w:b/>
              </w:rPr>
            </w:pPr>
            <w:proofErr w:type="spellStart"/>
            <w:r>
              <w:rPr>
                <w:b/>
              </w:rPr>
              <w:t>Інші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виплати</w:t>
            </w:r>
            <w:proofErr w:type="spellEnd"/>
            <w:r w:rsidRPr="005B6982">
              <w:rPr>
                <w:b/>
              </w:rPr>
              <w:t xml:space="preserve"> </w:t>
            </w:r>
            <w:proofErr w:type="spellStart"/>
            <w:r w:rsidRPr="005B6982">
              <w:rPr>
                <w:b/>
              </w:rPr>
              <w:t>населенню</w:t>
            </w:r>
            <w:proofErr w:type="spellEnd"/>
          </w:p>
        </w:tc>
        <w:tc>
          <w:tcPr>
            <w:tcW w:w="1974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10 000,00</w:t>
            </w:r>
          </w:p>
        </w:tc>
        <w:tc>
          <w:tcPr>
            <w:tcW w:w="1995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31B05" w:rsidRPr="005B6982" w:rsidTr="002911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28" w:type="dxa"/>
          </w:tcPr>
          <w:p w:rsidR="00B31B05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2800</w:t>
            </w:r>
          </w:p>
        </w:tc>
        <w:tc>
          <w:tcPr>
            <w:tcW w:w="3958" w:type="dxa"/>
          </w:tcPr>
          <w:p w:rsidR="00B31B05" w:rsidRPr="005B6982" w:rsidRDefault="00B31B05" w:rsidP="002911D8">
            <w:pPr>
              <w:rPr>
                <w:b/>
              </w:rPr>
            </w:pPr>
            <w:proofErr w:type="spellStart"/>
            <w:r>
              <w:rPr>
                <w:b/>
              </w:rPr>
              <w:t>Інші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поточні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видатки</w:t>
            </w:r>
            <w:proofErr w:type="spellEnd"/>
          </w:p>
        </w:tc>
        <w:tc>
          <w:tcPr>
            <w:tcW w:w="1974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  <w:tc>
          <w:tcPr>
            <w:tcW w:w="1995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5 667,92</w:t>
            </w:r>
          </w:p>
        </w:tc>
        <w:tc>
          <w:tcPr>
            <w:tcW w:w="1276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5,7</w:t>
            </w:r>
          </w:p>
        </w:tc>
      </w:tr>
      <w:tr w:rsidR="00B31B05" w:rsidRPr="005B6982" w:rsidTr="002911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28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3110</w:t>
            </w:r>
          </w:p>
        </w:tc>
        <w:tc>
          <w:tcPr>
            <w:tcW w:w="3958" w:type="dxa"/>
          </w:tcPr>
          <w:p w:rsidR="00B31B05" w:rsidRPr="008575E4" w:rsidRDefault="00B31B05" w:rsidP="002911D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Придбання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575E4">
              <w:rPr>
                <w:b/>
                <w:sz w:val="22"/>
                <w:szCs w:val="22"/>
              </w:rPr>
              <w:t>обладнання</w:t>
            </w:r>
            <w:proofErr w:type="spellEnd"/>
          </w:p>
        </w:tc>
        <w:tc>
          <w:tcPr>
            <w:tcW w:w="1974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2 886 200,00</w:t>
            </w:r>
          </w:p>
        </w:tc>
        <w:tc>
          <w:tcPr>
            <w:tcW w:w="1995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146 600,49</w:t>
            </w:r>
          </w:p>
        </w:tc>
        <w:tc>
          <w:tcPr>
            <w:tcW w:w="1276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5,1</w:t>
            </w:r>
          </w:p>
        </w:tc>
      </w:tr>
      <w:tr w:rsidR="00B31B05" w:rsidRPr="00BF4F5C" w:rsidTr="002911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28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5B6982">
              <w:rPr>
                <w:b/>
              </w:rPr>
              <w:t>13</w:t>
            </w:r>
            <w:r>
              <w:rPr>
                <w:b/>
              </w:rPr>
              <w:t>2</w:t>
            </w:r>
          </w:p>
        </w:tc>
        <w:tc>
          <w:tcPr>
            <w:tcW w:w="3958" w:type="dxa"/>
          </w:tcPr>
          <w:p w:rsidR="00B31B05" w:rsidRPr="005B6982" w:rsidRDefault="00B31B05" w:rsidP="002911D8">
            <w:pPr>
              <w:rPr>
                <w:b/>
              </w:rPr>
            </w:pPr>
            <w:r w:rsidRPr="005B6982">
              <w:rPr>
                <w:b/>
              </w:rPr>
              <w:t xml:space="preserve">Капремонт </w:t>
            </w:r>
            <w:proofErr w:type="spellStart"/>
            <w:r w:rsidRPr="005B6982">
              <w:rPr>
                <w:b/>
              </w:rPr>
              <w:t>інших</w:t>
            </w:r>
            <w:proofErr w:type="spellEnd"/>
            <w:r w:rsidRPr="005B6982">
              <w:rPr>
                <w:b/>
              </w:rPr>
              <w:t xml:space="preserve"> </w:t>
            </w:r>
            <w:proofErr w:type="spellStart"/>
            <w:r w:rsidRPr="005B6982">
              <w:rPr>
                <w:b/>
              </w:rPr>
              <w:t>об’єкті</w:t>
            </w:r>
            <w:proofErr w:type="gramStart"/>
            <w:r w:rsidRPr="005B6982">
              <w:rPr>
                <w:b/>
              </w:rPr>
              <w:t>в</w:t>
            </w:r>
            <w:proofErr w:type="spellEnd"/>
            <w:proofErr w:type="gramEnd"/>
          </w:p>
        </w:tc>
        <w:tc>
          <w:tcPr>
            <w:tcW w:w="1974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1 150 000,00</w:t>
            </w:r>
          </w:p>
        </w:tc>
        <w:tc>
          <w:tcPr>
            <w:tcW w:w="1995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30 544,80</w:t>
            </w:r>
          </w:p>
        </w:tc>
        <w:tc>
          <w:tcPr>
            <w:tcW w:w="1276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2,7</w:t>
            </w:r>
          </w:p>
        </w:tc>
      </w:tr>
      <w:tr w:rsidR="00B31B05" w:rsidRPr="005B6982" w:rsidTr="002911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28" w:type="dxa"/>
          </w:tcPr>
          <w:p w:rsidR="00B31B05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3141</w:t>
            </w:r>
          </w:p>
        </w:tc>
        <w:tc>
          <w:tcPr>
            <w:tcW w:w="3958" w:type="dxa"/>
          </w:tcPr>
          <w:p w:rsidR="00B31B05" w:rsidRPr="005B6982" w:rsidRDefault="00B31B05" w:rsidP="002911D8">
            <w:pPr>
              <w:rPr>
                <w:b/>
              </w:rPr>
            </w:pPr>
            <w:proofErr w:type="spellStart"/>
            <w:r>
              <w:rPr>
                <w:b/>
              </w:rPr>
              <w:t>Реконструкція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житлового</w:t>
            </w:r>
            <w:proofErr w:type="spellEnd"/>
            <w:r>
              <w:rPr>
                <w:b/>
              </w:rPr>
              <w:t xml:space="preserve"> фонду </w:t>
            </w:r>
          </w:p>
        </w:tc>
        <w:tc>
          <w:tcPr>
            <w:tcW w:w="1974" w:type="dxa"/>
          </w:tcPr>
          <w:p w:rsidR="00B31B05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500 000,00</w:t>
            </w:r>
          </w:p>
        </w:tc>
        <w:tc>
          <w:tcPr>
            <w:tcW w:w="1995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1 290,00</w:t>
            </w:r>
          </w:p>
        </w:tc>
        <w:tc>
          <w:tcPr>
            <w:tcW w:w="1276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</w:tr>
      <w:tr w:rsidR="00B31B05" w:rsidRPr="005B6982" w:rsidTr="002911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28" w:type="dxa"/>
          </w:tcPr>
          <w:p w:rsidR="00B31B05" w:rsidRPr="005B6982" w:rsidRDefault="00B31B05" w:rsidP="002911D8">
            <w:pPr>
              <w:jc w:val="both"/>
              <w:rPr>
                <w:b/>
              </w:rPr>
            </w:pPr>
          </w:p>
        </w:tc>
        <w:tc>
          <w:tcPr>
            <w:tcW w:w="3958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 w:rsidRPr="005B6982">
              <w:rPr>
                <w:b/>
              </w:rPr>
              <w:t>ВСЬОГО</w:t>
            </w:r>
          </w:p>
        </w:tc>
        <w:tc>
          <w:tcPr>
            <w:tcW w:w="1974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110 265 000,00</w:t>
            </w:r>
          </w:p>
        </w:tc>
        <w:tc>
          <w:tcPr>
            <w:tcW w:w="1995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21 209 210,27</w:t>
            </w:r>
          </w:p>
        </w:tc>
        <w:tc>
          <w:tcPr>
            <w:tcW w:w="1276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19,2</w:t>
            </w:r>
          </w:p>
        </w:tc>
      </w:tr>
    </w:tbl>
    <w:p w:rsidR="00CC3C16" w:rsidRDefault="00CC3C16" w:rsidP="00B31B05">
      <w:pPr>
        <w:rPr>
          <w:b/>
          <w:sz w:val="28"/>
          <w:szCs w:val="28"/>
          <w:lang w:val="uk-UA"/>
        </w:rPr>
      </w:pPr>
    </w:p>
    <w:p w:rsidR="00CC3C16" w:rsidRDefault="00CC3C16" w:rsidP="00B31B05">
      <w:pPr>
        <w:rPr>
          <w:b/>
          <w:sz w:val="28"/>
          <w:szCs w:val="28"/>
          <w:lang w:val="uk-UA"/>
        </w:rPr>
      </w:pPr>
    </w:p>
    <w:p w:rsidR="00905F6D" w:rsidRDefault="00905F6D" w:rsidP="00B31B05">
      <w:pPr>
        <w:rPr>
          <w:b/>
          <w:sz w:val="28"/>
          <w:szCs w:val="28"/>
          <w:lang w:val="uk-UA"/>
        </w:rPr>
      </w:pPr>
    </w:p>
    <w:p w:rsidR="00905F6D" w:rsidRDefault="00905F6D" w:rsidP="00B31B05">
      <w:pPr>
        <w:rPr>
          <w:b/>
          <w:sz w:val="28"/>
          <w:szCs w:val="28"/>
          <w:lang w:val="uk-UA"/>
        </w:rPr>
      </w:pPr>
    </w:p>
    <w:p w:rsidR="00905F6D" w:rsidRPr="00CC3C16" w:rsidRDefault="00905F6D" w:rsidP="00B31B05">
      <w:pPr>
        <w:rPr>
          <w:b/>
          <w:sz w:val="28"/>
          <w:szCs w:val="28"/>
          <w:lang w:val="uk-UA"/>
        </w:rPr>
      </w:pPr>
    </w:p>
    <w:p w:rsidR="00B31B05" w:rsidRDefault="00B31B05" w:rsidP="00B31B05">
      <w:pPr>
        <w:rPr>
          <w:b/>
          <w:sz w:val="28"/>
          <w:szCs w:val="28"/>
          <w:lang w:val="en-US"/>
        </w:rPr>
      </w:pPr>
    </w:p>
    <w:p w:rsidR="00B31B05" w:rsidRDefault="00B31B05" w:rsidP="00B31B05">
      <w:pPr>
        <w:pStyle w:val="4"/>
        <w:rPr>
          <w:i w:val="0"/>
        </w:rPr>
      </w:pPr>
      <w:r w:rsidRPr="004334C4">
        <w:rPr>
          <w:i w:val="0"/>
        </w:rPr>
        <w:lastRenderedPageBreak/>
        <w:t xml:space="preserve">Виконання кошторису спеціального фонду </w:t>
      </w:r>
      <w:r>
        <w:rPr>
          <w:i w:val="0"/>
        </w:rPr>
        <w:t>КПКВК 2301120</w:t>
      </w:r>
    </w:p>
    <w:p w:rsidR="00B31B05" w:rsidRPr="004334C4" w:rsidRDefault="00B31B05" w:rsidP="00B31B05">
      <w:pPr>
        <w:pStyle w:val="4"/>
        <w:rPr>
          <w:i w:val="0"/>
        </w:rPr>
      </w:pPr>
      <w:r w:rsidRPr="004334C4">
        <w:rPr>
          <w:i w:val="0"/>
        </w:rPr>
        <w:t>за</w:t>
      </w:r>
      <w:r>
        <w:rPr>
          <w:i w:val="0"/>
        </w:rPr>
        <w:t xml:space="preserve"> </w:t>
      </w:r>
      <w:r>
        <w:rPr>
          <w:i w:val="0"/>
          <w:lang w:val="en-US"/>
        </w:rPr>
        <w:t>I</w:t>
      </w:r>
      <w:r>
        <w:rPr>
          <w:i w:val="0"/>
        </w:rPr>
        <w:t xml:space="preserve"> квартал </w:t>
      </w:r>
      <w:r w:rsidRPr="004334C4">
        <w:rPr>
          <w:i w:val="0"/>
        </w:rPr>
        <w:t>201</w:t>
      </w:r>
      <w:r>
        <w:rPr>
          <w:i w:val="0"/>
        </w:rPr>
        <w:t>6 ро</w:t>
      </w:r>
      <w:r w:rsidRPr="004334C4">
        <w:rPr>
          <w:i w:val="0"/>
        </w:rPr>
        <w:t>к</w:t>
      </w:r>
      <w:r>
        <w:rPr>
          <w:i w:val="0"/>
        </w:rPr>
        <w:t>у</w:t>
      </w:r>
      <w:r w:rsidRPr="004334C4">
        <w:rPr>
          <w:i w:val="0"/>
        </w:rPr>
        <w:t xml:space="preserve">                                                                                                                                                           </w:t>
      </w:r>
    </w:p>
    <w:p w:rsidR="00B31B05" w:rsidRPr="00DE5215" w:rsidRDefault="00B31B05" w:rsidP="00B31B05">
      <w:pPr>
        <w:rPr>
          <w:rFonts w:ascii="Bookman Old Style" w:hAnsi="Bookman Old Style"/>
          <w:sz w:val="22"/>
        </w:rPr>
      </w:pPr>
      <w:r w:rsidRPr="00DE5215">
        <w:rPr>
          <w:rFonts w:ascii="Bookman Old Style" w:hAnsi="Bookman Old Style"/>
        </w:rPr>
        <w:t xml:space="preserve">                                                                                                 </w:t>
      </w:r>
      <w:r>
        <w:rPr>
          <w:rFonts w:ascii="Bookman Old Style" w:hAnsi="Bookman Old Style"/>
        </w:rPr>
        <w:t xml:space="preserve">      </w:t>
      </w:r>
      <w:r w:rsidRPr="00DE5215">
        <w:rPr>
          <w:rFonts w:ascii="Bookman Old Style" w:hAnsi="Bookman Old Style"/>
        </w:rPr>
        <w:t xml:space="preserve">             </w:t>
      </w:r>
      <w:proofErr w:type="spellStart"/>
      <w:r w:rsidRPr="00DE5215">
        <w:rPr>
          <w:rFonts w:ascii="Bookman Old Style" w:hAnsi="Bookman Old Style"/>
          <w:sz w:val="22"/>
        </w:rPr>
        <w:t>грн</w:t>
      </w:r>
      <w:proofErr w:type="spellEnd"/>
      <w:r w:rsidRPr="00DE5215">
        <w:rPr>
          <w:rFonts w:ascii="Bookman Old Style" w:hAnsi="Bookman Old Style"/>
          <w:sz w:val="22"/>
        </w:rPr>
        <w:t xml:space="preserve">.       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960"/>
        <w:gridCol w:w="1980"/>
        <w:gridCol w:w="1980"/>
        <w:gridCol w:w="1260"/>
      </w:tblGrid>
      <w:tr w:rsidR="00B31B05" w:rsidRPr="005B6982" w:rsidTr="002911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28" w:type="dxa"/>
          </w:tcPr>
          <w:p w:rsidR="00B31B05" w:rsidRPr="005B6982" w:rsidRDefault="00B31B05" w:rsidP="002911D8">
            <w:pPr>
              <w:jc w:val="both"/>
              <w:rPr>
                <w:b/>
              </w:rPr>
            </w:pPr>
            <w:r w:rsidRPr="005B6982">
              <w:rPr>
                <w:b/>
              </w:rPr>
              <w:t xml:space="preserve">Код </w:t>
            </w:r>
          </w:p>
        </w:tc>
        <w:tc>
          <w:tcPr>
            <w:tcW w:w="3960" w:type="dxa"/>
          </w:tcPr>
          <w:p w:rsidR="00B31B05" w:rsidRPr="005B6982" w:rsidRDefault="00B31B05" w:rsidP="002911D8">
            <w:pPr>
              <w:jc w:val="both"/>
              <w:rPr>
                <w:b/>
              </w:rPr>
            </w:pPr>
            <w:proofErr w:type="spellStart"/>
            <w:r w:rsidRPr="005B6982">
              <w:rPr>
                <w:b/>
              </w:rPr>
              <w:t>Назва</w:t>
            </w:r>
            <w:proofErr w:type="spellEnd"/>
            <w:r w:rsidRPr="005B6982">
              <w:rPr>
                <w:b/>
              </w:rPr>
              <w:t xml:space="preserve"> статей </w:t>
            </w:r>
            <w:proofErr w:type="spellStart"/>
            <w:r w:rsidRPr="005B6982">
              <w:rPr>
                <w:b/>
              </w:rPr>
              <w:t>витрат</w:t>
            </w:r>
            <w:proofErr w:type="spellEnd"/>
          </w:p>
        </w:tc>
        <w:tc>
          <w:tcPr>
            <w:tcW w:w="1980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proofErr w:type="spellStart"/>
            <w:r w:rsidRPr="005B6982">
              <w:rPr>
                <w:b/>
              </w:rPr>
              <w:t>Призначено</w:t>
            </w:r>
            <w:proofErr w:type="spellEnd"/>
          </w:p>
        </w:tc>
        <w:tc>
          <w:tcPr>
            <w:tcW w:w="1980" w:type="dxa"/>
          </w:tcPr>
          <w:p w:rsidR="00B31B05" w:rsidRDefault="00B31B05" w:rsidP="002911D8">
            <w:pPr>
              <w:jc w:val="center"/>
              <w:rPr>
                <w:b/>
              </w:rPr>
            </w:pPr>
            <w:proofErr w:type="spellStart"/>
            <w:r w:rsidRPr="005B6982">
              <w:rPr>
                <w:b/>
              </w:rPr>
              <w:t>Витрачено</w:t>
            </w:r>
            <w:proofErr w:type="spellEnd"/>
          </w:p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касові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видатки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 w:rsidRPr="005B6982">
              <w:rPr>
                <w:b/>
              </w:rPr>
              <w:t>%</w:t>
            </w:r>
          </w:p>
        </w:tc>
      </w:tr>
      <w:tr w:rsidR="00B31B05" w:rsidRPr="005B6982" w:rsidTr="002911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28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B6982">
              <w:rPr>
                <w:b/>
              </w:rPr>
              <w:t>111</w:t>
            </w:r>
          </w:p>
        </w:tc>
        <w:tc>
          <w:tcPr>
            <w:tcW w:w="3960" w:type="dxa"/>
          </w:tcPr>
          <w:p w:rsidR="00B31B05" w:rsidRPr="005B6982" w:rsidRDefault="00B31B05" w:rsidP="002911D8">
            <w:pPr>
              <w:rPr>
                <w:b/>
              </w:rPr>
            </w:pPr>
            <w:proofErr w:type="spellStart"/>
            <w:r w:rsidRPr="005B6982">
              <w:rPr>
                <w:b/>
              </w:rPr>
              <w:t>Заробітна</w:t>
            </w:r>
            <w:proofErr w:type="spellEnd"/>
            <w:r w:rsidRPr="005B6982">
              <w:rPr>
                <w:b/>
              </w:rPr>
              <w:t xml:space="preserve"> плата</w:t>
            </w:r>
          </w:p>
        </w:tc>
        <w:tc>
          <w:tcPr>
            <w:tcW w:w="1980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2 700 000,00</w:t>
            </w:r>
          </w:p>
        </w:tc>
        <w:tc>
          <w:tcPr>
            <w:tcW w:w="1980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545 764,90</w:t>
            </w:r>
          </w:p>
        </w:tc>
        <w:tc>
          <w:tcPr>
            <w:tcW w:w="1260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20,2</w:t>
            </w:r>
          </w:p>
        </w:tc>
      </w:tr>
      <w:tr w:rsidR="00B31B05" w:rsidRPr="005B6982" w:rsidTr="002911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28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B6982">
              <w:rPr>
                <w:b/>
              </w:rPr>
              <w:t>120</w:t>
            </w:r>
          </w:p>
        </w:tc>
        <w:tc>
          <w:tcPr>
            <w:tcW w:w="3960" w:type="dxa"/>
          </w:tcPr>
          <w:p w:rsidR="00B31B05" w:rsidRPr="005B6982" w:rsidRDefault="00B31B05" w:rsidP="002911D8">
            <w:pPr>
              <w:rPr>
                <w:b/>
              </w:rPr>
            </w:pPr>
            <w:proofErr w:type="spellStart"/>
            <w:r w:rsidRPr="005B6982">
              <w:rPr>
                <w:b/>
              </w:rPr>
              <w:t>Нарахування</w:t>
            </w:r>
            <w:proofErr w:type="spellEnd"/>
            <w:r w:rsidRPr="005B6982">
              <w:rPr>
                <w:b/>
              </w:rPr>
              <w:t xml:space="preserve"> на зарплату</w:t>
            </w:r>
          </w:p>
        </w:tc>
        <w:tc>
          <w:tcPr>
            <w:tcW w:w="1980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594 000,00</w:t>
            </w:r>
          </w:p>
        </w:tc>
        <w:tc>
          <w:tcPr>
            <w:tcW w:w="1980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118 610,80</w:t>
            </w:r>
          </w:p>
        </w:tc>
        <w:tc>
          <w:tcPr>
            <w:tcW w:w="1260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B31B05" w:rsidRPr="005B6982" w:rsidTr="002911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28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2200</w:t>
            </w:r>
          </w:p>
        </w:tc>
        <w:tc>
          <w:tcPr>
            <w:tcW w:w="3960" w:type="dxa"/>
          </w:tcPr>
          <w:p w:rsidR="00B31B05" w:rsidRPr="005B6982" w:rsidRDefault="00B31B05" w:rsidP="002911D8">
            <w:pPr>
              <w:rPr>
                <w:b/>
              </w:rPr>
            </w:pP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товарів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</w:t>
            </w:r>
            <w:proofErr w:type="spellEnd"/>
          </w:p>
        </w:tc>
        <w:tc>
          <w:tcPr>
            <w:tcW w:w="1980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824 300,00</w:t>
            </w:r>
          </w:p>
        </w:tc>
        <w:tc>
          <w:tcPr>
            <w:tcW w:w="1980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156 803,99</w:t>
            </w:r>
          </w:p>
        </w:tc>
        <w:tc>
          <w:tcPr>
            <w:tcW w:w="1260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19,02</w:t>
            </w:r>
          </w:p>
        </w:tc>
      </w:tr>
      <w:tr w:rsidR="00B31B05" w:rsidRPr="005B6982" w:rsidTr="002911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28" w:type="dxa"/>
          </w:tcPr>
          <w:p w:rsidR="00B31B05" w:rsidRPr="005B6982" w:rsidRDefault="00B31B05" w:rsidP="002911D8">
            <w:r>
              <w:t>2210</w:t>
            </w:r>
          </w:p>
        </w:tc>
        <w:tc>
          <w:tcPr>
            <w:tcW w:w="3960" w:type="dxa"/>
          </w:tcPr>
          <w:p w:rsidR="00B31B05" w:rsidRPr="005B6982" w:rsidRDefault="00B31B05" w:rsidP="002911D8">
            <w:proofErr w:type="spellStart"/>
            <w:r>
              <w:t>Предмети</w:t>
            </w:r>
            <w:proofErr w:type="gramStart"/>
            <w:r>
              <w:t>,м</w:t>
            </w:r>
            <w:proofErr w:type="gramEnd"/>
            <w:r>
              <w:t>атеріали</w:t>
            </w:r>
            <w:proofErr w:type="spellEnd"/>
            <w:r>
              <w:t xml:space="preserve"> </w:t>
            </w:r>
            <w:proofErr w:type="spellStart"/>
            <w:r w:rsidRPr="005B6982">
              <w:t>обладнання</w:t>
            </w:r>
            <w:proofErr w:type="spellEnd"/>
            <w:r w:rsidRPr="005B6982">
              <w:t xml:space="preserve">   та </w:t>
            </w:r>
            <w:proofErr w:type="spellStart"/>
            <w:r>
              <w:t>ін</w:t>
            </w:r>
            <w:r w:rsidRPr="005B6982">
              <w:t>вентар</w:t>
            </w:r>
            <w:proofErr w:type="spellEnd"/>
          </w:p>
        </w:tc>
        <w:tc>
          <w:tcPr>
            <w:tcW w:w="1980" w:type="dxa"/>
          </w:tcPr>
          <w:p w:rsidR="00B31B05" w:rsidRPr="005B6982" w:rsidRDefault="00B31B05" w:rsidP="002911D8">
            <w:pPr>
              <w:jc w:val="center"/>
            </w:pPr>
            <w:r>
              <w:t>20 000,00</w:t>
            </w:r>
          </w:p>
        </w:tc>
        <w:tc>
          <w:tcPr>
            <w:tcW w:w="1980" w:type="dxa"/>
          </w:tcPr>
          <w:p w:rsidR="00B31B05" w:rsidRPr="005B6982" w:rsidRDefault="00B31B05" w:rsidP="002911D8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B31B05" w:rsidRPr="005B6982" w:rsidRDefault="00B31B05" w:rsidP="002911D8">
            <w:pPr>
              <w:jc w:val="center"/>
            </w:pPr>
            <w:r>
              <w:t>-</w:t>
            </w:r>
          </w:p>
        </w:tc>
      </w:tr>
      <w:tr w:rsidR="00B31B05" w:rsidRPr="005B6982" w:rsidTr="002911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28" w:type="dxa"/>
          </w:tcPr>
          <w:p w:rsidR="00B31B05" w:rsidRPr="005B6982" w:rsidRDefault="00B31B05" w:rsidP="002911D8">
            <w:pPr>
              <w:jc w:val="center"/>
            </w:pPr>
            <w:r>
              <w:t>2240</w:t>
            </w:r>
          </w:p>
        </w:tc>
        <w:tc>
          <w:tcPr>
            <w:tcW w:w="3960" w:type="dxa"/>
          </w:tcPr>
          <w:p w:rsidR="00B31B05" w:rsidRPr="005B6982" w:rsidRDefault="00B31B05" w:rsidP="002911D8">
            <w:r w:rsidRPr="005B6982">
              <w:t xml:space="preserve">Оплата </w:t>
            </w:r>
            <w:proofErr w:type="spellStart"/>
            <w:r w:rsidRPr="005B6982">
              <w:t>послуг</w:t>
            </w:r>
            <w:proofErr w:type="spellEnd"/>
            <w:r>
              <w:t xml:space="preserve"> </w:t>
            </w:r>
            <w:r w:rsidRPr="005B6982">
              <w:t>(</w:t>
            </w:r>
            <w:proofErr w:type="spellStart"/>
            <w:r w:rsidRPr="005B6982">
              <w:t>крім</w:t>
            </w:r>
            <w:proofErr w:type="spellEnd"/>
            <w:r w:rsidRPr="005B6982">
              <w:t xml:space="preserve"> </w:t>
            </w:r>
            <w:proofErr w:type="spellStart"/>
            <w:r w:rsidRPr="005B6982">
              <w:t>комунальних</w:t>
            </w:r>
            <w:proofErr w:type="spellEnd"/>
            <w:r w:rsidRPr="005B6982">
              <w:t>)</w:t>
            </w:r>
          </w:p>
        </w:tc>
        <w:tc>
          <w:tcPr>
            <w:tcW w:w="1980" w:type="dxa"/>
          </w:tcPr>
          <w:p w:rsidR="00B31B05" w:rsidRPr="005B6982" w:rsidRDefault="00B31B05" w:rsidP="002911D8">
            <w:pPr>
              <w:jc w:val="center"/>
            </w:pPr>
            <w:r>
              <w:t>426 100,00</w:t>
            </w:r>
          </w:p>
        </w:tc>
        <w:tc>
          <w:tcPr>
            <w:tcW w:w="1980" w:type="dxa"/>
          </w:tcPr>
          <w:p w:rsidR="00B31B05" w:rsidRPr="005B6982" w:rsidRDefault="00B31B05" w:rsidP="002911D8">
            <w:pPr>
              <w:jc w:val="center"/>
            </w:pPr>
            <w:r>
              <w:t>203,99</w:t>
            </w:r>
          </w:p>
        </w:tc>
        <w:tc>
          <w:tcPr>
            <w:tcW w:w="1260" w:type="dxa"/>
          </w:tcPr>
          <w:p w:rsidR="00B31B05" w:rsidRPr="005B6982" w:rsidRDefault="00B31B05" w:rsidP="002911D8">
            <w:pPr>
              <w:jc w:val="center"/>
            </w:pPr>
            <w:r>
              <w:t>0,05</w:t>
            </w:r>
          </w:p>
        </w:tc>
      </w:tr>
      <w:tr w:rsidR="00B31B05" w:rsidRPr="005B6982" w:rsidTr="002911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28" w:type="dxa"/>
          </w:tcPr>
          <w:p w:rsidR="00B31B05" w:rsidRDefault="00B31B05" w:rsidP="002911D8">
            <w:pPr>
              <w:jc w:val="center"/>
            </w:pPr>
            <w:r>
              <w:t>2250</w:t>
            </w:r>
          </w:p>
        </w:tc>
        <w:tc>
          <w:tcPr>
            <w:tcW w:w="3960" w:type="dxa"/>
          </w:tcPr>
          <w:p w:rsidR="00B31B05" w:rsidRPr="005B6982" w:rsidRDefault="00B31B05" w:rsidP="002911D8">
            <w:proofErr w:type="spellStart"/>
            <w:r>
              <w:t>Видатки</w:t>
            </w:r>
            <w:proofErr w:type="spellEnd"/>
            <w:r>
              <w:t xml:space="preserve"> на </w:t>
            </w:r>
            <w:proofErr w:type="spellStart"/>
            <w:r>
              <w:t>відрядження</w:t>
            </w:r>
            <w:proofErr w:type="spellEnd"/>
          </w:p>
        </w:tc>
        <w:tc>
          <w:tcPr>
            <w:tcW w:w="1980" w:type="dxa"/>
          </w:tcPr>
          <w:p w:rsidR="00B31B05" w:rsidRDefault="00B31B05" w:rsidP="002911D8">
            <w:pPr>
              <w:jc w:val="center"/>
            </w:pPr>
            <w:r>
              <w:t>5 000,00</w:t>
            </w:r>
          </w:p>
        </w:tc>
        <w:tc>
          <w:tcPr>
            <w:tcW w:w="1980" w:type="dxa"/>
          </w:tcPr>
          <w:p w:rsidR="00B31B05" w:rsidRPr="005B6982" w:rsidRDefault="00B31B05" w:rsidP="002911D8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B31B05" w:rsidRPr="005B6982" w:rsidRDefault="00B31B05" w:rsidP="002911D8">
            <w:pPr>
              <w:jc w:val="center"/>
            </w:pPr>
            <w:r>
              <w:t>-</w:t>
            </w:r>
          </w:p>
        </w:tc>
      </w:tr>
      <w:tr w:rsidR="00B31B05" w:rsidRPr="005B6982" w:rsidTr="002911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28" w:type="dxa"/>
          </w:tcPr>
          <w:p w:rsidR="00B31B05" w:rsidRPr="005B6982" w:rsidRDefault="00B31B05" w:rsidP="002911D8">
            <w:pPr>
              <w:rPr>
                <w:b/>
              </w:rPr>
            </w:pPr>
            <w:r>
              <w:rPr>
                <w:b/>
              </w:rPr>
              <w:t xml:space="preserve"> 2270</w:t>
            </w:r>
          </w:p>
        </w:tc>
        <w:tc>
          <w:tcPr>
            <w:tcW w:w="3960" w:type="dxa"/>
          </w:tcPr>
          <w:p w:rsidR="00B31B05" w:rsidRPr="005B6982" w:rsidRDefault="00B31B05" w:rsidP="002911D8">
            <w:pPr>
              <w:rPr>
                <w:b/>
              </w:rPr>
            </w:pPr>
            <w:r w:rsidRPr="005B6982">
              <w:rPr>
                <w:b/>
              </w:rPr>
              <w:t xml:space="preserve">Оплата </w:t>
            </w:r>
            <w:proofErr w:type="spellStart"/>
            <w:r w:rsidRPr="005B6982">
              <w:rPr>
                <w:b/>
              </w:rPr>
              <w:t>комунальних</w:t>
            </w:r>
            <w:proofErr w:type="spellEnd"/>
            <w:r w:rsidRPr="005B6982">
              <w:rPr>
                <w:b/>
              </w:rPr>
              <w:t xml:space="preserve"> </w:t>
            </w:r>
            <w:proofErr w:type="spellStart"/>
            <w:r w:rsidRPr="005B6982">
              <w:rPr>
                <w:b/>
              </w:rPr>
              <w:t>послуг</w:t>
            </w:r>
            <w:proofErr w:type="spellEnd"/>
            <w:r w:rsidRPr="005B6982">
              <w:rPr>
                <w:b/>
              </w:rPr>
              <w:t>, в т.ч.:</w:t>
            </w:r>
          </w:p>
        </w:tc>
        <w:tc>
          <w:tcPr>
            <w:tcW w:w="1980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373 200,00</w:t>
            </w:r>
          </w:p>
        </w:tc>
        <w:tc>
          <w:tcPr>
            <w:tcW w:w="1980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156 600,00</w:t>
            </w:r>
          </w:p>
        </w:tc>
        <w:tc>
          <w:tcPr>
            <w:tcW w:w="1260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42,0</w:t>
            </w:r>
          </w:p>
        </w:tc>
      </w:tr>
      <w:tr w:rsidR="00B31B05" w:rsidRPr="005B6982" w:rsidTr="002911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28" w:type="dxa"/>
          </w:tcPr>
          <w:p w:rsidR="00B31B05" w:rsidRPr="005B6982" w:rsidRDefault="00B31B05" w:rsidP="002911D8">
            <w:pPr>
              <w:jc w:val="center"/>
            </w:pPr>
            <w:r>
              <w:t>2272</w:t>
            </w:r>
          </w:p>
        </w:tc>
        <w:tc>
          <w:tcPr>
            <w:tcW w:w="3960" w:type="dxa"/>
          </w:tcPr>
          <w:p w:rsidR="00B31B05" w:rsidRPr="005B6982" w:rsidRDefault="00B31B05" w:rsidP="002911D8">
            <w:r w:rsidRPr="005B6982">
              <w:t xml:space="preserve">Оплата </w:t>
            </w:r>
            <w:proofErr w:type="spellStart"/>
            <w:r w:rsidRPr="005B6982">
              <w:t>водопостачання</w:t>
            </w:r>
            <w:proofErr w:type="spellEnd"/>
          </w:p>
        </w:tc>
        <w:tc>
          <w:tcPr>
            <w:tcW w:w="1980" w:type="dxa"/>
          </w:tcPr>
          <w:p w:rsidR="00B31B05" w:rsidRPr="005B6982" w:rsidRDefault="00B31B05" w:rsidP="002911D8">
            <w:pPr>
              <w:jc w:val="center"/>
            </w:pPr>
            <w:r>
              <w:t>13 200,00</w:t>
            </w:r>
          </w:p>
        </w:tc>
        <w:tc>
          <w:tcPr>
            <w:tcW w:w="1980" w:type="dxa"/>
          </w:tcPr>
          <w:p w:rsidR="00B31B05" w:rsidRPr="005B6982" w:rsidRDefault="00B31B05" w:rsidP="002911D8">
            <w:pPr>
              <w:jc w:val="center"/>
            </w:pPr>
            <w:r>
              <w:t>13 200,00</w:t>
            </w:r>
          </w:p>
        </w:tc>
        <w:tc>
          <w:tcPr>
            <w:tcW w:w="1260" w:type="dxa"/>
          </w:tcPr>
          <w:p w:rsidR="00B31B05" w:rsidRPr="005B6982" w:rsidRDefault="00B31B05" w:rsidP="002911D8">
            <w:pPr>
              <w:jc w:val="center"/>
            </w:pPr>
            <w:r>
              <w:t>100,0</w:t>
            </w:r>
          </w:p>
        </w:tc>
      </w:tr>
      <w:tr w:rsidR="00B31B05" w:rsidRPr="005B6982" w:rsidTr="002911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28" w:type="dxa"/>
          </w:tcPr>
          <w:p w:rsidR="00B31B05" w:rsidRPr="005B6982" w:rsidRDefault="00B31B05" w:rsidP="002911D8">
            <w:pPr>
              <w:jc w:val="center"/>
            </w:pPr>
            <w:r>
              <w:t>2273</w:t>
            </w:r>
          </w:p>
        </w:tc>
        <w:tc>
          <w:tcPr>
            <w:tcW w:w="3960" w:type="dxa"/>
          </w:tcPr>
          <w:p w:rsidR="00B31B05" w:rsidRPr="005B6982" w:rsidRDefault="00B31B05" w:rsidP="002911D8">
            <w:r w:rsidRPr="005B6982">
              <w:t xml:space="preserve">Оплата </w:t>
            </w:r>
            <w:proofErr w:type="spellStart"/>
            <w:r w:rsidRPr="005B6982">
              <w:t>електроенергії</w:t>
            </w:r>
            <w:proofErr w:type="spellEnd"/>
          </w:p>
        </w:tc>
        <w:tc>
          <w:tcPr>
            <w:tcW w:w="1980" w:type="dxa"/>
          </w:tcPr>
          <w:p w:rsidR="00B31B05" w:rsidRPr="005B6982" w:rsidRDefault="00B31B05" w:rsidP="002911D8">
            <w:pPr>
              <w:jc w:val="center"/>
            </w:pPr>
            <w:r>
              <w:t>110 000,00</w:t>
            </w:r>
          </w:p>
        </w:tc>
        <w:tc>
          <w:tcPr>
            <w:tcW w:w="1980" w:type="dxa"/>
          </w:tcPr>
          <w:p w:rsidR="00B31B05" w:rsidRPr="005B6982" w:rsidRDefault="00B31B05" w:rsidP="002911D8">
            <w:pPr>
              <w:jc w:val="center"/>
            </w:pPr>
            <w:r>
              <w:t>43 400,00</w:t>
            </w:r>
          </w:p>
        </w:tc>
        <w:tc>
          <w:tcPr>
            <w:tcW w:w="1260" w:type="dxa"/>
          </w:tcPr>
          <w:p w:rsidR="00B31B05" w:rsidRPr="005B6982" w:rsidRDefault="00B31B05" w:rsidP="002911D8">
            <w:pPr>
              <w:jc w:val="center"/>
            </w:pPr>
            <w:r>
              <w:t>39,5</w:t>
            </w:r>
          </w:p>
        </w:tc>
      </w:tr>
      <w:tr w:rsidR="00B31B05" w:rsidRPr="005B6982" w:rsidTr="002911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28" w:type="dxa"/>
          </w:tcPr>
          <w:p w:rsidR="00B31B05" w:rsidRPr="005B6982" w:rsidRDefault="00B31B05" w:rsidP="002911D8">
            <w:pPr>
              <w:jc w:val="center"/>
            </w:pPr>
            <w:r>
              <w:t>2274</w:t>
            </w:r>
          </w:p>
        </w:tc>
        <w:tc>
          <w:tcPr>
            <w:tcW w:w="3960" w:type="dxa"/>
          </w:tcPr>
          <w:p w:rsidR="00B31B05" w:rsidRPr="005B6982" w:rsidRDefault="00B31B05" w:rsidP="002911D8">
            <w:r w:rsidRPr="005B6982">
              <w:t xml:space="preserve">Оплата </w:t>
            </w:r>
            <w:proofErr w:type="gramStart"/>
            <w:r w:rsidRPr="005B6982">
              <w:t>природного</w:t>
            </w:r>
            <w:proofErr w:type="gramEnd"/>
            <w:r w:rsidRPr="005B6982">
              <w:t xml:space="preserve"> газу</w:t>
            </w:r>
          </w:p>
        </w:tc>
        <w:tc>
          <w:tcPr>
            <w:tcW w:w="1980" w:type="dxa"/>
          </w:tcPr>
          <w:p w:rsidR="00B31B05" w:rsidRPr="005B6982" w:rsidRDefault="00B31B05" w:rsidP="002911D8">
            <w:pPr>
              <w:jc w:val="center"/>
            </w:pPr>
            <w:r>
              <w:t>250 000,00</w:t>
            </w:r>
          </w:p>
        </w:tc>
        <w:tc>
          <w:tcPr>
            <w:tcW w:w="1980" w:type="dxa"/>
          </w:tcPr>
          <w:p w:rsidR="00B31B05" w:rsidRPr="005B6982" w:rsidRDefault="00B31B05" w:rsidP="002911D8">
            <w:pPr>
              <w:jc w:val="center"/>
            </w:pPr>
            <w:r>
              <w:t>100 000,00</w:t>
            </w:r>
          </w:p>
        </w:tc>
        <w:tc>
          <w:tcPr>
            <w:tcW w:w="1260" w:type="dxa"/>
          </w:tcPr>
          <w:p w:rsidR="00B31B05" w:rsidRPr="005B6982" w:rsidRDefault="00B31B05" w:rsidP="002911D8">
            <w:pPr>
              <w:jc w:val="center"/>
            </w:pPr>
            <w:r>
              <w:t>40,0</w:t>
            </w:r>
          </w:p>
        </w:tc>
      </w:tr>
      <w:tr w:rsidR="00B31B05" w:rsidRPr="005B6982" w:rsidTr="002911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28" w:type="dxa"/>
          </w:tcPr>
          <w:p w:rsidR="00B31B05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2800</w:t>
            </w:r>
          </w:p>
        </w:tc>
        <w:tc>
          <w:tcPr>
            <w:tcW w:w="3960" w:type="dxa"/>
          </w:tcPr>
          <w:p w:rsidR="00B31B05" w:rsidRPr="005B6982" w:rsidRDefault="00B31B05" w:rsidP="002911D8">
            <w:pPr>
              <w:rPr>
                <w:b/>
              </w:rPr>
            </w:pPr>
            <w:proofErr w:type="spellStart"/>
            <w:r>
              <w:rPr>
                <w:b/>
              </w:rPr>
              <w:t>Інші</w:t>
            </w:r>
            <w:proofErr w:type="spellEnd"/>
            <w:r>
              <w:rPr>
                <w:b/>
              </w:rPr>
              <w:t xml:space="preserve"> пот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идатки</w:t>
            </w:r>
            <w:proofErr w:type="spellEnd"/>
          </w:p>
        </w:tc>
        <w:tc>
          <w:tcPr>
            <w:tcW w:w="1980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1 700,00</w:t>
            </w:r>
          </w:p>
        </w:tc>
        <w:tc>
          <w:tcPr>
            <w:tcW w:w="1980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0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31B05" w:rsidRPr="005B6982" w:rsidTr="002911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28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3110</w:t>
            </w:r>
          </w:p>
        </w:tc>
        <w:tc>
          <w:tcPr>
            <w:tcW w:w="3960" w:type="dxa"/>
          </w:tcPr>
          <w:p w:rsidR="00B31B05" w:rsidRPr="005B6982" w:rsidRDefault="00B31B05" w:rsidP="002911D8">
            <w:pPr>
              <w:rPr>
                <w:b/>
              </w:rPr>
            </w:pPr>
            <w:proofErr w:type="spellStart"/>
            <w:r w:rsidRPr="005B6982">
              <w:rPr>
                <w:b/>
              </w:rPr>
              <w:t>Придбання</w:t>
            </w:r>
            <w:proofErr w:type="spellEnd"/>
            <w:r w:rsidRPr="005B6982">
              <w:rPr>
                <w:b/>
              </w:rPr>
              <w:t xml:space="preserve"> </w:t>
            </w:r>
            <w:proofErr w:type="spellStart"/>
            <w:r w:rsidRPr="005B6982">
              <w:rPr>
                <w:b/>
              </w:rPr>
              <w:t>обладнання</w:t>
            </w:r>
            <w:proofErr w:type="spellEnd"/>
          </w:p>
        </w:tc>
        <w:tc>
          <w:tcPr>
            <w:tcW w:w="1980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15 000,00</w:t>
            </w:r>
          </w:p>
        </w:tc>
        <w:tc>
          <w:tcPr>
            <w:tcW w:w="1980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0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31B05" w:rsidRPr="005B6982" w:rsidTr="002911D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28" w:type="dxa"/>
          </w:tcPr>
          <w:p w:rsidR="00B31B05" w:rsidRPr="005B6982" w:rsidRDefault="00B31B05" w:rsidP="002911D8">
            <w:pPr>
              <w:jc w:val="both"/>
              <w:rPr>
                <w:b/>
              </w:rPr>
            </w:pPr>
          </w:p>
        </w:tc>
        <w:tc>
          <w:tcPr>
            <w:tcW w:w="3960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 w:rsidRPr="005B6982">
              <w:rPr>
                <w:b/>
              </w:rPr>
              <w:t>ВСЬОГО</w:t>
            </w:r>
          </w:p>
        </w:tc>
        <w:tc>
          <w:tcPr>
            <w:tcW w:w="1980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4 135 000,00</w:t>
            </w:r>
          </w:p>
        </w:tc>
        <w:tc>
          <w:tcPr>
            <w:tcW w:w="1980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821 179,69</w:t>
            </w:r>
          </w:p>
        </w:tc>
        <w:tc>
          <w:tcPr>
            <w:tcW w:w="1260" w:type="dxa"/>
          </w:tcPr>
          <w:p w:rsidR="00B31B05" w:rsidRPr="005B6982" w:rsidRDefault="00B31B05" w:rsidP="002911D8">
            <w:pPr>
              <w:jc w:val="center"/>
              <w:rPr>
                <w:b/>
              </w:rPr>
            </w:pPr>
            <w:r>
              <w:rPr>
                <w:b/>
              </w:rPr>
              <w:t>19,9</w:t>
            </w:r>
          </w:p>
        </w:tc>
      </w:tr>
    </w:tbl>
    <w:p w:rsidR="00B31B05" w:rsidRDefault="00B31B05" w:rsidP="00B31B05">
      <w:pPr>
        <w:rPr>
          <w:b/>
        </w:rPr>
      </w:pPr>
    </w:p>
    <w:p w:rsidR="00B31B05" w:rsidRDefault="00B31B05" w:rsidP="00B31B05">
      <w:pPr>
        <w:rPr>
          <w:b/>
          <w:sz w:val="28"/>
          <w:szCs w:val="28"/>
        </w:rPr>
      </w:pPr>
    </w:p>
    <w:p w:rsidR="00B31B05" w:rsidRDefault="00B31B05" w:rsidP="00B31B05">
      <w:pPr>
        <w:rPr>
          <w:b/>
          <w:sz w:val="28"/>
          <w:szCs w:val="28"/>
        </w:rPr>
      </w:pPr>
    </w:p>
    <w:p w:rsidR="00B31B05" w:rsidRPr="00B31B05" w:rsidRDefault="00B31B05">
      <w:pPr>
        <w:rPr>
          <w:lang w:val="uk-UA"/>
        </w:rPr>
      </w:pPr>
    </w:p>
    <w:sectPr w:rsidR="00B31B05" w:rsidRPr="00B31B05" w:rsidSect="00467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2491C"/>
    <w:multiLevelType w:val="hybridMultilevel"/>
    <w:tmpl w:val="D91ED7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29169C"/>
    <w:multiLevelType w:val="hybridMultilevel"/>
    <w:tmpl w:val="A412E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B05"/>
    <w:rsid w:val="000736F6"/>
    <w:rsid w:val="004673D1"/>
    <w:rsid w:val="00905F6D"/>
    <w:rsid w:val="00B31B05"/>
    <w:rsid w:val="00CC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31B05"/>
    <w:pPr>
      <w:keepNext/>
      <w:spacing w:line="360" w:lineRule="auto"/>
      <w:jc w:val="center"/>
      <w:outlineLvl w:val="3"/>
    </w:pPr>
    <w:rPr>
      <w:rFonts w:ascii="Bookman Old Style" w:hAnsi="Bookman Old Style"/>
      <w:b/>
      <w:i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31B05"/>
    <w:rPr>
      <w:rFonts w:ascii="Bookman Old Style" w:eastAsia="Times New Roman" w:hAnsi="Bookman Old Style" w:cs="Times New Roman"/>
      <w:b/>
      <w:i/>
      <w:sz w:val="24"/>
      <w:szCs w:val="24"/>
      <w:u w:val="single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БДМУ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2016-06-09T13:02:00Z</dcterms:created>
  <dcterms:modified xsi:type="dcterms:W3CDTF">2016-06-09T13:31:00Z</dcterms:modified>
</cp:coreProperties>
</file>