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E78" w:rsidRPr="00491456" w:rsidRDefault="00C70E78" w:rsidP="00246815">
      <w:pPr>
        <w:pStyle w:val="a3"/>
        <w:spacing w:line="276" w:lineRule="auto"/>
        <w:ind w:firstLine="709"/>
        <w:jc w:val="right"/>
        <w:rPr>
          <w:rFonts w:ascii="Times New Roman" w:hAnsi="Times New Roman" w:cs="Times New Roman"/>
          <w:sz w:val="24"/>
          <w:lang w:val="ru-RU"/>
        </w:rPr>
      </w:pPr>
      <w:r w:rsidRPr="00491456">
        <w:rPr>
          <w:rFonts w:ascii="Times New Roman" w:hAnsi="Times New Roman" w:cs="Times New Roman"/>
          <w:sz w:val="24"/>
          <w:lang w:val="ru-RU"/>
        </w:rPr>
        <w:t>ПРОЕКТ</w:t>
      </w:r>
    </w:p>
    <w:p w:rsidR="00C70E78" w:rsidRDefault="00C70E78" w:rsidP="00246815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lang w:val="ru-RU"/>
        </w:rPr>
      </w:pPr>
    </w:p>
    <w:p w:rsidR="00491456" w:rsidRDefault="003F385A" w:rsidP="0024681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8F368F">
        <w:rPr>
          <w:rFonts w:ascii="Times New Roman" w:hAnsi="Times New Roman" w:cs="Times New Roman"/>
          <w:b/>
          <w:sz w:val="28"/>
        </w:rPr>
        <w:t xml:space="preserve">ПОЛОЖЕННЯ </w:t>
      </w:r>
      <w:r>
        <w:rPr>
          <w:rFonts w:ascii="Times New Roman" w:hAnsi="Times New Roman" w:cs="Times New Roman"/>
          <w:b/>
          <w:sz w:val="28"/>
          <w:lang w:val="ru-RU"/>
        </w:rPr>
        <w:br/>
      </w:r>
      <w:r w:rsidRPr="008F368F">
        <w:rPr>
          <w:rFonts w:ascii="Times New Roman" w:hAnsi="Times New Roman" w:cs="Times New Roman"/>
          <w:b/>
          <w:sz w:val="28"/>
        </w:rPr>
        <w:t xml:space="preserve">ПРО ПОРЯДОК ТА УМОВИ ОБРАННЯ СТУДЕНТАМИ </w:t>
      </w:r>
      <w:r>
        <w:rPr>
          <w:rFonts w:ascii="Times New Roman" w:hAnsi="Times New Roman" w:cs="Times New Roman"/>
          <w:b/>
          <w:sz w:val="28"/>
        </w:rPr>
        <w:br/>
      </w:r>
      <w:r w:rsidRPr="008F368F">
        <w:rPr>
          <w:rFonts w:ascii="Times New Roman" w:hAnsi="Times New Roman" w:cs="Times New Roman"/>
          <w:b/>
          <w:sz w:val="28"/>
        </w:rPr>
        <w:t>ВИБІРКОВИХ ДИСЦИПЛІН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br/>
      </w:r>
      <w:r>
        <w:rPr>
          <w:rFonts w:ascii="Times New Roman" w:hAnsi="Times New Roman" w:cs="Times New Roman"/>
          <w:b/>
          <w:sz w:val="28"/>
          <w:lang w:val="ru-RU"/>
        </w:rPr>
        <w:t xml:space="preserve">У </w:t>
      </w:r>
      <w:r>
        <w:rPr>
          <w:rFonts w:ascii="Times New Roman" w:hAnsi="Times New Roman" w:cs="Times New Roman"/>
          <w:b/>
          <w:sz w:val="28"/>
        </w:rPr>
        <w:t>ВИЩОМУ ДЕРЖАВНОМУ НАВЧАЛЬНОМУ ЗАКЛАДІ УКРАЇНИ</w:t>
      </w:r>
    </w:p>
    <w:p w:rsidR="00491456" w:rsidRPr="00491456" w:rsidRDefault="003F385A" w:rsidP="0024681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«БУКОВИНСЬКИЙ ДЕРЖАВНИЙ МЕДИЧНИЙ УНІВЕРСИТЕТ»</w:t>
      </w:r>
    </w:p>
    <w:p w:rsidR="008F368F" w:rsidRDefault="008F368F" w:rsidP="0024681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D2697" w:rsidRPr="00117E6F" w:rsidRDefault="00AD2697" w:rsidP="0024681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8F368F">
        <w:rPr>
          <w:rFonts w:ascii="Times New Roman" w:hAnsi="Times New Roman" w:cs="Times New Roman"/>
          <w:b/>
          <w:sz w:val="28"/>
        </w:rPr>
        <w:t xml:space="preserve">1. ЗАГАЛЬНІ ПОЛОЖЕННЯ </w:t>
      </w:r>
    </w:p>
    <w:p w:rsidR="00AD2697" w:rsidRPr="00117E6F" w:rsidRDefault="00AD2697" w:rsidP="0024681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368F">
        <w:rPr>
          <w:rFonts w:ascii="Times New Roman" w:hAnsi="Times New Roman" w:cs="Times New Roman"/>
          <w:sz w:val="28"/>
        </w:rPr>
        <w:t>1.1. Положення розроблено з метою конкретизації процедури формування переліку та подальшого вивчення студентом навчальних дисциплін із циклу вільного вибору для освітніх ступенів «бакалавр»</w:t>
      </w:r>
      <w:r w:rsidRPr="00117E6F">
        <w:rPr>
          <w:rFonts w:ascii="Times New Roman" w:hAnsi="Times New Roman" w:cs="Times New Roman"/>
          <w:sz w:val="28"/>
        </w:rPr>
        <w:t>, «спеціал</w:t>
      </w:r>
      <w:r w:rsidRPr="008F368F">
        <w:rPr>
          <w:rFonts w:ascii="Times New Roman" w:hAnsi="Times New Roman" w:cs="Times New Roman"/>
          <w:sz w:val="28"/>
        </w:rPr>
        <w:t>і</w:t>
      </w:r>
      <w:r w:rsidRPr="00117E6F">
        <w:rPr>
          <w:rFonts w:ascii="Times New Roman" w:hAnsi="Times New Roman" w:cs="Times New Roman"/>
          <w:sz w:val="28"/>
        </w:rPr>
        <w:t>ст»</w:t>
      </w:r>
      <w:r w:rsidRPr="008F368F">
        <w:rPr>
          <w:rFonts w:ascii="Times New Roman" w:hAnsi="Times New Roman" w:cs="Times New Roman"/>
          <w:sz w:val="28"/>
        </w:rPr>
        <w:t xml:space="preserve"> та «магістр»</w:t>
      </w:r>
      <w:r w:rsidR="005E2B81">
        <w:rPr>
          <w:rFonts w:ascii="Times New Roman" w:hAnsi="Times New Roman" w:cs="Times New Roman"/>
          <w:sz w:val="28"/>
        </w:rPr>
        <w:t xml:space="preserve"> у Вищому державному навчальному закладі </w:t>
      </w:r>
      <w:r w:rsidR="005E2B81" w:rsidRPr="005E2B81">
        <w:rPr>
          <w:rFonts w:ascii="Times New Roman" w:hAnsi="Times New Roman" w:cs="Times New Roman"/>
          <w:sz w:val="28"/>
        </w:rPr>
        <w:t>України</w:t>
      </w:r>
      <w:r w:rsidR="005E2B81">
        <w:rPr>
          <w:rFonts w:ascii="Times New Roman" w:hAnsi="Times New Roman" w:cs="Times New Roman"/>
          <w:sz w:val="28"/>
        </w:rPr>
        <w:t xml:space="preserve"> </w:t>
      </w:r>
      <w:r w:rsidR="005E2B81" w:rsidRPr="005E2B81">
        <w:rPr>
          <w:rFonts w:ascii="Times New Roman" w:hAnsi="Times New Roman" w:cs="Times New Roman"/>
          <w:sz w:val="28"/>
        </w:rPr>
        <w:t>«Буковинський державний медичний університет»</w:t>
      </w:r>
      <w:r w:rsidR="005E2B81">
        <w:rPr>
          <w:rFonts w:ascii="Times New Roman" w:hAnsi="Times New Roman" w:cs="Times New Roman"/>
          <w:sz w:val="28"/>
        </w:rPr>
        <w:t xml:space="preserve"> (далі </w:t>
      </w:r>
      <w:r w:rsidR="00D76552">
        <w:rPr>
          <w:rFonts w:ascii="Times New Roman" w:hAnsi="Times New Roman" w:cs="Times New Roman"/>
          <w:sz w:val="28"/>
        </w:rPr>
        <w:t>–</w:t>
      </w:r>
      <w:r w:rsidR="005E2B81">
        <w:rPr>
          <w:rFonts w:ascii="Times New Roman" w:hAnsi="Times New Roman" w:cs="Times New Roman"/>
          <w:sz w:val="28"/>
        </w:rPr>
        <w:t xml:space="preserve"> Університет)</w:t>
      </w:r>
      <w:r w:rsidRPr="008F368F">
        <w:rPr>
          <w:rFonts w:ascii="Times New Roman" w:hAnsi="Times New Roman" w:cs="Times New Roman"/>
          <w:sz w:val="28"/>
        </w:rPr>
        <w:t xml:space="preserve">. </w:t>
      </w:r>
    </w:p>
    <w:p w:rsidR="005E2B81" w:rsidRDefault="00AD2697" w:rsidP="0024681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368F">
        <w:rPr>
          <w:rFonts w:ascii="Times New Roman" w:hAnsi="Times New Roman" w:cs="Times New Roman"/>
          <w:sz w:val="28"/>
        </w:rPr>
        <w:t>1.2. Положення розроблено відповідно до Закону України «Про вищу освіту»</w:t>
      </w:r>
      <w:r w:rsidR="00447544">
        <w:rPr>
          <w:rFonts w:ascii="Times New Roman" w:hAnsi="Times New Roman" w:cs="Times New Roman"/>
          <w:sz w:val="28"/>
        </w:rPr>
        <w:t xml:space="preserve">, примірних навчальних планів підготовки фахівців, затверджених Міністерством </w:t>
      </w:r>
      <w:r w:rsidRPr="008F368F">
        <w:rPr>
          <w:rFonts w:ascii="Times New Roman" w:hAnsi="Times New Roman" w:cs="Times New Roman"/>
          <w:sz w:val="28"/>
        </w:rPr>
        <w:t xml:space="preserve"> </w:t>
      </w:r>
      <w:r w:rsidR="00447544">
        <w:rPr>
          <w:rFonts w:ascii="Times New Roman" w:hAnsi="Times New Roman" w:cs="Times New Roman"/>
          <w:sz w:val="28"/>
        </w:rPr>
        <w:t xml:space="preserve">охорони здоров’я України, </w:t>
      </w:r>
      <w:r w:rsidRPr="008F368F">
        <w:rPr>
          <w:rFonts w:ascii="Times New Roman" w:hAnsi="Times New Roman" w:cs="Times New Roman"/>
          <w:sz w:val="28"/>
        </w:rPr>
        <w:t xml:space="preserve">та </w:t>
      </w:r>
      <w:r w:rsidRPr="00447544">
        <w:rPr>
          <w:rFonts w:ascii="Times New Roman" w:hAnsi="Times New Roman" w:cs="Times New Roman"/>
          <w:sz w:val="28"/>
        </w:rPr>
        <w:t xml:space="preserve">визначає </w:t>
      </w:r>
      <w:r w:rsidR="00447544" w:rsidRPr="00447544">
        <w:rPr>
          <w:rFonts w:ascii="Times New Roman" w:hAnsi="Times New Roman" w:cs="Times New Roman"/>
          <w:sz w:val="28"/>
        </w:rPr>
        <w:t>порядок та умови обрання студентами вибіркових дисциплін</w:t>
      </w:r>
      <w:r w:rsidRPr="00447544">
        <w:rPr>
          <w:rFonts w:ascii="Times New Roman" w:hAnsi="Times New Roman" w:cs="Times New Roman"/>
          <w:sz w:val="28"/>
        </w:rPr>
        <w:t>, передбачених відповідною освітньою програмою, навчальним планом підготовки бакалаврів, спеціалістів</w:t>
      </w:r>
      <w:r w:rsidRPr="008F368F">
        <w:rPr>
          <w:rFonts w:ascii="Times New Roman" w:hAnsi="Times New Roman" w:cs="Times New Roman"/>
          <w:sz w:val="28"/>
        </w:rPr>
        <w:t xml:space="preserve"> та магістрів</w:t>
      </w:r>
      <w:r w:rsidR="005E2B81">
        <w:rPr>
          <w:rFonts w:ascii="Times New Roman" w:hAnsi="Times New Roman" w:cs="Times New Roman"/>
          <w:sz w:val="28"/>
        </w:rPr>
        <w:t>.</w:t>
      </w:r>
    </w:p>
    <w:p w:rsidR="00AD6DB5" w:rsidRPr="00AD6DB5" w:rsidRDefault="00AD2697" w:rsidP="0024681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368F">
        <w:rPr>
          <w:rFonts w:ascii="Times New Roman" w:hAnsi="Times New Roman" w:cs="Times New Roman"/>
          <w:sz w:val="28"/>
        </w:rPr>
        <w:t xml:space="preserve">1.4. </w:t>
      </w:r>
      <w:r w:rsidR="00AD6DB5" w:rsidRPr="00AD6DB5">
        <w:rPr>
          <w:rFonts w:ascii="Times New Roman" w:hAnsi="Times New Roman" w:cs="Times New Roman"/>
          <w:sz w:val="28"/>
        </w:rPr>
        <w:t xml:space="preserve">Вибіркові навчальні дисципліни поділяються на: </w:t>
      </w:r>
    </w:p>
    <w:p w:rsidR="00AD6DB5" w:rsidRPr="00AD6DB5" w:rsidRDefault="00AD6DB5" w:rsidP="0024681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D6DB5">
        <w:rPr>
          <w:rFonts w:ascii="Times New Roman" w:hAnsi="Times New Roman" w:cs="Times New Roman"/>
          <w:sz w:val="28"/>
        </w:rPr>
        <w:t xml:space="preserve">– дисципліни за вибором </w:t>
      </w:r>
      <w:r w:rsidR="00447544">
        <w:rPr>
          <w:rFonts w:ascii="Times New Roman" w:hAnsi="Times New Roman" w:cs="Times New Roman"/>
          <w:sz w:val="28"/>
        </w:rPr>
        <w:t>вищого навчального закладу</w:t>
      </w:r>
      <w:r w:rsidRPr="00AD6DB5">
        <w:rPr>
          <w:rFonts w:ascii="Times New Roman" w:hAnsi="Times New Roman" w:cs="Times New Roman"/>
          <w:sz w:val="28"/>
        </w:rPr>
        <w:t xml:space="preserve">; </w:t>
      </w:r>
    </w:p>
    <w:p w:rsidR="00AD6DB5" w:rsidRPr="00AD6DB5" w:rsidRDefault="00AD6DB5" w:rsidP="0024681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D6DB5">
        <w:rPr>
          <w:rFonts w:ascii="Times New Roman" w:hAnsi="Times New Roman" w:cs="Times New Roman"/>
          <w:sz w:val="28"/>
        </w:rPr>
        <w:t xml:space="preserve">– дисципліни  за вибором  студента  </w:t>
      </w:r>
      <w:r>
        <w:rPr>
          <w:rFonts w:ascii="Times New Roman" w:hAnsi="Times New Roman" w:cs="Times New Roman"/>
          <w:sz w:val="28"/>
        </w:rPr>
        <w:t>(вільного  вибору)</w:t>
      </w:r>
      <w:r w:rsidRPr="00AD6DB5">
        <w:rPr>
          <w:rFonts w:ascii="Times New Roman" w:hAnsi="Times New Roman" w:cs="Times New Roman"/>
          <w:sz w:val="28"/>
        </w:rPr>
        <w:t xml:space="preserve">. </w:t>
      </w:r>
    </w:p>
    <w:p w:rsidR="00AD6DB5" w:rsidRDefault="00AD6DB5" w:rsidP="0024681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D6DB5">
        <w:rPr>
          <w:rFonts w:ascii="Times New Roman" w:hAnsi="Times New Roman" w:cs="Times New Roman"/>
          <w:sz w:val="28"/>
        </w:rPr>
        <w:t xml:space="preserve">Дисципліни за вибором </w:t>
      </w:r>
      <w:r w:rsidR="00447544">
        <w:rPr>
          <w:rFonts w:ascii="Times New Roman" w:hAnsi="Times New Roman" w:cs="Times New Roman"/>
          <w:sz w:val="28"/>
        </w:rPr>
        <w:t>вищого навчального закладу</w:t>
      </w:r>
      <w:r w:rsidR="00447544" w:rsidRPr="00AD6DB5">
        <w:rPr>
          <w:rFonts w:ascii="Times New Roman" w:hAnsi="Times New Roman" w:cs="Times New Roman"/>
          <w:sz w:val="28"/>
        </w:rPr>
        <w:t xml:space="preserve"> </w:t>
      </w:r>
      <w:r w:rsidRPr="00AD6DB5">
        <w:rPr>
          <w:rFonts w:ascii="Times New Roman" w:hAnsi="Times New Roman" w:cs="Times New Roman"/>
          <w:sz w:val="28"/>
        </w:rPr>
        <w:t>є для студента обов’яз</w:t>
      </w:r>
      <w:r>
        <w:rPr>
          <w:rFonts w:ascii="Times New Roman" w:hAnsi="Times New Roman" w:cs="Times New Roman"/>
          <w:sz w:val="28"/>
        </w:rPr>
        <w:t xml:space="preserve">ковими. </w:t>
      </w:r>
    </w:p>
    <w:p w:rsidR="00AD2697" w:rsidRPr="008F368F" w:rsidRDefault="00AD6DB5" w:rsidP="0024681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Дисципліни вільного вибору </w:t>
      </w:r>
      <w:r w:rsidR="00AD2697" w:rsidRPr="008F368F">
        <w:rPr>
          <w:rFonts w:ascii="Times New Roman" w:hAnsi="Times New Roman" w:cs="Times New Roman"/>
          <w:sz w:val="28"/>
        </w:rPr>
        <w:t xml:space="preserve">студенти обирають самостійно. </w:t>
      </w:r>
    </w:p>
    <w:p w:rsidR="00B84677" w:rsidRPr="00B84677" w:rsidRDefault="00AD2697" w:rsidP="0024681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368F">
        <w:rPr>
          <w:rFonts w:ascii="Times New Roman" w:hAnsi="Times New Roman" w:cs="Times New Roman"/>
          <w:sz w:val="28"/>
        </w:rPr>
        <w:t xml:space="preserve">1.5. </w:t>
      </w:r>
      <w:r w:rsidR="00B84677" w:rsidRPr="00B84677">
        <w:rPr>
          <w:rFonts w:ascii="Times New Roman" w:hAnsi="Times New Roman" w:cs="Times New Roman"/>
          <w:sz w:val="28"/>
        </w:rPr>
        <w:t xml:space="preserve">Навчальні дисципліни за вибором студента </w:t>
      </w:r>
      <w:r w:rsidR="00AD6DB5">
        <w:rPr>
          <w:rFonts w:ascii="Times New Roman" w:hAnsi="Times New Roman" w:cs="Times New Roman"/>
          <w:sz w:val="28"/>
        </w:rPr>
        <w:t>–</w:t>
      </w:r>
      <w:r w:rsidR="00B84677" w:rsidRPr="00B84677">
        <w:rPr>
          <w:rFonts w:ascii="Times New Roman" w:hAnsi="Times New Roman" w:cs="Times New Roman"/>
          <w:sz w:val="28"/>
        </w:rPr>
        <w:t xml:space="preserve"> це дисципліни, які вводяться  вищим  навчальним  закладом  для  більш  повного  задоволення освітніх  і  кваліфікаційних  вимог  особи  для  потреб  суспільства, ефективнішого  використання  можливостей  закладу  освіти,  врахування регіональних особливостей тощо. </w:t>
      </w:r>
    </w:p>
    <w:p w:rsidR="00AD2697" w:rsidRPr="008F368F" w:rsidRDefault="00B84677" w:rsidP="0024681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84677">
        <w:rPr>
          <w:rFonts w:ascii="Times New Roman" w:hAnsi="Times New Roman" w:cs="Times New Roman"/>
          <w:sz w:val="28"/>
        </w:rPr>
        <w:t xml:space="preserve">Вибіркові  навчальні  дисципліни  професійної  та  практичної підготовки  надають  можливість  здійснення  поглибленої  підготовки  за </w:t>
      </w:r>
      <w:r>
        <w:rPr>
          <w:rFonts w:ascii="Times New Roman" w:hAnsi="Times New Roman" w:cs="Times New Roman"/>
          <w:sz w:val="28"/>
        </w:rPr>
        <w:t>спеціальностями</w:t>
      </w:r>
      <w:r w:rsidRPr="00B84677">
        <w:rPr>
          <w:rFonts w:ascii="Times New Roman" w:hAnsi="Times New Roman" w:cs="Times New Roman"/>
          <w:sz w:val="28"/>
        </w:rPr>
        <w:t xml:space="preserve">,  що  визначають  характер  майбутньої діяльності;  сприяють  академічній  мобільності  студента  та  його  особистим інтересам,  </w:t>
      </w:r>
      <w:r>
        <w:rPr>
          <w:rFonts w:ascii="Times New Roman" w:hAnsi="Times New Roman" w:cs="Times New Roman"/>
          <w:sz w:val="28"/>
        </w:rPr>
        <w:t>сприяють  формуванню</w:t>
      </w:r>
      <w:r w:rsidRPr="00B84677">
        <w:rPr>
          <w:rFonts w:ascii="Times New Roman" w:hAnsi="Times New Roman" w:cs="Times New Roman"/>
          <w:sz w:val="28"/>
        </w:rPr>
        <w:t xml:space="preserve"> компетентності  здобувача відповідно до вимог ринку праці.</w:t>
      </w:r>
    </w:p>
    <w:p w:rsidR="00447544" w:rsidRDefault="00447544" w:rsidP="0024681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246815" w:rsidRDefault="00246815" w:rsidP="0024681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47544" w:rsidRPr="00447544" w:rsidRDefault="00447544" w:rsidP="0024681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447544">
        <w:rPr>
          <w:rFonts w:ascii="Times New Roman" w:hAnsi="Times New Roman" w:cs="Times New Roman"/>
          <w:b/>
          <w:sz w:val="28"/>
        </w:rPr>
        <w:t>2.  ОРГАНІЗАЦІЙН</w:t>
      </w:r>
      <w:r>
        <w:rPr>
          <w:rFonts w:ascii="Times New Roman" w:hAnsi="Times New Roman" w:cs="Times New Roman"/>
          <w:b/>
          <w:sz w:val="28"/>
        </w:rPr>
        <w:t xml:space="preserve">О-МЕТОДИЧНЕ ЗАБЕЗПЕЧЕННЯ ПРАВА </w:t>
      </w:r>
      <w:r w:rsidRPr="00447544">
        <w:rPr>
          <w:rFonts w:ascii="Times New Roman" w:hAnsi="Times New Roman" w:cs="Times New Roman"/>
          <w:b/>
          <w:sz w:val="28"/>
        </w:rPr>
        <w:t xml:space="preserve">ЗДОБУВАЧІВ ВИЩОЇ ОСВІТИ НА </w:t>
      </w:r>
      <w:r>
        <w:rPr>
          <w:rFonts w:ascii="Times New Roman" w:hAnsi="Times New Roman" w:cs="Times New Roman"/>
          <w:b/>
          <w:sz w:val="28"/>
        </w:rPr>
        <w:t>ОБРАННЯ ВИБІРКОВИХ ДИСЦИП</w:t>
      </w:r>
      <w:r>
        <w:rPr>
          <w:rFonts w:ascii="Times New Roman" w:hAnsi="Times New Roman" w:cs="Times New Roman"/>
          <w:b/>
          <w:sz w:val="28"/>
          <w:lang w:val="ru-RU"/>
        </w:rPr>
        <w:t>ЛІН</w:t>
      </w:r>
      <w:r w:rsidRPr="00447544">
        <w:rPr>
          <w:rFonts w:ascii="Times New Roman" w:hAnsi="Times New Roman" w:cs="Times New Roman"/>
          <w:b/>
          <w:sz w:val="28"/>
        </w:rPr>
        <w:t xml:space="preserve"> </w:t>
      </w:r>
    </w:p>
    <w:p w:rsidR="00447544" w:rsidRDefault="00447544" w:rsidP="0024681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47544">
        <w:rPr>
          <w:rFonts w:ascii="Times New Roman" w:hAnsi="Times New Roman" w:cs="Times New Roman"/>
          <w:sz w:val="28"/>
        </w:rPr>
        <w:t xml:space="preserve">2.1.  </w:t>
      </w:r>
      <w:r w:rsidRPr="008F368F">
        <w:rPr>
          <w:rFonts w:ascii="Times New Roman" w:hAnsi="Times New Roman" w:cs="Times New Roman"/>
          <w:sz w:val="28"/>
        </w:rPr>
        <w:t xml:space="preserve">Для конкретизації планування та організації навчального процесу на кожний навчальний рік складається робочий навчальний план, який формується на підставі </w:t>
      </w:r>
      <w:r>
        <w:rPr>
          <w:rFonts w:ascii="Times New Roman" w:hAnsi="Times New Roman" w:cs="Times New Roman"/>
          <w:sz w:val="28"/>
        </w:rPr>
        <w:t xml:space="preserve">примірного навчального плану, затвердженого Міністерством </w:t>
      </w:r>
      <w:r w:rsidRPr="008F368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охорони здоров’я України, та </w:t>
      </w:r>
      <w:r w:rsidRPr="008F368F">
        <w:rPr>
          <w:rFonts w:ascii="Times New Roman" w:hAnsi="Times New Roman" w:cs="Times New Roman"/>
          <w:sz w:val="28"/>
        </w:rPr>
        <w:t xml:space="preserve">навчального плану </w:t>
      </w:r>
      <w:r>
        <w:rPr>
          <w:rFonts w:ascii="Times New Roman" w:hAnsi="Times New Roman" w:cs="Times New Roman"/>
          <w:sz w:val="28"/>
        </w:rPr>
        <w:t xml:space="preserve">Університету з </w:t>
      </w:r>
      <w:r w:rsidRPr="008F368F">
        <w:rPr>
          <w:rFonts w:ascii="Times New Roman" w:hAnsi="Times New Roman" w:cs="Times New Roman"/>
          <w:sz w:val="28"/>
        </w:rPr>
        <w:t xml:space="preserve">відповідної спеціальності та затвердженого переліку вибіркових дисциплін. </w:t>
      </w:r>
    </w:p>
    <w:p w:rsidR="00447544" w:rsidRDefault="00447544" w:rsidP="0024681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Pr="008F368F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2</w:t>
      </w:r>
      <w:r w:rsidRPr="008F368F">
        <w:rPr>
          <w:rFonts w:ascii="Times New Roman" w:hAnsi="Times New Roman" w:cs="Times New Roman"/>
          <w:sz w:val="28"/>
        </w:rPr>
        <w:t xml:space="preserve">. </w:t>
      </w:r>
      <w:r w:rsidRPr="0094604A">
        <w:rPr>
          <w:rFonts w:ascii="Times New Roman" w:hAnsi="Times New Roman" w:cs="Times New Roman"/>
          <w:sz w:val="28"/>
        </w:rPr>
        <w:t>Обсяг  кожної  вибіркової  дисципліни  становить,  як  правило,  3</w:t>
      </w:r>
      <w:r>
        <w:rPr>
          <w:rFonts w:ascii="Times New Roman" w:hAnsi="Times New Roman" w:cs="Times New Roman"/>
          <w:sz w:val="28"/>
        </w:rPr>
        <w:t xml:space="preserve"> </w:t>
      </w:r>
      <w:r w:rsidRPr="0094604A">
        <w:rPr>
          <w:rFonts w:ascii="Times New Roman" w:hAnsi="Times New Roman" w:cs="Times New Roman"/>
          <w:sz w:val="28"/>
        </w:rPr>
        <w:t xml:space="preserve">кредити  ЄКТС.  </w:t>
      </w:r>
    </w:p>
    <w:p w:rsidR="00447544" w:rsidRDefault="00447544" w:rsidP="0024681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2.3. </w:t>
      </w:r>
      <w:r w:rsidRPr="0094604A">
        <w:rPr>
          <w:rFonts w:ascii="Times New Roman" w:hAnsi="Times New Roman" w:cs="Times New Roman"/>
          <w:sz w:val="28"/>
        </w:rPr>
        <w:t>Формою  підсумкового  контролю  вибіркових  дисциплін</w:t>
      </w:r>
      <w:r w:rsidR="005B62CD" w:rsidRPr="0094604A">
        <w:rPr>
          <w:rFonts w:ascii="Times New Roman" w:hAnsi="Times New Roman" w:cs="Times New Roman"/>
          <w:sz w:val="28"/>
        </w:rPr>
        <w:t xml:space="preserve">,  як  правило,  </w:t>
      </w:r>
      <w:r w:rsidRPr="0094604A">
        <w:rPr>
          <w:rFonts w:ascii="Times New Roman" w:hAnsi="Times New Roman" w:cs="Times New Roman"/>
          <w:sz w:val="28"/>
        </w:rPr>
        <w:t>є залік.</w:t>
      </w:r>
    </w:p>
    <w:p w:rsidR="00447544" w:rsidRPr="00E67DD2" w:rsidRDefault="00447544" w:rsidP="0024681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Pr="008F368F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4</w:t>
      </w:r>
      <w:r w:rsidRPr="008F368F">
        <w:rPr>
          <w:rFonts w:ascii="Times New Roman" w:hAnsi="Times New Roman" w:cs="Times New Roman"/>
          <w:sz w:val="28"/>
        </w:rPr>
        <w:t xml:space="preserve">. </w:t>
      </w:r>
      <w:r w:rsidRPr="00E67DD2">
        <w:rPr>
          <w:rFonts w:ascii="Times New Roman" w:hAnsi="Times New Roman" w:cs="Times New Roman"/>
          <w:sz w:val="28"/>
        </w:rPr>
        <w:t xml:space="preserve">Студенти обирають </w:t>
      </w:r>
      <w:r w:rsidR="00D76552">
        <w:rPr>
          <w:rFonts w:ascii="Times New Roman" w:hAnsi="Times New Roman" w:cs="Times New Roman"/>
          <w:sz w:val="28"/>
        </w:rPr>
        <w:t>вибіркові навчальні дисципліни</w:t>
      </w:r>
      <w:r w:rsidRPr="00E67DD2">
        <w:rPr>
          <w:rFonts w:ascii="Times New Roman" w:hAnsi="Times New Roman" w:cs="Times New Roman"/>
          <w:sz w:val="28"/>
        </w:rPr>
        <w:t xml:space="preserve"> відповідно до навчального плану на принципах альтернативності, змагальності та академічної відповідальності.</w:t>
      </w:r>
    </w:p>
    <w:p w:rsidR="008A5A9C" w:rsidRDefault="00D76552" w:rsidP="0024681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2.5</w:t>
      </w:r>
      <w:r w:rsidR="008A5A9C" w:rsidRPr="008A5A9C">
        <w:rPr>
          <w:rFonts w:ascii="Times New Roman" w:hAnsi="Times New Roman" w:cs="Times New Roman"/>
          <w:sz w:val="28"/>
        </w:rPr>
        <w:t>.  Викладання  навчальних  дисциплін  мож</w:t>
      </w:r>
      <w:r w:rsidR="008A5A9C">
        <w:rPr>
          <w:rFonts w:ascii="Times New Roman" w:hAnsi="Times New Roman" w:cs="Times New Roman"/>
          <w:sz w:val="28"/>
        </w:rPr>
        <w:t xml:space="preserve">уть  здійснювати  </w:t>
      </w:r>
      <w:r w:rsidR="000F2552">
        <w:rPr>
          <w:rFonts w:ascii="Times New Roman" w:hAnsi="Times New Roman" w:cs="Times New Roman"/>
          <w:sz w:val="28"/>
        </w:rPr>
        <w:t>у</w:t>
      </w:r>
      <w:r w:rsidR="008A5A9C">
        <w:rPr>
          <w:rFonts w:ascii="Times New Roman" w:hAnsi="Times New Roman" w:cs="Times New Roman"/>
          <w:sz w:val="28"/>
        </w:rPr>
        <w:t xml:space="preserve">сі  кафедри </w:t>
      </w:r>
      <w:r w:rsidR="008A5A9C" w:rsidRPr="008A5A9C">
        <w:rPr>
          <w:rFonts w:ascii="Times New Roman" w:hAnsi="Times New Roman" w:cs="Times New Roman"/>
          <w:sz w:val="28"/>
        </w:rPr>
        <w:t>за умови наявності від</w:t>
      </w:r>
      <w:r w:rsidR="008A5A9C">
        <w:rPr>
          <w:rFonts w:ascii="Times New Roman" w:hAnsi="Times New Roman" w:cs="Times New Roman"/>
          <w:sz w:val="28"/>
        </w:rPr>
        <w:t xml:space="preserve">повідного </w:t>
      </w:r>
      <w:r w:rsidR="008A5A9C" w:rsidRPr="008A5A9C">
        <w:rPr>
          <w:rFonts w:ascii="Times New Roman" w:hAnsi="Times New Roman" w:cs="Times New Roman"/>
          <w:sz w:val="28"/>
        </w:rPr>
        <w:t xml:space="preserve">забезпечення,  що  є  свідченням  спроможності кафедри </w:t>
      </w:r>
      <w:r>
        <w:rPr>
          <w:rFonts w:ascii="Times New Roman" w:hAnsi="Times New Roman" w:cs="Times New Roman"/>
          <w:sz w:val="28"/>
        </w:rPr>
        <w:t xml:space="preserve">якісно </w:t>
      </w:r>
      <w:r w:rsidR="008A5A9C" w:rsidRPr="008A5A9C">
        <w:rPr>
          <w:rFonts w:ascii="Times New Roman" w:hAnsi="Times New Roman" w:cs="Times New Roman"/>
          <w:sz w:val="28"/>
        </w:rPr>
        <w:t xml:space="preserve">задовольнити  потреби  здобувачів  вищої  освіти  для  створення </w:t>
      </w:r>
      <w:r w:rsidR="008A5A9C">
        <w:rPr>
          <w:rFonts w:ascii="Times New Roman" w:hAnsi="Times New Roman" w:cs="Times New Roman"/>
          <w:sz w:val="28"/>
        </w:rPr>
        <w:t xml:space="preserve"> </w:t>
      </w:r>
      <w:r w:rsidR="008A5A9C" w:rsidRPr="008A5A9C">
        <w:rPr>
          <w:rFonts w:ascii="Times New Roman" w:hAnsi="Times New Roman" w:cs="Times New Roman"/>
          <w:sz w:val="28"/>
        </w:rPr>
        <w:t>індивідуальної освітньої траєкторії навчанн</w:t>
      </w:r>
      <w:r w:rsidR="005B62CD">
        <w:rPr>
          <w:rFonts w:ascii="Times New Roman" w:hAnsi="Times New Roman" w:cs="Times New Roman"/>
          <w:sz w:val="28"/>
        </w:rPr>
        <w:t xml:space="preserve">я за обраними спеціальностями. </w:t>
      </w:r>
    </w:p>
    <w:p w:rsidR="005B62CD" w:rsidRPr="005B62CD" w:rsidRDefault="00D76552" w:rsidP="0024681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5B62CD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6</w:t>
      </w:r>
      <w:r w:rsidR="005B62CD">
        <w:rPr>
          <w:rFonts w:ascii="Times New Roman" w:hAnsi="Times New Roman" w:cs="Times New Roman"/>
          <w:sz w:val="28"/>
        </w:rPr>
        <w:t xml:space="preserve">. </w:t>
      </w:r>
      <w:r w:rsidR="005B62CD" w:rsidRPr="005B62CD">
        <w:rPr>
          <w:rFonts w:ascii="Times New Roman" w:hAnsi="Times New Roman" w:cs="Times New Roman"/>
          <w:sz w:val="28"/>
        </w:rPr>
        <w:t xml:space="preserve">Основними  критеріями  </w:t>
      </w:r>
      <w:r w:rsidR="005B62CD" w:rsidRPr="008A5A9C">
        <w:rPr>
          <w:rFonts w:ascii="Times New Roman" w:hAnsi="Times New Roman" w:cs="Times New Roman"/>
          <w:sz w:val="28"/>
        </w:rPr>
        <w:t>спроможності  кафедри</w:t>
      </w:r>
      <w:r w:rsidR="000F255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що</w:t>
      </w:r>
      <w:r w:rsidR="000F2552">
        <w:rPr>
          <w:rFonts w:ascii="Times New Roman" w:hAnsi="Times New Roman" w:cs="Times New Roman"/>
          <w:sz w:val="28"/>
        </w:rPr>
        <w:t>до забезпечення</w:t>
      </w:r>
      <w:r>
        <w:rPr>
          <w:rFonts w:ascii="Times New Roman" w:hAnsi="Times New Roman" w:cs="Times New Roman"/>
          <w:sz w:val="28"/>
        </w:rPr>
        <w:t xml:space="preserve"> належн</w:t>
      </w:r>
      <w:r w:rsidR="000F2552">
        <w:rPr>
          <w:rFonts w:ascii="Times New Roman" w:hAnsi="Times New Roman" w:cs="Times New Roman"/>
          <w:sz w:val="28"/>
        </w:rPr>
        <w:t>ої якості</w:t>
      </w:r>
      <w:r>
        <w:rPr>
          <w:rFonts w:ascii="Times New Roman" w:hAnsi="Times New Roman" w:cs="Times New Roman"/>
          <w:sz w:val="28"/>
        </w:rPr>
        <w:t xml:space="preserve"> викладання вибіркової навчальної дисципліни</w:t>
      </w:r>
      <w:r w:rsidR="005B62CD" w:rsidRPr="008A5A9C">
        <w:rPr>
          <w:rFonts w:ascii="Times New Roman" w:hAnsi="Times New Roman" w:cs="Times New Roman"/>
          <w:sz w:val="28"/>
        </w:rPr>
        <w:t xml:space="preserve"> </w:t>
      </w:r>
      <w:r w:rsidR="005B62CD" w:rsidRPr="005B62CD">
        <w:rPr>
          <w:rFonts w:ascii="Times New Roman" w:hAnsi="Times New Roman" w:cs="Times New Roman"/>
          <w:sz w:val="28"/>
        </w:rPr>
        <w:t xml:space="preserve">є: </w:t>
      </w:r>
    </w:p>
    <w:p w:rsidR="00D76552" w:rsidRDefault="005B62CD" w:rsidP="00246815">
      <w:pPr>
        <w:pStyle w:val="a3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5B62CD">
        <w:rPr>
          <w:rFonts w:ascii="Times New Roman" w:hAnsi="Times New Roman" w:cs="Times New Roman"/>
          <w:sz w:val="28"/>
        </w:rPr>
        <w:t>кадрове  забезпечення  (науковий  ступінь,  вчене  звання</w:t>
      </w:r>
      <w:r w:rsidR="00D76552">
        <w:rPr>
          <w:rFonts w:ascii="Times New Roman" w:hAnsi="Times New Roman" w:cs="Times New Roman"/>
          <w:sz w:val="28"/>
        </w:rPr>
        <w:t xml:space="preserve">,  підвищення </w:t>
      </w:r>
      <w:r w:rsidRPr="005B62CD">
        <w:rPr>
          <w:rFonts w:ascii="Times New Roman" w:hAnsi="Times New Roman" w:cs="Times New Roman"/>
          <w:sz w:val="28"/>
        </w:rPr>
        <w:t>кваліфікації</w:t>
      </w:r>
      <w:r w:rsidR="00D76552">
        <w:rPr>
          <w:rFonts w:ascii="Times New Roman" w:hAnsi="Times New Roman" w:cs="Times New Roman"/>
          <w:sz w:val="28"/>
        </w:rPr>
        <w:t xml:space="preserve"> науково-педагогічних (педагогічних) працівників</w:t>
      </w:r>
      <w:r w:rsidRPr="005B62CD">
        <w:rPr>
          <w:rFonts w:ascii="Times New Roman" w:hAnsi="Times New Roman" w:cs="Times New Roman"/>
          <w:sz w:val="28"/>
        </w:rPr>
        <w:t>, досвід викладання дисципліни</w:t>
      </w:r>
      <w:r w:rsidR="00D76552">
        <w:rPr>
          <w:rFonts w:ascii="Times New Roman" w:hAnsi="Times New Roman" w:cs="Times New Roman"/>
          <w:sz w:val="28"/>
        </w:rPr>
        <w:t xml:space="preserve"> кафедри</w:t>
      </w:r>
      <w:r w:rsidRPr="005B62CD">
        <w:rPr>
          <w:rFonts w:ascii="Times New Roman" w:hAnsi="Times New Roman" w:cs="Times New Roman"/>
          <w:sz w:val="28"/>
        </w:rPr>
        <w:t xml:space="preserve">, </w:t>
      </w:r>
      <w:r w:rsidR="00D76552">
        <w:rPr>
          <w:rFonts w:ascii="Times New Roman" w:hAnsi="Times New Roman" w:cs="Times New Roman"/>
          <w:sz w:val="28"/>
        </w:rPr>
        <w:t xml:space="preserve">показники </w:t>
      </w:r>
      <w:r w:rsidRPr="005B62CD">
        <w:rPr>
          <w:rFonts w:ascii="Times New Roman" w:hAnsi="Times New Roman" w:cs="Times New Roman"/>
          <w:sz w:val="28"/>
        </w:rPr>
        <w:t>рейтинг</w:t>
      </w:r>
      <w:r w:rsidR="00D76552">
        <w:rPr>
          <w:rFonts w:ascii="Times New Roman" w:hAnsi="Times New Roman" w:cs="Times New Roman"/>
          <w:sz w:val="28"/>
        </w:rPr>
        <w:t>ового оцінювання діяльності кафедри та викладачів</w:t>
      </w:r>
      <w:r w:rsidRPr="005B62CD">
        <w:rPr>
          <w:rFonts w:ascii="Times New Roman" w:hAnsi="Times New Roman" w:cs="Times New Roman"/>
          <w:sz w:val="28"/>
        </w:rPr>
        <w:t xml:space="preserve">); </w:t>
      </w:r>
    </w:p>
    <w:p w:rsidR="000F2552" w:rsidRDefault="00D76552" w:rsidP="00246815">
      <w:pPr>
        <w:pStyle w:val="a3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навчально-</w:t>
      </w:r>
      <w:r w:rsidR="005B62CD" w:rsidRPr="005B62CD">
        <w:rPr>
          <w:rFonts w:ascii="Times New Roman" w:hAnsi="Times New Roman" w:cs="Times New Roman"/>
          <w:sz w:val="28"/>
        </w:rPr>
        <w:t xml:space="preserve">методичне </w:t>
      </w:r>
      <w:r w:rsidR="000F2552">
        <w:rPr>
          <w:rFonts w:ascii="Times New Roman" w:hAnsi="Times New Roman" w:cs="Times New Roman"/>
          <w:sz w:val="28"/>
        </w:rPr>
        <w:t xml:space="preserve">та інформаційне </w:t>
      </w:r>
      <w:r w:rsidR="005B62CD" w:rsidRPr="005B62CD">
        <w:rPr>
          <w:rFonts w:ascii="Times New Roman" w:hAnsi="Times New Roman" w:cs="Times New Roman"/>
          <w:sz w:val="28"/>
        </w:rPr>
        <w:t>забезпечення  (</w:t>
      </w:r>
      <w:r>
        <w:rPr>
          <w:rFonts w:ascii="Times New Roman" w:hAnsi="Times New Roman" w:cs="Times New Roman"/>
          <w:sz w:val="28"/>
        </w:rPr>
        <w:t xml:space="preserve">робоча програма навчальної дисципліни, </w:t>
      </w:r>
      <w:r w:rsidR="000F2552">
        <w:rPr>
          <w:rFonts w:ascii="Times New Roman" w:hAnsi="Times New Roman" w:cs="Times New Roman"/>
          <w:sz w:val="28"/>
        </w:rPr>
        <w:t>методичні розробки та вказівки для підготовки до навчальних занять</w:t>
      </w:r>
      <w:r w:rsidR="005B62CD" w:rsidRPr="005B62CD">
        <w:rPr>
          <w:rFonts w:ascii="Times New Roman" w:hAnsi="Times New Roman" w:cs="Times New Roman"/>
          <w:sz w:val="28"/>
        </w:rPr>
        <w:t xml:space="preserve">,  підручники, навчальні  посібники,  </w:t>
      </w:r>
      <w:r w:rsidR="000F2552">
        <w:rPr>
          <w:rFonts w:ascii="Times New Roman" w:hAnsi="Times New Roman" w:cs="Times New Roman"/>
          <w:sz w:val="28"/>
        </w:rPr>
        <w:t>електронні навчально-методичні матеріали на сервері дистанційного навчання Університету</w:t>
      </w:r>
      <w:r w:rsidR="005B62CD" w:rsidRPr="005B62CD">
        <w:rPr>
          <w:rFonts w:ascii="Times New Roman" w:hAnsi="Times New Roman" w:cs="Times New Roman"/>
          <w:sz w:val="28"/>
        </w:rPr>
        <w:t xml:space="preserve">); </w:t>
      </w:r>
    </w:p>
    <w:p w:rsidR="000F2552" w:rsidRDefault="000F2552" w:rsidP="00246815">
      <w:pPr>
        <w:pStyle w:val="a3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матеріально-технічне </w:t>
      </w:r>
      <w:r w:rsidR="005B62CD" w:rsidRPr="005B62CD">
        <w:rPr>
          <w:rFonts w:ascii="Times New Roman" w:hAnsi="Times New Roman" w:cs="Times New Roman"/>
          <w:sz w:val="28"/>
        </w:rPr>
        <w:t>забезпечення</w:t>
      </w:r>
      <w:r>
        <w:rPr>
          <w:rFonts w:ascii="Times New Roman" w:hAnsi="Times New Roman" w:cs="Times New Roman"/>
          <w:sz w:val="28"/>
        </w:rPr>
        <w:t xml:space="preserve"> (лекційні та аудиторні приміщення, комп’ютерні лабораторії, клінічна база тощо);</w:t>
      </w:r>
    </w:p>
    <w:p w:rsidR="003B472D" w:rsidRPr="003B472D" w:rsidRDefault="003B472D" w:rsidP="0024681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B472D">
        <w:rPr>
          <w:rFonts w:ascii="Times New Roman" w:hAnsi="Times New Roman" w:cs="Times New Roman"/>
          <w:sz w:val="28"/>
        </w:rPr>
        <w:t>2.7. Вивчення вибіркових дисциплін може здійснюватися в осінньому та весняному семестрах</w:t>
      </w:r>
      <w:r w:rsidR="005A7ADE" w:rsidRPr="005A7ADE">
        <w:rPr>
          <w:rFonts w:ascii="Times New Roman" w:hAnsi="Times New Roman" w:cs="Times New Roman"/>
          <w:sz w:val="28"/>
          <w:lang w:val="ru-RU"/>
        </w:rPr>
        <w:t xml:space="preserve"> (</w:t>
      </w:r>
      <w:r w:rsidR="005A7ADE" w:rsidRPr="005A7ADE">
        <w:rPr>
          <w:rFonts w:ascii="Times New Roman" w:hAnsi="Times New Roman" w:cs="Times New Roman"/>
          <w:i/>
          <w:sz w:val="28"/>
        </w:rPr>
        <w:t>для студентів 1 курсу – у весняному семестрі</w:t>
      </w:r>
      <w:r w:rsidR="005A7ADE">
        <w:rPr>
          <w:rFonts w:ascii="Times New Roman" w:hAnsi="Times New Roman" w:cs="Times New Roman"/>
          <w:sz w:val="28"/>
          <w:lang w:val="ru-RU"/>
        </w:rPr>
        <w:t>)</w:t>
      </w:r>
      <w:r w:rsidRPr="003B472D">
        <w:rPr>
          <w:rFonts w:ascii="Times New Roman" w:hAnsi="Times New Roman" w:cs="Times New Roman"/>
          <w:sz w:val="28"/>
        </w:rPr>
        <w:t xml:space="preserve">. </w:t>
      </w:r>
    </w:p>
    <w:p w:rsidR="00AD2697" w:rsidRDefault="00EB7E5B" w:rsidP="0024681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3</w:t>
      </w:r>
      <w:r w:rsidR="00AD2697" w:rsidRPr="00B7691E">
        <w:rPr>
          <w:rFonts w:ascii="Times New Roman" w:hAnsi="Times New Roman" w:cs="Times New Roman"/>
          <w:b/>
          <w:sz w:val="28"/>
        </w:rPr>
        <w:t xml:space="preserve">. ПОРЯДОК РЕАЛІЗАЦІЇ ПРАВА ВІЛЬНОГО ВИБОРУ СТУДЕНТАМ И НАВЧАЛЬНИХ ДИСЦИПЛІН </w:t>
      </w:r>
    </w:p>
    <w:p w:rsidR="007B7781" w:rsidRDefault="00E15E99" w:rsidP="0024681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15E99">
        <w:rPr>
          <w:rFonts w:ascii="Times New Roman" w:hAnsi="Times New Roman" w:cs="Times New Roman"/>
          <w:sz w:val="28"/>
        </w:rPr>
        <w:t xml:space="preserve">3.1. </w:t>
      </w:r>
      <w:r w:rsidR="007B7781">
        <w:rPr>
          <w:rFonts w:ascii="Times New Roman" w:hAnsi="Times New Roman" w:cs="Times New Roman"/>
          <w:sz w:val="28"/>
        </w:rPr>
        <w:t xml:space="preserve">Навчальний відділ Університету спільно з деканами факультетів щороку до 01 березня </w:t>
      </w:r>
      <w:r w:rsidR="007B7781" w:rsidRPr="00E15E99">
        <w:rPr>
          <w:rFonts w:ascii="Times New Roman" w:hAnsi="Times New Roman" w:cs="Times New Roman"/>
          <w:sz w:val="28"/>
        </w:rPr>
        <w:t xml:space="preserve">поточного навчального року </w:t>
      </w:r>
      <w:r w:rsidR="00D26F8F">
        <w:rPr>
          <w:rFonts w:ascii="Times New Roman" w:hAnsi="Times New Roman" w:cs="Times New Roman"/>
          <w:sz w:val="28"/>
        </w:rPr>
        <w:t xml:space="preserve">відповідно до навчальних планів підготовки фахівців </w:t>
      </w:r>
      <w:r w:rsidR="007B7781">
        <w:rPr>
          <w:rFonts w:ascii="Times New Roman" w:hAnsi="Times New Roman" w:cs="Times New Roman"/>
          <w:sz w:val="28"/>
        </w:rPr>
        <w:t xml:space="preserve">формує </w:t>
      </w:r>
      <w:r w:rsidR="00D26F8F">
        <w:rPr>
          <w:rFonts w:ascii="Times New Roman" w:hAnsi="Times New Roman" w:cs="Times New Roman"/>
          <w:sz w:val="28"/>
        </w:rPr>
        <w:t xml:space="preserve">переліки </w:t>
      </w:r>
      <w:r w:rsidR="007B7781" w:rsidRPr="007B7781">
        <w:rPr>
          <w:rFonts w:ascii="Times New Roman" w:hAnsi="Times New Roman" w:cs="Times New Roman"/>
          <w:sz w:val="28"/>
        </w:rPr>
        <w:t xml:space="preserve">вибіркових </w:t>
      </w:r>
      <w:r w:rsidR="007B7781">
        <w:rPr>
          <w:rFonts w:ascii="Times New Roman" w:hAnsi="Times New Roman" w:cs="Times New Roman"/>
          <w:sz w:val="28"/>
        </w:rPr>
        <w:t xml:space="preserve">навчальних </w:t>
      </w:r>
      <w:r w:rsidR="007B7781" w:rsidRPr="007B7781">
        <w:rPr>
          <w:rFonts w:ascii="Times New Roman" w:hAnsi="Times New Roman" w:cs="Times New Roman"/>
          <w:sz w:val="28"/>
        </w:rPr>
        <w:t xml:space="preserve">дисциплін </w:t>
      </w:r>
      <w:r w:rsidR="007B7781">
        <w:rPr>
          <w:rFonts w:ascii="Times New Roman" w:hAnsi="Times New Roman" w:cs="Times New Roman"/>
          <w:sz w:val="28"/>
        </w:rPr>
        <w:t xml:space="preserve">на наступний навчальний рік </w:t>
      </w:r>
      <w:r w:rsidR="007B7781" w:rsidRPr="007B7781">
        <w:rPr>
          <w:rFonts w:ascii="Times New Roman" w:hAnsi="Times New Roman" w:cs="Times New Roman"/>
          <w:sz w:val="28"/>
        </w:rPr>
        <w:t>окремо для кожно</w:t>
      </w:r>
      <w:r w:rsidR="007B7781">
        <w:rPr>
          <w:rFonts w:ascii="Times New Roman" w:hAnsi="Times New Roman" w:cs="Times New Roman"/>
          <w:sz w:val="28"/>
        </w:rPr>
        <w:t>ї  спеціальності  і  розміщує</w:t>
      </w:r>
      <w:r w:rsidR="007B7781" w:rsidRPr="007B7781">
        <w:rPr>
          <w:rFonts w:ascii="Times New Roman" w:hAnsi="Times New Roman" w:cs="Times New Roman"/>
          <w:sz w:val="28"/>
        </w:rPr>
        <w:t xml:space="preserve"> </w:t>
      </w:r>
      <w:r w:rsidR="00D26F8F">
        <w:rPr>
          <w:rFonts w:ascii="Times New Roman" w:hAnsi="Times New Roman" w:cs="Times New Roman"/>
          <w:sz w:val="28"/>
        </w:rPr>
        <w:t xml:space="preserve">їх </w:t>
      </w:r>
      <w:r w:rsidR="007B7781" w:rsidRPr="007B7781">
        <w:rPr>
          <w:rFonts w:ascii="Times New Roman" w:hAnsi="Times New Roman" w:cs="Times New Roman"/>
          <w:sz w:val="28"/>
        </w:rPr>
        <w:t xml:space="preserve">на </w:t>
      </w:r>
      <w:r w:rsidR="00D26F8F">
        <w:rPr>
          <w:rFonts w:ascii="Times New Roman" w:hAnsi="Times New Roman" w:cs="Times New Roman"/>
          <w:sz w:val="28"/>
        </w:rPr>
        <w:t>веб-</w:t>
      </w:r>
      <w:r w:rsidR="007B7781" w:rsidRPr="007B7781">
        <w:rPr>
          <w:rFonts w:ascii="Times New Roman" w:hAnsi="Times New Roman" w:cs="Times New Roman"/>
          <w:sz w:val="28"/>
        </w:rPr>
        <w:t xml:space="preserve">сайті  </w:t>
      </w:r>
      <w:r w:rsidR="00D26F8F">
        <w:rPr>
          <w:rFonts w:ascii="Times New Roman" w:hAnsi="Times New Roman" w:cs="Times New Roman"/>
          <w:sz w:val="28"/>
        </w:rPr>
        <w:t xml:space="preserve">навчального відділу </w:t>
      </w:r>
      <w:r w:rsidR="007B7781" w:rsidRPr="007B7781">
        <w:rPr>
          <w:rFonts w:ascii="Times New Roman" w:hAnsi="Times New Roman" w:cs="Times New Roman"/>
          <w:sz w:val="28"/>
        </w:rPr>
        <w:t>(</w:t>
      </w:r>
      <w:proofErr w:type="spellStart"/>
      <w:r w:rsidR="00D26F8F">
        <w:rPr>
          <w:rFonts w:ascii="Times New Roman" w:hAnsi="Times New Roman" w:cs="Times New Roman"/>
          <w:sz w:val="28"/>
          <w:lang w:val="en-US"/>
        </w:rPr>
        <w:t>edudept</w:t>
      </w:r>
      <w:proofErr w:type="spellEnd"/>
      <w:r w:rsidR="00D26F8F" w:rsidRPr="00D26F8F">
        <w:rPr>
          <w:rFonts w:ascii="Times New Roman" w:hAnsi="Times New Roman" w:cs="Times New Roman"/>
          <w:sz w:val="28"/>
        </w:rPr>
        <w:t>.</w:t>
      </w:r>
      <w:proofErr w:type="spellStart"/>
      <w:r w:rsidR="00D26F8F">
        <w:rPr>
          <w:rFonts w:ascii="Times New Roman" w:hAnsi="Times New Roman" w:cs="Times New Roman"/>
          <w:sz w:val="28"/>
          <w:lang w:val="en-US"/>
        </w:rPr>
        <w:t>bsmu</w:t>
      </w:r>
      <w:proofErr w:type="spellEnd"/>
      <w:r w:rsidR="00D26F8F" w:rsidRPr="00D26F8F">
        <w:rPr>
          <w:rFonts w:ascii="Times New Roman" w:hAnsi="Times New Roman" w:cs="Times New Roman"/>
          <w:sz w:val="28"/>
        </w:rPr>
        <w:t>.</w:t>
      </w:r>
      <w:proofErr w:type="spellStart"/>
      <w:r w:rsidR="00D26F8F">
        <w:rPr>
          <w:rFonts w:ascii="Times New Roman" w:hAnsi="Times New Roman" w:cs="Times New Roman"/>
          <w:sz w:val="28"/>
          <w:lang w:val="en-US"/>
        </w:rPr>
        <w:t>edu</w:t>
      </w:r>
      <w:proofErr w:type="spellEnd"/>
      <w:r w:rsidR="00D26F8F" w:rsidRPr="00D26F8F">
        <w:rPr>
          <w:rFonts w:ascii="Times New Roman" w:hAnsi="Times New Roman" w:cs="Times New Roman"/>
          <w:sz w:val="28"/>
        </w:rPr>
        <w:t>.</w:t>
      </w:r>
      <w:proofErr w:type="spellStart"/>
      <w:r w:rsidR="00D26F8F">
        <w:rPr>
          <w:rFonts w:ascii="Times New Roman" w:hAnsi="Times New Roman" w:cs="Times New Roman"/>
          <w:sz w:val="28"/>
          <w:lang w:val="en-US"/>
        </w:rPr>
        <w:t>ua</w:t>
      </w:r>
      <w:proofErr w:type="spellEnd"/>
      <w:r w:rsidR="007B7781">
        <w:rPr>
          <w:rFonts w:ascii="Times New Roman" w:hAnsi="Times New Roman" w:cs="Times New Roman"/>
          <w:sz w:val="28"/>
        </w:rPr>
        <w:t>)</w:t>
      </w:r>
      <w:r w:rsidR="00D26F8F" w:rsidRPr="00D26F8F">
        <w:rPr>
          <w:rFonts w:ascii="Times New Roman" w:hAnsi="Times New Roman" w:cs="Times New Roman"/>
          <w:sz w:val="28"/>
        </w:rPr>
        <w:t xml:space="preserve"> </w:t>
      </w:r>
      <w:r w:rsidR="00D26F8F">
        <w:rPr>
          <w:rFonts w:ascii="Times New Roman" w:hAnsi="Times New Roman" w:cs="Times New Roman"/>
          <w:sz w:val="28"/>
        </w:rPr>
        <w:t>в розділі</w:t>
      </w:r>
      <w:r w:rsidR="00D26F8F" w:rsidRPr="00D26F8F">
        <w:rPr>
          <w:rFonts w:ascii="Times New Roman" w:hAnsi="Times New Roman" w:cs="Times New Roman"/>
          <w:sz w:val="28"/>
        </w:rPr>
        <w:t xml:space="preserve"> </w:t>
      </w:r>
      <w:r w:rsidR="00D26F8F">
        <w:rPr>
          <w:rFonts w:ascii="Times New Roman" w:hAnsi="Times New Roman" w:cs="Times New Roman"/>
          <w:sz w:val="28"/>
        </w:rPr>
        <w:t>«Інформаційні матеріали для кафедр»</w:t>
      </w:r>
      <w:r w:rsidR="007B7781">
        <w:rPr>
          <w:rFonts w:ascii="Times New Roman" w:hAnsi="Times New Roman" w:cs="Times New Roman"/>
          <w:sz w:val="28"/>
        </w:rPr>
        <w:t>.</w:t>
      </w:r>
    </w:p>
    <w:p w:rsidR="007F17EE" w:rsidRPr="008F368F" w:rsidRDefault="007B7781" w:rsidP="0024681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3.2. Кафедри</w:t>
      </w:r>
      <w:r w:rsidR="007F17EE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</w:t>
      </w:r>
      <w:r w:rsidR="007F17EE" w:rsidRPr="008F368F">
        <w:rPr>
          <w:rFonts w:ascii="Times New Roman" w:hAnsi="Times New Roman" w:cs="Times New Roman"/>
          <w:sz w:val="28"/>
        </w:rPr>
        <w:t xml:space="preserve">які </w:t>
      </w:r>
      <w:r w:rsidR="007F17EE">
        <w:rPr>
          <w:rFonts w:ascii="Times New Roman" w:hAnsi="Times New Roman" w:cs="Times New Roman"/>
          <w:sz w:val="28"/>
        </w:rPr>
        <w:t xml:space="preserve">виявили бажання та спроможні забезпечити </w:t>
      </w:r>
      <w:r w:rsidR="007F17EE" w:rsidRPr="008F368F">
        <w:rPr>
          <w:rFonts w:ascii="Times New Roman" w:hAnsi="Times New Roman" w:cs="Times New Roman"/>
          <w:sz w:val="28"/>
        </w:rPr>
        <w:t xml:space="preserve"> викладання вибіркових дисципліни, до 01 квітня кожного навчального року подають </w:t>
      </w:r>
      <w:r w:rsidR="007F17EE">
        <w:rPr>
          <w:rFonts w:ascii="Times New Roman" w:hAnsi="Times New Roman" w:cs="Times New Roman"/>
          <w:sz w:val="28"/>
        </w:rPr>
        <w:t xml:space="preserve">декану відповідного факультету перелік </w:t>
      </w:r>
      <w:r w:rsidR="007F17EE" w:rsidRPr="008F368F">
        <w:rPr>
          <w:rFonts w:ascii="Times New Roman" w:hAnsi="Times New Roman" w:cs="Times New Roman"/>
          <w:sz w:val="28"/>
        </w:rPr>
        <w:t xml:space="preserve">дисциплін, які пропонуються для вибору студентам на наступний навчальний рік, </w:t>
      </w:r>
      <w:r w:rsidR="003B472D">
        <w:rPr>
          <w:rFonts w:ascii="Times New Roman" w:hAnsi="Times New Roman" w:cs="Times New Roman"/>
          <w:sz w:val="28"/>
        </w:rPr>
        <w:t xml:space="preserve">та </w:t>
      </w:r>
      <w:r w:rsidR="007F17EE" w:rsidRPr="008F368F">
        <w:rPr>
          <w:rFonts w:ascii="Times New Roman" w:hAnsi="Times New Roman" w:cs="Times New Roman"/>
          <w:sz w:val="28"/>
        </w:rPr>
        <w:t xml:space="preserve">короткі анотації цих дисциплін. </w:t>
      </w:r>
    </w:p>
    <w:p w:rsidR="00D26F8F" w:rsidRDefault="003B472D" w:rsidP="0024681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</w:t>
      </w:r>
      <w:r w:rsidR="00D26F8F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 xml:space="preserve">. </w:t>
      </w:r>
      <w:r w:rsidRPr="00D26F8F">
        <w:rPr>
          <w:rFonts w:ascii="Times New Roman" w:hAnsi="Times New Roman" w:cs="Times New Roman"/>
          <w:sz w:val="28"/>
        </w:rPr>
        <w:t xml:space="preserve">Декани факультетів </w:t>
      </w:r>
      <w:r w:rsidRPr="007B7781">
        <w:rPr>
          <w:rFonts w:ascii="Times New Roman" w:hAnsi="Times New Roman" w:cs="Times New Roman"/>
          <w:sz w:val="28"/>
        </w:rPr>
        <w:t xml:space="preserve">аналізують </w:t>
      </w:r>
      <w:r>
        <w:rPr>
          <w:rFonts w:ascii="Times New Roman" w:hAnsi="Times New Roman" w:cs="Times New Roman"/>
          <w:sz w:val="28"/>
        </w:rPr>
        <w:t xml:space="preserve">спроможність </w:t>
      </w:r>
      <w:r w:rsidR="00D26F8F">
        <w:rPr>
          <w:rFonts w:ascii="Times New Roman" w:hAnsi="Times New Roman" w:cs="Times New Roman"/>
          <w:sz w:val="28"/>
        </w:rPr>
        <w:t xml:space="preserve">кафедр </w:t>
      </w:r>
      <w:r>
        <w:rPr>
          <w:rFonts w:ascii="Times New Roman" w:hAnsi="Times New Roman" w:cs="Times New Roman"/>
          <w:sz w:val="28"/>
        </w:rPr>
        <w:t xml:space="preserve">забезпечити </w:t>
      </w:r>
      <w:r w:rsidRPr="008F368F">
        <w:rPr>
          <w:rFonts w:ascii="Times New Roman" w:hAnsi="Times New Roman" w:cs="Times New Roman"/>
          <w:sz w:val="28"/>
        </w:rPr>
        <w:t xml:space="preserve"> </w:t>
      </w:r>
      <w:r w:rsidR="00D26F8F">
        <w:rPr>
          <w:rFonts w:ascii="Times New Roman" w:hAnsi="Times New Roman" w:cs="Times New Roman"/>
          <w:sz w:val="28"/>
        </w:rPr>
        <w:t xml:space="preserve">належну якість </w:t>
      </w:r>
      <w:r w:rsidRPr="008F368F">
        <w:rPr>
          <w:rFonts w:ascii="Times New Roman" w:hAnsi="Times New Roman" w:cs="Times New Roman"/>
          <w:sz w:val="28"/>
        </w:rPr>
        <w:t>викладання вибіркових дисципліни</w:t>
      </w:r>
      <w:r w:rsidRPr="00E15E99">
        <w:rPr>
          <w:rFonts w:ascii="Times New Roman" w:hAnsi="Times New Roman" w:cs="Times New Roman"/>
          <w:sz w:val="28"/>
        </w:rPr>
        <w:t xml:space="preserve"> </w:t>
      </w:r>
      <w:r w:rsidR="00D26F8F">
        <w:rPr>
          <w:rFonts w:ascii="Times New Roman" w:hAnsi="Times New Roman" w:cs="Times New Roman"/>
          <w:sz w:val="28"/>
        </w:rPr>
        <w:t xml:space="preserve">та складають графік презентації </w:t>
      </w:r>
      <w:r w:rsidR="000B2FF6">
        <w:rPr>
          <w:rFonts w:ascii="Times New Roman" w:hAnsi="Times New Roman" w:cs="Times New Roman"/>
          <w:sz w:val="28"/>
        </w:rPr>
        <w:t>кафедр</w:t>
      </w:r>
      <w:r w:rsidR="000B2FF6" w:rsidRPr="000B2FF6">
        <w:rPr>
          <w:rFonts w:ascii="Times New Roman" w:hAnsi="Times New Roman" w:cs="Times New Roman"/>
          <w:sz w:val="28"/>
        </w:rPr>
        <w:t>ами</w:t>
      </w:r>
      <w:r w:rsidR="000B2FF6">
        <w:rPr>
          <w:rFonts w:ascii="Times New Roman" w:hAnsi="Times New Roman" w:cs="Times New Roman"/>
          <w:sz w:val="28"/>
        </w:rPr>
        <w:t xml:space="preserve"> </w:t>
      </w:r>
      <w:r w:rsidR="00D26F8F">
        <w:rPr>
          <w:rFonts w:ascii="Times New Roman" w:hAnsi="Times New Roman" w:cs="Times New Roman"/>
          <w:sz w:val="28"/>
        </w:rPr>
        <w:t xml:space="preserve">вибіркових навчальних дисциплін для студентів </w:t>
      </w:r>
      <w:r w:rsidR="00C7089F">
        <w:rPr>
          <w:rFonts w:ascii="Times New Roman" w:hAnsi="Times New Roman" w:cs="Times New Roman"/>
          <w:sz w:val="28"/>
        </w:rPr>
        <w:t>кожного курсу.</w:t>
      </w:r>
    </w:p>
    <w:p w:rsidR="00677EF7" w:rsidRDefault="00370174" w:rsidP="0024681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3.4. Презентація вибіркових навчальних дисциплін на наступний навчальний рік проводиться кафедрами на зборах студентів відповідно до графіку, затвердженого деканом факультету, у період 15 квітня – 20 травня </w:t>
      </w:r>
      <w:r w:rsidRPr="00E15E99">
        <w:rPr>
          <w:rFonts w:ascii="Times New Roman" w:hAnsi="Times New Roman" w:cs="Times New Roman"/>
          <w:sz w:val="28"/>
        </w:rPr>
        <w:t>поточного навчального року</w:t>
      </w:r>
      <w:r w:rsidR="005A7ADE">
        <w:rPr>
          <w:rFonts w:ascii="Times New Roman" w:hAnsi="Times New Roman" w:cs="Times New Roman"/>
          <w:sz w:val="28"/>
        </w:rPr>
        <w:t xml:space="preserve"> </w:t>
      </w:r>
      <w:r w:rsidR="005A7ADE" w:rsidRPr="005A7ADE">
        <w:rPr>
          <w:rFonts w:ascii="Times New Roman" w:hAnsi="Times New Roman" w:cs="Times New Roman"/>
          <w:sz w:val="28"/>
        </w:rPr>
        <w:t>(</w:t>
      </w:r>
      <w:r w:rsidR="005A7ADE" w:rsidRPr="005A7ADE">
        <w:rPr>
          <w:rFonts w:ascii="Times New Roman" w:hAnsi="Times New Roman" w:cs="Times New Roman"/>
          <w:i/>
          <w:sz w:val="28"/>
        </w:rPr>
        <w:t xml:space="preserve">для студентів 1 курсу – </w:t>
      </w:r>
      <w:r w:rsidR="005A7ADE" w:rsidRPr="005A7ADE">
        <w:rPr>
          <w:rFonts w:ascii="Times New Roman" w:hAnsi="Times New Roman" w:cs="Times New Roman"/>
          <w:i/>
          <w:sz w:val="28"/>
        </w:rPr>
        <w:t>10-30</w:t>
      </w:r>
      <w:r w:rsidR="005A7ADE" w:rsidRPr="005A7ADE">
        <w:rPr>
          <w:rFonts w:ascii="Times New Roman" w:hAnsi="Times New Roman" w:cs="Times New Roman"/>
          <w:i/>
          <w:sz w:val="28"/>
        </w:rPr>
        <w:t xml:space="preserve"> жовтня</w:t>
      </w:r>
      <w:r w:rsidR="005A7ADE" w:rsidRPr="005A7ADE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>.</w:t>
      </w:r>
    </w:p>
    <w:p w:rsidR="00370174" w:rsidRDefault="00370174" w:rsidP="0024681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Під час презентації кафедри представляють студентам </w:t>
      </w:r>
      <w:r w:rsidR="000C422A">
        <w:rPr>
          <w:rFonts w:ascii="Times New Roman" w:hAnsi="Times New Roman" w:cs="Times New Roman"/>
          <w:sz w:val="28"/>
        </w:rPr>
        <w:t xml:space="preserve">мету та кінцеві цілі вивчення вибіркової навчальної дисципліни, зміст програми, надають інформацію щодо забезпечення викладання дисципліни тощо. </w:t>
      </w:r>
    </w:p>
    <w:p w:rsidR="00677EF7" w:rsidRDefault="002B49A0" w:rsidP="0024681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 кінці зборів декан факультету проводить анкетування студентів щодо обрання ними вибіркових навчальних дисциплін, які вони бажають вивчати у наступному навчальному році. Анкети зберігаються в деканаті упродовж року.</w:t>
      </w:r>
    </w:p>
    <w:p w:rsidR="00C7089F" w:rsidRDefault="002B49A0" w:rsidP="0024681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Під час проведення зборів щодо обрання студентами вибіркових навчальних дисциплін декани забезпечують </w:t>
      </w:r>
      <w:r w:rsidRPr="00E67DD2">
        <w:rPr>
          <w:rFonts w:ascii="Times New Roman" w:hAnsi="Times New Roman" w:cs="Times New Roman"/>
          <w:sz w:val="28"/>
        </w:rPr>
        <w:t>альтернативн</w:t>
      </w:r>
      <w:r>
        <w:rPr>
          <w:rFonts w:ascii="Times New Roman" w:hAnsi="Times New Roman" w:cs="Times New Roman"/>
          <w:sz w:val="28"/>
        </w:rPr>
        <w:t>ість, змагальність</w:t>
      </w:r>
      <w:r w:rsidRPr="00E67DD2">
        <w:rPr>
          <w:rFonts w:ascii="Times New Roman" w:hAnsi="Times New Roman" w:cs="Times New Roman"/>
          <w:sz w:val="28"/>
        </w:rPr>
        <w:t xml:space="preserve"> та академічн</w:t>
      </w:r>
      <w:r>
        <w:rPr>
          <w:rFonts w:ascii="Times New Roman" w:hAnsi="Times New Roman" w:cs="Times New Roman"/>
          <w:sz w:val="28"/>
        </w:rPr>
        <w:t>у</w:t>
      </w:r>
      <w:r w:rsidRPr="00E67DD2">
        <w:rPr>
          <w:rFonts w:ascii="Times New Roman" w:hAnsi="Times New Roman" w:cs="Times New Roman"/>
          <w:sz w:val="28"/>
        </w:rPr>
        <w:t xml:space="preserve"> відповідальн</w:t>
      </w:r>
      <w:r>
        <w:rPr>
          <w:rFonts w:ascii="Times New Roman" w:hAnsi="Times New Roman" w:cs="Times New Roman"/>
          <w:sz w:val="28"/>
        </w:rPr>
        <w:t>і</w:t>
      </w:r>
      <w:r w:rsidRPr="00E67DD2">
        <w:rPr>
          <w:rFonts w:ascii="Times New Roman" w:hAnsi="Times New Roman" w:cs="Times New Roman"/>
          <w:sz w:val="28"/>
        </w:rPr>
        <w:t>ст</w:t>
      </w:r>
      <w:r>
        <w:rPr>
          <w:rFonts w:ascii="Times New Roman" w:hAnsi="Times New Roman" w:cs="Times New Roman"/>
          <w:sz w:val="28"/>
        </w:rPr>
        <w:t>ь</w:t>
      </w:r>
      <w:r w:rsidRPr="00E67DD2">
        <w:rPr>
          <w:rFonts w:ascii="Times New Roman" w:hAnsi="Times New Roman" w:cs="Times New Roman"/>
          <w:sz w:val="28"/>
        </w:rPr>
        <w:t>.</w:t>
      </w:r>
    </w:p>
    <w:p w:rsidR="00AD2697" w:rsidRPr="008F368F" w:rsidRDefault="002B49A0" w:rsidP="0024681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3.5</w:t>
      </w:r>
      <w:r w:rsidR="00AD2697" w:rsidRPr="008F368F">
        <w:rPr>
          <w:rFonts w:ascii="Times New Roman" w:hAnsi="Times New Roman" w:cs="Times New Roman"/>
          <w:sz w:val="28"/>
        </w:rPr>
        <w:t xml:space="preserve">. На підставі </w:t>
      </w:r>
      <w:r>
        <w:rPr>
          <w:rFonts w:ascii="Times New Roman" w:hAnsi="Times New Roman" w:cs="Times New Roman"/>
          <w:sz w:val="28"/>
        </w:rPr>
        <w:t>проведеного анкетування декан</w:t>
      </w:r>
      <w:r w:rsidR="00AD2697" w:rsidRPr="008F368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формує подання щодо переліку вибіркових навчальних дисциплін</w:t>
      </w:r>
      <w:r w:rsidR="0024681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обраних</w:t>
      </w:r>
      <w:r w:rsidR="00AD2697" w:rsidRPr="008F368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студентами факультету </w:t>
      </w:r>
      <w:r w:rsidR="00246815">
        <w:rPr>
          <w:rFonts w:ascii="Times New Roman" w:hAnsi="Times New Roman" w:cs="Times New Roman"/>
          <w:sz w:val="28"/>
        </w:rPr>
        <w:t xml:space="preserve">для вивчення у наступному навчальному році та подає його </w:t>
      </w:r>
      <w:r w:rsidR="00246815" w:rsidRPr="008F368F">
        <w:rPr>
          <w:rFonts w:ascii="Times New Roman" w:hAnsi="Times New Roman" w:cs="Times New Roman"/>
          <w:sz w:val="28"/>
        </w:rPr>
        <w:t>до 01 червня</w:t>
      </w:r>
      <w:r w:rsidR="00246815">
        <w:rPr>
          <w:rFonts w:ascii="Times New Roman" w:hAnsi="Times New Roman" w:cs="Times New Roman"/>
          <w:sz w:val="28"/>
        </w:rPr>
        <w:t xml:space="preserve"> на затвердження проректору з науково-педагогічної роботи</w:t>
      </w:r>
      <w:r w:rsidR="005A7ADE">
        <w:rPr>
          <w:rFonts w:ascii="Times New Roman" w:hAnsi="Times New Roman" w:cs="Times New Roman"/>
          <w:sz w:val="28"/>
        </w:rPr>
        <w:t xml:space="preserve"> </w:t>
      </w:r>
      <w:r w:rsidR="005A7ADE" w:rsidRPr="005A7ADE">
        <w:rPr>
          <w:rFonts w:ascii="Times New Roman" w:hAnsi="Times New Roman" w:cs="Times New Roman"/>
          <w:sz w:val="28"/>
        </w:rPr>
        <w:t>(</w:t>
      </w:r>
      <w:r w:rsidR="005A7ADE" w:rsidRPr="005A7ADE">
        <w:rPr>
          <w:rFonts w:ascii="Times New Roman" w:hAnsi="Times New Roman" w:cs="Times New Roman"/>
          <w:i/>
          <w:sz w:val="28"/>
        </w:rPr>
        <w:t xml:space="preserve">для студентів </w:t>
      </w:r>
      <w:r w:rsidR="005A7ADE">
        <w:rPr>
          <w:rFonts w:ascii="Times New Roman" w:hAnsi="Times New Roman" w:cs="Times New Roman"/>
          <w:i/>
          <w:sz w:val="28"/>
        </w:rPr>
        <w:br/>
      </w:r>
      <w:r w:rsidR="005A7ADE" w:rsidRPr="005A7ADE">
        <w:rPr>
          <w:rFonts w:ascii="Times New Roman" w:hAnsi="Times New Roman" w:cs="Times New Roman"/>
          <w:i/>
          <w:sz w:val="28"/>
        </w:rPr>
        <w:t xml:space="preserve">1 курсу – </w:t>
      </w:r>
      <w:r w:rsidR="005A7ADE">
        <w:rPr>
          <w:rFonts w:ascii="Times New Roman" w:hAnsi="Times New Roman" w:cs="Times New Roman"/>
          <w:i/>
          <w:sz w:val="28"/>
        </w:rPr>
        <w:t xml:space="preserve">до </w:t>
      </w:r>
      <w:r w:rsidR="005A7ADE" w:rsidRPr="005A7ADE">
        <w:rPr>
          <w:rFonts w:ascii="Times New Roman" w:hAnsi="Times New Roman" w:cs="Times New Roman"/>
          <w:i/>
          <w:sz w:val="28"/>
        </w:rPr>
        <w:t>10</w:t>
      </w:r>
      <w:r w:rsidR="005A7ADE">
        <w:rPr>
          <w:rFonts w:ascii="Times New Roman" w:hAnsi="Times New Roman" w:cs="Times New Roman"/>
          <w:i/>
          <w:sz w:val="28"/>
        </w:rPr>
        <w:t xml:space="preserve"> листопада</w:t>
      </w:r>
      <w:r w:rsidR="005A7ADE" w:rsidRPr="005A7ADE">
        <w:rPr>
          <w:rFonts w:ascii="Times New Roman" w:hAnsi="Times New Roman" w:cs="Times New Roman"/>
          <w:sz w:val="28"/>
        </w:rPr>
        <w:t>)</w:t>
      </w:r>
      <w:r w:rsidR="008F368F">
        <w:rPr>
          <w:rFonts w:ascii="Times New Roman" w:hAnsi="Times New Roman" w:cs="Times New Roman"/>
          <w:sz w:val="28"/>
        </w:rPr>
        <w:t>.</w:t>
      </w:r>
      <w:r w:rsidRPr="002B49A0">
        <w:rPr>
          <w:rFonts w:ascii="Times New Roman" w:hAnsi="Times New Roman" w:cs="Times New Roman"/>
          <w:sz w:val="28"/>
        </w:rPr>
        <w:t xml:space="preserve"> </w:t>
      </w:r>
    </w:p>
    <w:p w:rsidR="00246815" w:rsidRDefault="00246815" w:rsidP="0024681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3.6</w:t>
      </w:r>
      <w:r w:rsidR="00AD2697" w:rsidRPr="008F368F">
        <w:rPr>
          <w:rFonts w:ascii="Times New Roman" w:hAnsi="Times New Roman" w:cs="Times New Roman"/>
          <w:sz w:val="28"/>
        </w:rPr>
        <w:t>. Обрані дисципліни вносяться</w:t>
      </w:r>
      <w:r>
        <w:rPr>
          <w:rFonts w:ascii="Times New Roman" w:hAnsi="Times New Roman" w:cs="Times New Roman"/>
          <w:sz w:val="28"/>
        </w:rPr>
        <w:t xml:space="preserve"> навчальним відділом </w:t>
      </w:r>
      <w:r w:rsidR="00AD2697" w:rsidRPr="008F368F">
        <w:rPr>
          <w:rFonts w:ascii="Times New Roman" w:hAnsi="Times New Roman" w:cs="Times New Roman"/>
          <w:sz w:val="28"/>
        </w:rPr>
        <w:t xml:space="preserve">до робочих навчальних планів і </w:t>
      </w:r>
      <w:r>
        <w:rPr>
          <w:rFonts w:ascii="Times New Roman" w:hAnsi="Times New Roman" w:cs="Times New Roman"/>
          <w:sz w:val="28"/>
        </w:rPr>
        <w:t>враховуються у навчальному навантаженні</w:t>
      </w:r>
      <w:r w:rsidR="00AD2697" w:rsidRPr="008F368F">
        <w:rPr>
          <w:rFonts w:ascii="Times New Roman" w:hAnsi="Times New Roman" w:cs="Times New Roman"/>
          <w:sz w:val="28"/>
        </w:rPr>
        <w:t xml:space="preserve"> кафедр </w:t>
      </w:r>
      <w:r>
        <w:rPr>
          <w:rFonts w:ascii="Times New Roman" w:hAnsi="Times New Roman" w:cs="Times New Roman"/>
          <w:sz w:val="28"/>
        </w:rPr>
        <w:t>на наступний навчальний рік</w:t>
      </w:r>
      <w:r w:rsidR="00AD2697" w:rsidRPr="008F368F">
        <w:rPr>
          <w:rFonts w:ascii="Times New Roman" w:hAnsi="Times New Roman" w:cs="Times New Roman"/>
          <w:sz w:val="28"/>
        </w:rPr>
        <w:t xml:space="preserve">. </w:t>
      </w:r>
      <w:bookmarkStart w:id="0" w:name="_GoBack"/>
      <w:bookmarkEnd w:id="0"/>
    </w:p>
    <w:sectPr w:rsidR="00246815" w:rsidSect="00A56ED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41E2" w:rsidRDefault="00F641E2" w:rsidP="00246815">
      <w:pPr>
        <w:spacing w:after="0" w:line="240" w:lineRule="auto"/>
      </w:pPr>
      <w:r>
        <w:separator/>
      </w:r>
    </w:p>
  </w:endnote>
  <w:endnote w:type="continuationSeparator" w:id="0">
    <w:p w:rsidR="00F641E2" w:rsidRDefault="00F641E2" w:rsidP="00246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2186457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6815" w:rsidRPr="00246815" w:rsidRDefault="00ED540C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4681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6815" w:rsidRPr="0024681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4681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D6436" w:rsidRPr="009D6436">
          <w:rPr>
            <w:rFonts w:ascii="Times New Roman" w:hAnsi="Times New Roman" w:cs="Times New Roman"/>
            <w:noProof/>
            <w:sz w:val="24"/>
            <w:szCs w:val="24"/>
            <w:lang w:val="ru-RU"/>
          </w:rPr>
          <w:t>3</w:t>
        </w:r>
        <w:r w:rsidRPr="0024681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6815" w:rsidRDefault="0024681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41E2" w:rsidRDefault="00F641E2" w:rsidP="00246815">
      <w:pPr>
        <w:spacing w:after="0" w:line="240" w:lineRule="auto"/>
      </w:pPr>
      <w:r>
        <w:separator/>
      </w:r>
    </w:p>
  </w:footnote>
  <w:footnote w:type="continuationSeparator" w:id="0">
    <w:p w:rsidR="00F641E2" w:rsidRDefault="00F641E2" w:rsidP="002468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3B516A"/>
    <w:multiLevelType w:val="hybridMultilevel"/>
    <w:tmpl w:val="20B41FBC"/>
    <w:lvl w:ilvl="0" w:tplc="A13039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B8F55DA"/>
    <w:multiLevelType w:val="multilevel"/>
    <w:tmpl w:val="B0A8CF6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2697"/>
    <w:rsid w:val="00014078"/>
    <w:rsid w:val="000161E4"/>
    <w:rsid w:val="00016D83"/>
    <w:rsid w:val="000176AE"/>
    <w:rsid w:val="00017A73"/>
    <w:rsid w:val="0002366E"/>
    <w:rsid w:val="00034CC1"/>
    <w:rsid w:val="000447AC"/>
    <w:rsid w:val="000454FC"/>
    <w:rsid w:val="00055EE7"/>
    <w:rsid w:val="00056D6B"/>
    <w:rsid w:val="00073B9D"/>
    <w:rsid w:val="00074577"/>
    <w:rsid w:val="000769BB"/>
    <w:rsid w:val="0008123B"/>
    <w:rsid w:val="0008393D"/>
    <w:rsid w:val="00083EB3"/>
    <w:rsid w:val="00094498"/>
    <w:rsid w:val="000A3626"/>
    <w:rsid w:val="000A4149"/>
    <w:rsid w:val="000A76B9"/>
    <w:rsid w:val="000B2FF6"/>
    <w:rsid w:val="000C422A"/>
    <w:rsid w:val="000E2781"/>
    <w:rsid w:val="000E422A"/>
    <w:rsid w:val="000E556F"/>
    <w:rsid w:val="000F2552"/>
    <w:rsid w:val="000F2CC8"/>
    <w:rsid w:val="000F2CD3"/>
    <w:rsid w:val="000F3950"/>
    <w:rsid w:val="00103237"/>
    <w:rsid w:val="00110FEA"/>
    <w:rsid w:val="00111187"/>
    <w:rsid w:val="00113189"/>
    <w:rsid w:val="001140BA"/>
    <w:rsid w:val="00117E6F"/>
    <w:rsid w:val="00127E33"/>
    <w:rsid w:val="0013540A"/>
    <w:rsid w:val="00143238"/>
    <w:rsid w:val="00175FC9"/>
    <w:rsid w:val="00194D6B"/>
    <w:rsid w:val="001A308B"/>
    <w:rsid w:val="001B60D9"/>
    <w:rsid w:val="001C1379"/>
    <w:rsid w:val="001C3F51"/>
    <w:rsid w:val="001C67CC"/>
    <w:rsid w:val="001C7FB5"/>
    <w:rsid w:val="001D4541"/>
    <w:rsid w:val="001E5718"/>
    <w:rsid w:val="001E7BA1"/>
    <w:rsid w:val="001F61F4"/>
    <w:rsid w:val="001F71F8"/>
    <w:rsid w:val="00233D69"/>
    <w:rsid w:val="002454F5"/>
    <w:rsid w:val="00246815"/>
    <w:rsid w:val="002601DE"/>
    <w:rsid w:val="00266957"/>
    <w:rsid w:val="00272FD0"/>
    <w:rsid w:val="00284301"/>
    <w:rsid w:val="00293E56"/>
    <w:rsid w:val="0029753F"/>
    <w:rsid w:val="00297C41"/>
    <w:rsid w:val="002B2D6B"/>
    <w:rsid w:val="002B49A0"/>
    <w:rsid w:val="002D0BFF"/>
    <w:rsid w:val="002E6DB2"/>
    <w:rsid w:val="0030355B"/>
    <w:rsid w:val="00313F5E"/>
    <w:rsid w:val="003167B0"/>
    <w:rsid w:val="003221DC"/>
    <w:rsid w:val="00330784"/>
    <w:rsid w:val="00333074"/>
    <w:rsid w:val="00341DA4"/>
    <w:rsid w:val="00344545"/>
    <w:rsid w:val="00347B1B"/>
    <w:rsid w:val="00354E2E"/>
    <w:rsid w:val="00357E55"/>
    <w:rsid w:val="003670C2"/>
    <w:rsid w:val="00370174"/>
    <w:rsid w:val="00373A81"/>
    <w:rsid w:val="00374C69"/>
    <w:rsid w:val="00374F59"/>
    <w:rsid w:val="00381256"/>
    <w:rsid w:val="00390A29"/>
    <w:rsid w:val="00394AEA"/>
    <w:rsid w:val="003A062F"/>
    <w:rsid w:val="003B472D"/>
    <w:rsid w:val="003C2338"/>
    <w:rsid w:val="003C44C9"/>
    <w:rsid w:val="003E41C2"/>
    <w:rsid w:val="003E5E45"/>
    <w:rsid w:val="003F385A"/>
    <w:rsid w:val="003F47D2"/>
    <w:rsid w:val="003F79C7"/>
    <w:rsid w:val="00400FD2"/>
    <w:rsid w:val="004026DE"/>
    <w:rsid w:val="00402C07"/>
    <w:rsid w:val="00406158"/>
    <w:rsid w:val="004125FE"/>
    <w:rsid w:val="00413AE8"/>
    <w:rsid w:val="0041577F"/>
    <w:rsid w:val="004230BA"/>
    <w:rsid w:val="004302BB"/>
    <w:rsid w:val="00431781"/>
    <w:rsid w:val="00432D75"/>
    <w:rsid w:val="00434672"/>
    <w:rsid w:val="00436959"/>
    <w:rsid w:val="0044636B"/>
    <w:rsid w:val="004471A5"/>
    <w:rsid w:val="00447478"/>
    <w:rsid w:val="00447544"/>
    <w:rsid w:val="00472308"/>
    <w:rsid w:val="00491456"/>
    <w:rsid w:val="00494694"/>
    <w:rsid w:val="004A60CB"/>
    <w:rsid w:val="004B4340"/>
    <w:rsid w:val="004B7529"/>
    <w:rsid w:val="004B79BF"/>
    <w:rsid w:val="004C2530"/>
    <w:rsid w:val="004C7644"/>
    <w:rsid w:val="004E2F35"/>
    <w:rsid w:val="004F1660"/>
    <w:rsid w:val="004F2EC6"/>
    <w:rsid w:val="004F5D50"/>
    <w:rsid w:val="004F642C"/>
    <w:rsid w:val="00515585"/>
    <w:rsid w:val="005235BF"/>
    <w:rsid w:val="005311AC"/>
    <w:rsid w:val="00533FB9"/>
    <w:rsid w:val="00534856"/>
    <w:rsid w:val="00536A32"/>
    <w:rsid w:val="00540BFD"/>
    <w:rsid w:val="00563AB4"/>
    <w:rsid w:val="005657BB"/>
    <w:rsid w:val="00565B2D"/>
    <w:rsid w:val="00566340"/>
    <w:rsid w:val="00570544"/>
    <w:rsid w:val="00576AC8"/>
    <w:rsid w:val="00581258"/>
    <w:rsid w:val="00581D90"/>
    <w:rsid w:val="005A1369"/>
    <w:rsid w:val="005A1CBA"/>
    <w:rsid w:val="005A25F4"/>
    <w:rsid w:val="005A7ADE"/>
    <w:rsid w:val="005B39EA"/>
    <w:rsid w:val="005B62CD"/>
    <w:rsid w:val="005C2BE4"/>
    <w:rsid w:val="005C5E6C"/>
    <w:rsid w:val="005D7D43"/>
    <w:rsid w:val="005E1C71"/>
    <w:rsid w:val="005E2B81"/>
    <w:rsid w:val="0062783E"/>
    <w:rsid w:val="00636C47"/>
    <w:rsid w:val="006461ED"/>
    <w:rsid w:val="00656ADA"/>
    <w:rsid w:val="006662F7"/>
    <w:rsid w:val="00677EF7"/>
    <w:rsid w:val="0068299E"/>
    <w:rsid w:val="00687D4B"/>
    <w:rsid w:val="00694DA7"/>
    <w:rsid w:val="00696A87"/>
    <w:rsid w:val="006C7668"/>
    <w:rsid w:val="006C7E38"/>
    <w:rsid w:val="006D5F6F"/>
    <w:rsid w:val="006E204E"/>
    <w:rsid w:val="006E7402"/>
    <w:rsid w:val="006F78B2"/>
    <w:rsid w:val="007018BE"/>
    <w:rsid w:val="00717E56"/>
    <w:rsid w:val="00723702"/>
    <w:rsid w:val="00736684"/>
    <w:rsid w:val="00751107"/>
    <w:rsid w:val="0075229F"/>
    <w:rsid w:val="007603C0"/>
    <w:rsid w:val="0076380B"/>
    <w:rsid w:val="007816BB"/>
    <w:rsid w:val="00783F1E"/>
    <w:rsid w:val="00793002"/>
    <w:rsid w:val="007A542D"/>
    <w:rsid w:val="007B0FBF"/>
    <w:rsid w:val="007B486F"/>
    <w:rsid w:val="007B5959"/>
    <w:rsid w:val="007B7781"/>
    <w:rsid w:val="007C0D40"/>
    <w:rsid w:val="007D480B"/>
    <w:rsid w:val="007E6EE7"/>
    <w:rsid w:val="007F17EE"/>
    <w:rsid w:val="007F6844"/>
    <w:rsid w:val="00805DAE"/>
    <w:rsid w:val="00811A86"/>
    <w:rsid w:val="008127FD"/>
    <w:rsid w:val="00814EEE"/>
    <w:rsid w:val="00816100"/>
    <w:rsid w:val="00820E85"/>
    <w:rsid w:val="00821E03"/>
    <w:rsid w:val="00832C75"/>
    <w:rsid w:val="00835F8C"/>
    <w:rsid w:val="0084252E"/>
    <w:rsid w:val="00845BD8"/>
    <w:rsid w:val="00864160"/>
    <w:rsid w:val="00865246"/>
    <w:rsid w:val="008659AA"/>
    <w:rsid w:val="00870F36"/>
    <w:rsid w:val="00884579"/>
    <w:rsid w:val="008A5A9C"/>
    <w:rsid w:val="008A5BB0"/>
    <w:rsid w:val="008C06AD"/>
    <w:rsid w:val="008C42D0"/>
    <w:rsid w:val="008D0661"/>
    <w:rsid w:val="008E1B0E"/>
    <w:rsid w:val="008E5E6C"/>
    <w:rsid w:val="008E67AC"/>
    <w:rsid w:val="008F368F"/>
    <w:rsid w:val="009172A2"/>
    <w:rsid w:val="00921275"/>
    <w:rsid w:val="00922C5E"/>
    <w:rsid w:val="009231E0"/>
    <w:rsid w:val="009246F6"/>
    <w:rsid w:val="009322DE"/>
    <w:rsid w:val="00935841"/>
    <w:rsid w:val="00945AA8"/>
    <w:rsid w:val="0094604A"/>
    <w:rsid w:val="00952597"/>
    <w:rsid w:val="009615BE"/>
    <w:rsid w:val="00974D9D"/>
    <w:rsid w:val="0097745F"/>
    <w:rsid w:val="00980D63"/>
    <w:rsid w:val="00980DCB"/>
    <w:rsid w:val="009836B5"/>
    <w:rsid w:val="00984569"/>
    <w:rsid w:val="0098469E"/>
    <w:rsid w:val="009907D9"/>
    <w:rsid w:val="00992828"/>
    <w:rsid w:val="009A3FE9"/>
    <w:rsid w:val="009B69A9"/>
    <w:rsid w:val="009C14F3"/>
    <w:rsid w:val="009C5616"/>
    <w:rsid w:val="009D3706"/>
    <w:rsid w:val="009D40E1"/>
    <w:rsid w:val="009D4472"/>
    <w:rsid w:val="009D6436"/>
    <w:rsid w:val="009E23BB"/>
    <w:rsid w:val="009E351A"/>
    <w:rsid w:val="009E61B1"/>
    <w:rsid w:val="009F46DA"/>
    <w:rsid w:val="009F6DCD"/>
    <w:rsid w:val="009F7473"/>
    <w:rsid w:val="00A00E0E"/>
    <w:rsid w:val="00A074C1"/>
    <w:rsid w:val="00A16BEC"/>
    <w:rsid w:val="00A21AAC"/>
    <w:rsid w:val="00A310B5"/>
    <w:rsid w:val="00A463CF"/>
    <w:rsid w:val="00A53BF4"/>
    <w:rsid w:val="00A56EDE"/>
    <w:rsid w:val="00A64E4E"/>
    <w:rsid w:val="00A70053"/>
    <w:rsid w:val="00A70C85"/>
    <w:rsid w:val="00A8630C"/>
    <w:rsid w:val="00A91A64"/>
    <w:rsid w:val="00A97E71"/>
    <w:rsid w:val="00AA17E0"/>
    <w:rsid w:val="00AB14AC"/>
    <w:rsid w:val="00AB4BED"/>
    <w:rsid w:val="00AC2CAC"/>
    <w:rsid w:val="00AC5540"/>
    <w:rsid w:val="00AC7820"/>
    <w:rsid w:val="00AD2697"/>
    <w:rsid w:val="00AD6DB5"/>
    <w:rsid w:val="00AD7783"/>
    <w:rsid w:val="00AE140A"/>
    <w:rsid w:val="00AE2C6E"/>
    <w:rsid w:val="00AE4A63"/>
    <w:rsid w:val="00AE553B"/>
    <w:rsid w:val="00AF2DA7"/>
    <w:rsid w:val="00B0277B"/>
    <w:rsid w:val="00B041FF"/>
    <w:rsid w:val="00B06698"/>
    <w:rsid w:val="00B07C1F"/>
    <w:rsid w:val="00B131FD"/>
    <w:rsid w:val="00B13AF1"/>
    <w:rsid w:val="00B32BD3"/>
    <w:rsid w:val="00B3498C"/>
    <w:rsid w:val="00B45445"/>
    <w:rsid w:val="00B47463"/>
    <w:rsid w:val="00B500E3"/>
    <w:rsid w:val="00B50AFF"/>
    <w:rsid w:val="00B541A6"/>
    <w:rsid w:val="00B64C3B"/>
    <w:rsid w:val="00B7691E"/>
    <w:rsid w:val="00B84677"/>
    <w:rsid w:val="00B90BCB"/>
    <w:rsid w:val="00B971AF"/>
    <w:rsid w:val="00BA6DA8"/>
    <w:rsid w:val="00BA782A"/>
    <w:rsid w:val="00BB614A"/>
    <w:rsid w:val="00BC37A3"/>
    <w:rsid w:val="00BD7A86"/>
    <w:rsid w:val="00BE38E3"/>
    <w:rsid w:val="00BF50EB"/>
    <w:rsid w:val="00C0692F"/>
    <w:rsid w:val="00C107E7"/>
    <w:rsid w:val="00C140E6"/>
    <w:rsid w:val="00C23C55"/>
    <w:rsid w:val="00C26DBF"/>
    <w:rsid w:val="00C30194"/>
    <w:rsid w:val="00C43C4C"/>
    <w:rsid w:val="00C52D46"/>
    <w:rsid w:val="00C542E2"/>
    <w:rsid w:val="00C565B1"/>
    <w:rsid w:val="00C7089F"/>
    <w:rsid w:val="00C70E78"/>
    <w:rsid w:val="00C800B7"/>
    <w:rsid w:val="00C82D41"/>
    <w:rsid w:val="00C90F08"/>
    <w:rsid w:val="00C9320C"/>
    <w:rsid w:val="00CA49F3"/>
    <w:rsid w:val="00CB3CBC"/>
    <w:rsid w:val="00CB7728"/>
    <w:rsid w:val="00CC64AC"/>
    <w:rsid w:val="00CD086B"/>
    <w:rsid w:val="00D26F8F"/>
    <w:rsid w:val="00D31E29"/>
    <w:rsid w:val="00D337DA"/>
    <w:rsid w:val="00D40072"/>
    <w:rsid w:val="00D53293"/>
    <w:rsid w:val="00D56900"/>
    <w:rsid w:val="00D60A1A"/>
    <w:rsid w:val="00D60DEA"/>
    <w:rsid w:val="00D6225E"/>
    <w:rsid w:val="00D748A0"/>
    <w:rsid w:val="00D76552"/>
    <w:rsid w:val="00D83719"/>
    <w:rsid w:val="00D86657"/>
    <w:rsid w:val="00D8721F"/>
    <w:rsid w:val="00D92014"/>
    <w:rsid w:val="00DA05F2"/>
    <w:rsid w:val="00DA5533"/>
    <w:rsid w:val="00DD1DA2"/>
    <w:rsid w:val="00DE38B9"/>
    <w:rsid w:val="00DE3AA4"/>
    <w:rsid w:val="00DE5AD7"/>
    <w:rsid w:val="00DE7ABC"/>
    <w:rsid w:val="00DF2717"/>
    <w:rsid w:val="00E1125C"/>
    <w:rsid w:val="00E15E99"/>
    <w:rsid w:val="00E26EE7"/>
    <w:rsid w:val="00E4402C"/>
    <w:rsid w:val="00E67DD2"/>
    <w:rsid w:val="00E73099"/>
    <w:rsid w:val="00E765AA"/>
    <w:rsid w:val="00E76736"/>
    <w:rsid w:val="00E82603"/>
    <w:rsid w:val="00E84126"/>
    <w:rsid w:val="00E87B83"/>
    <w:rsid w:val="00E95F06"/>
    <w:rsid w:val="00E9781A"/>
    <w:rsid w:val="00EA34C2"/>
    <w:rsid w:val="00EB2E3D"/>
    <w:rsid w:val="00EB392D"/>
    <w:rsid w:val="00EB7C37"/>
    <w:rsid w:val="00EB7E5B"/>
    <w:rsid w:val="00EC162A"/>
    <w:rsid w:val="00EC4713"/>
    <w:rsid w:val="00ED540C"/>
    <w:rsid w:val="00ED77B2"/>
    <w:rsid w:val="00EE602D"/>
    <w:rsid w:val="00EE747F"/>
    <w:rsid w:val="00EF2758"/>
    <w:rsid w:val="00EF7D7C"/>
    <w:rsid w:val="00F30176"/>
    <w:rsid w:val="00F328C7"/>
    <w:rsid w:val="00F338F9"/>
    <w:rsid w:val="00F45009"/>
    <w:rsid w:val="00F542AF"/>
    <w:rsid w:val="00F641E2"/>
    <w:rsid w:val="00F748FD"/>
    <w:rsid w:val="00FA3615"/>
    <w:rsid w:val="00FA6B49"/>
    <w:rsid w:val="00FB73C8"/>
    <w:rsid w:val="00FC6CA2"/>
    <w:rsid w:val="00FC6CF0"/>
    <w:rsid w:val="00FE039E"/>
    <w:rsid w:val="00FE3757"/>
    <w:rsid w:val="00FE582D"/>
    <w:rsid w:val="00FF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64BCE2-8029-4980-B13C-CA399FD37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6E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368F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24681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6815"/>
  </w:style>
  <w:style w:type="paragraph" w:styleId="a6">
    <w:name w:val="footer"/>
    <w:basedOn w:val="a"/>
    <w:link w:val="a7"/>
    <w:uiPriority w:val="99"/>
    <w:unhideWhenUsed/>
    <w:rsid w:val="0024681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68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3949</Words>
  <Characters>2251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BSMU</Company>
  <LinksUpToDate>false</LinksUpToDate>
  <CharactersWithSpaces>6188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Edu_Dept.</dc:creator>
  <cp:lastModifiedBy>Volodymyr Khodorovskyi</cp:lastModifiedBy>
  <cp:revision>11</cp:revision>
  <cp:lastPrinted>2016-04-25T11:46:00Z</cp:lastPrinted>
  <dcterms:created xsi:type="dcterms:W3CDTF">2017-02-07T07:48:00Z</dcterms:created>
  <dcterms:modified xsi:type="dcterms:W3CDTF">2017-02-10T06:34:00Z</dcterms:modified>
</cp:coreProperties>
</file>