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0A0" w:firstRow="1" w:lastRow="0" w:firstColumn="1" w:lastColumn="0" w:noHBand="0" w:noVBand="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060388" w:rsidRPr="009D3A7C"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060388" w:rsidRPr="002A00C3" w:rsidRDefault="00060388" w:rsidP="00EB0036">
            <w:pPr>
              <w:spacing w:after="0" w:line="240" w:lineRule="auto"/>
              <w:jc w:val="center"/>
              <w:rPr>
                <w:b/>
                <w:bCs/>
                <w:color w:val="000000"/>
                <w:sz w:val="16"/>
                <w:szCs w:val="16"/>
                <w:lang w:val="en-GB" w:eastAsia="en-GB"/>
              </w:rPr>
            </w:pPr>
            <w:bookmarkStart w:id="0" w:name="_GoBack"/>
            <w:bookmarkEnd w:id="0"/>
            <w:r w:rsidRPr="002A00C3">
              <w:rPr>
                <w:b/>
                <w:bCs/>
                <w:color w:val="000000"/>
                <w:sz w:val="16"/>
                <w:szCs w:val="16"/>
                <w:lang w:val="en-GB" w:eastAsia="en-GB"/>
              </w:rPr>
              <w:t>Student</w:t>
            </w:r>
          </w:p>
          <w:p w:rsidR="00060388" w:rsidRPr="002A00C3" w:rsidRDefault="00060388" w:rsidP="009675C3">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60388" w:rsidRPr="002A00C3" w:rsidRDefault="00060388"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060388" w:rsidRPr="002A00C3" w:rsidRDefault="007732BA" w:rsidP="00182B1F">
            <w:pPr>
              <w:spacing w:after="0" w:line="240" w:lineRule="auto"/>
              <w:jc w:val="center"/>
              <w:rPr>
                <w:b/>
                <w:bCs/>
                <w:color w:val="000000"/>
                <w:sz w:val="16"/>
                <w:szCs w:val="16"/>
                <w:lang w:val="en-GB" w:eastAsia="en-GB"/>
              </w:rPr>
            </w:pPr>
            <w:r>
              <w:rPr>
                <w:noProof/>
              </w:rPr>
              <mc:AlternateContent>
                <mc:Choice Requires="wps">
                  <w:drawing>
                    <wp:anchor distT="0" distB="0" distL="114300" distR="114300" simplePos="0" relativeHeight="251658240"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060388" w:rsidRPr="00637D8C" w:rsidRDefault="00060388"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rsidR="00060388" w:rsidRPr="00637D8C" w:rsidRDefault="00060388"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060388" w:rsidRPr="00637D8C" w:rsidRDefault="00060388"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rsidR="00060388" w:rsidRPr="00637D8C" w:rsidRDefault="00060388"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v:textbox>
                    </v:shape>
                  </w:pict>
                </mc:Fallback>
              </mc:AlternateContent>
            </w:r>
            <w:r w:rsidR="00060388"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060388" w:rsidRPr="002A00C3" w:rsidRDefault="00060388"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9D3A7C">
              <w:rPr>
                <w:rStyle w:val="a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9D3A7C">
              <w:rPr>
                <w:rStyle w:val="a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9D3A7C">
              <w:rPr>
                <w:rStyle w:val="ae"/>
                <w:rFonts w:ascii="Verdana" w:hAnsi="Verdana" w:cs="Arial"/>
                <w:sz w:val="16"/>
                <w:lang w:val="en-GB"/>
              </w:rPr>
              <w:endnoteReference w:id="3"/>
            </w:r>
          </w:p>
        </w:tc>
      </w:tr>
      <w:tr w:rsidR="00060388" w:rsidRPr="009D3A7C"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060388" w:rsidRPr="002A00C3" w:rsidRDefault="00060388"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p w:rsidR="00060388" w:rsidRPr="002A00C3" w:rsidRDefault="00060388"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r>
      <w:tr w:rsidR="00060388" w:rsidRPr="009D3A7C"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060388" w:rsidRPr="002A00C3" w:rsidRDefault="00060388"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060388" w:rsidRPr="002A00C3" w:rsidRDefault="00060388"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9D3A7C">
              <w:rPr>
                <w:rStyle w:val="ae"/>
                <w:rFonts w:ascii="Verdana" w:hAnsi="Verdana" w:cs="Arial"/>
                <w:sz w:val="16"/>
                <w:lang w:val="en-GB"/>
              </w:rPr>
              <w:endnoteReference w:id="4"/>
            </w:r>
            <w:r w:rsidRPr="009D3A7C">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9D3A7C">
              <w:rPr>
                <w:rStyle w:val="ae"/>
                <w:rFonts w:ascii="Verdana" w:hAnsi="Verdana" w:cs="Arial"/>
                <w:sz w:val="16"/>
                <w:lang w:val="en-GB"/>
              </w:rPr>
              <w:endnoteReference w:id="5"/>
            </w:r>
            <w:r w:rsidRPr="002A00C3">
              <w:rPr>
                <w:b/>
                <w:bCs/>
                <w:color w:val="000000"/>
                <w:sz w:val="16"/>
                <w:szCs w:val="16"/>
                <w:lang w:val="en-GB" w:eastAsia="en-GB"/>
              </w:rPr>
              <w:t>; email; phone</w:t>
            </w:r>
          </w:p>
        </w:tc>
      </w:tr>
      <w:tr w:rsidR="00060388" w:rsidRPr="009D3A7C"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060388" w:rsidRPr="002A00C3" w:rsidRDefault="00060388"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r>
      <w:tr w:rsidR="00060388" w:rsidRPr="009D3A7C"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060388" w:rsidRPr="002A00C3" w:rsidRDefault="00060388"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060388" w:rsidRPr="002A00C3" w:rsidRDefault="00060388"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60388" w:rsidRPr="002A00C3" w:rsidRDefault="00060388"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060388" w:rsidRPr="009D3A7C"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060388" w:rsidRPr="002A00C3" w:rsidRDefault="00060388"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p w:rsidR="00060388" w:rsidRPr="002A00C3" w:rsidRDefault="00060388"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60388" w:rsidRPr="002A00C3" w:rsidRDefault="00060388" w:rsidP="00E75EAB">
            <w:pPr>
              <w:spacing w:after="0" w:line="240" w:lineRule="auto"/>
              <w:jc w:val="center"/>
              <w:rPr>
                <w:color w:val="000000"/>
                <w:sz w:val="16"/>
                <w:szCs w:val="16"/>
                <w:lang w:val="en-GB" w:eastAsia="en-GB"/>
              </w:rPr>
            </w:pPr>
          </w:p>
        </w:tc>
      </w:tr>
      <w:tr w:rsidR="00060388" w:rsidRPr="009D3A7C" w:rsidTr="001A1C71">
        <w:trPr>
          <w:gridAfter w:val="1"/>
          <w:wAfter w:w="132" w:type="dxa"/>
          <w:trHeight w:val="135"/>
        </w:trPr>
        <w:tc>
          <w:tcPr>
            <w:tcW w:w="11056" w:type="dxa"/>
            <w:gridSpan w:val="15"/>
            <w:tcBorders>
              <w:top w:val="double" w:sz="6" w:space="0" w:color="auto"/>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p w:rsidR="00060388" w:rsidRPr="002A00C3" w:rsidRDefault="00060388" w:rsidP="00784E7F">
            <w:pPr>
              <w:spacing w:after="0" w:line="240" w:lineRule="auto"/>
              <w:jc w:val="center"/>
              <w:rPr>
                <w:b/>
                <w:color w:val="000000"/>
                <w:szCs w:val="16"/>
                <w:lang w:val="en-GB" w:eastAsia="en-GB"/>
              </w:rPr>
            </w:pPr>
            <w:r w:rsidRPr="002A00C3">
              <w:rPr>
                <w:b/>
                <w:color w:val="000000"/>
                <w:szCs w:val="16"/>
                <w:lang w:val="en-GB" w:eastAsia="en-GB"/>
              </w:rPr>
              <w:t>Before the mobility</w:t>
            </w:r>
          </w:p>
          <w:p w:rsidR="00060388" w:rsidRPr="002A00C3" w:rsidRDefault="00060388" w:rsidP="00B57D80">
            <w:pPr>
              <w:spacing w:after="0" w:line="240" w:lineRule="auto"/>
              <w:rPr>
                <w:color w:val="000000"/>
                <w:sz w:val="16"/>
                <w:szCs w:val="16"/>
                <w:lang w:val="en-GB" w:eastAsia="en-GB"/>
              </w:rPr>
            </w:pPr>
          </w:p>
        </w:tc>
      </w:tr>
      <w:tr w:rsidR="00060388" w:rsidRPr="009D3A7C" w:rsidTr="002C7BCE">
        <w:trPr>
          <w:gridAfter w:val="1"/>
          <w:wAfter w:w="132" w:type="dxa"/>
          <w:trHeight w:val="100"/>
        </w:trPr>
        <w:tc>
          <w:tcPr>
            <w:tcW w:w="986" w:type="dxa"/>
            <w:tcBorders>
              <w:top w:val="double" w:sz="6" w:space="0" w:color="auto"/>
              <w:left w:val="double" w:sz="6" w:space="0" w:color="auto"/>
              <w:bottom w:val="nil"/>
              <w:right w:val="nil"/>
            </w:tcBorders>
            <w:noWrap/>
            <w:vAlign w:val="bottom"/>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060388" w:rsidRPr="002A00C3" w:rsidRDefault="00060388"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060388" w:rsidRPr="002A00C3" w:rsidRDefault="00060388" w:rsidP="00B57D80">
            <w:pPr>
              <w:spacing w:after="0" w:line="240" w:lineRule="auto"/>
              <w:jc w:val="center"/>
              <w:rPr>
                <w:b/>
                <w:bCs/>
                <w:iCs/>
                <w:color w:val="000000"/>
                <w:sz w:val="12"/>
                <w:szCs w:val="12"/>
                <w:lang w:val="en-GB" w:eastAsia="en-GB"/>
              </w:rPr>
            </w:pPr>
            <w:r w:rsidRPr="002A00C3">
              <w:rPr>
                <w:b/>
                <w:bCs/>
                <w:iCs/>
                <w:color w:val="000000"/>
                <w:sz w:val="16"/>
                <w:szCs w:val="16"/>
                <w:lang w:val="en-GB" w:eastAsia="en-GB"/>
              </w:rPr>
              <w:t>Planned period of the mobility: from [month/year] ……………. to [month/year] ……………</w:t>
            </w:r>
            <w:r w:rsidRPr="002A00C3">
              <w:rPr>
                <w:b/>
                <w:bCs/>
                <w:iCs/>
                <w:color w:val="000000"/>
                <w:sz w:val="16"/>
                <w:szCs w:val="16"/>
                <w:lang w:val="en-GB" w:eastAsia="en-GB"/>
              </w:rPr>
              <w:br/>
            </w:r>
          </w:p>
        </w:tc>
      </w:tr>
      <w:tr w:rsidR="00060388" w:rsidRPr="009D3A7C" w:rsidTr="0089462B">
        <w:trPr>
          <w:gridAfter w:val="1"/>
          <w:wAfter w:w="132" w:type="dxa"/>
          <w:trHeight w:val="544"/>
        </w:trPr>
        <w:tc>
          <w:tcPr>
            <w:tcW w:w="986" w:type="dxa"/>
            <w:tcBorders>
              <w:top w:val="nil"/>
              <w:left w:val="double" w:sz="6" w:space="0" w:color="auto"/>
              <w:bottom w:val="nil"/>
              <w:right w:val="single" w:sz="8" w:space="0" w:color="auto"/>
            </w:tcBorders>
            <w:vAlign w:val="center"/>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060388" w:rsidRPr="002A00C3" w:rsidRDefault="00060388"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9D3A7C">
              <w:rPr>
                <w:rFonts w:ascii="Verdana" w:hAnsi="Verdana" w:cs="Calibri"/>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9D3A7C">
              <w:rPr>
                <w:rStyle w:val="ae"/>
                <w:rFonts w:ascii="Verdana" w:hAnsi="Verdana" w:cs="Calibri"/>
                <w:sz w:val="16"/>
                <w:szCs w:val="16"/>
                <w:lang w:val="en-GB"/>
              </w:rPr>
              <w:endnoteReference w:id="7"/>
            </w:r>
            <w:r w:rsidRPr="002A00C3">
              <w:rPr>
                <w:bCs/>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9D3A7C">
              <w:rPr>
                <w:rStyle w:val="ae"/>
                <w:rFonts w:ascii="Verdana" w:hAnsi="Verdana" w:cs="Calibri"/>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060388" w:rsidRPr="009D3A7C" w:rsidTr="0089462B">
        <w:trPr>
          <w:gridAfter w:val="1"/>
          <w:wAfter w:w="132" w:type="dxa"/>
          <w:trHeight w:val="230"/>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060388" w:rsidRPr="002A00C3" w:rsidRDefault="0006038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gridAfter w:val="1"/>
          <w:wAfter w:w="132" w:type="dxa"/>
          <w:trHeight w:val="119"/>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gridAfter w:val="1"/>
          <w:wAfter w:w="132" w:type="dxa"/>
          <w:trHeight w:val="194"/>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gridAfter w:val="1"/>
          <w:wAfter w:w="132" w:type="dxa"/>
          <w:trHeight w:val="194"/>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gridAfter w:val="1"/>
          <w:wAfter w:w="132" w:type="dxa"/>
          <w:trHeight w:val="194"/>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gridAfter w:val="1"/>
          <w:wAfter w:w="132" w:type="dxa"/>
          <w:trHeight w:val="194"/>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gridAfter w:val="1"/>
          <w:wAfter w:w="132" w:type="dxa"/>
          <w:trHeight w:val="194"/>
        </w:trPr>
        <w:tc>
          <w:tcPr>
            <w:tcW w:w="986"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gridAfter w:val="1"/>
          <w:wAfter w:w="132" w:type="dxa"/>
          <w:trHeight w:val="125"/>
        </w:trPr>
        <w:tc>
          <w:tcPr>
            <w:tcW w:w="986" w:type="dxa"/>
            <w:tcBorders>
              <w:top w:val="nil"/>
              <w:left w:val="double" w:sz="6" w:space="0" w:color="auto"/>
              <w:bottom w:val="double" w:sz="6" w:space="0" w:color="auto"/>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60388" w:rsidRPr="009D3A7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60388" w:rsidRPr="002A00C3" w:rsidRDefault="00060388"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060388" w:rsidRPr="009D3A7C" w:rsidTr="00E00BAF">
        <w:trPr>
          <w:trHeight w:val="75"/>
        </w:trPr>
        <w:tc>
          <w:tcPr>
            <w:tcW w:w="986" w:type="dxa"/>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3" w:type="dxa"/>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tcPr>
          <w:p w:rsidR="00060388" w:rsidRPr="002A00C3" w:rsidRDefault="00060388" w:rsidP="002919FB">
            <w:pPr>
              <w:spacing w:after="0" w:line="240" w:lineRule="auto"/>
              <w:rPr>
                <w:color w:val="000000"/>
                <w:sz w:val="16"/>
                <w:szCs w:val="16"/>
                <w:lang w:val="en-GB" w:eastAsia="en-GB"/>
              </w:rPr>
            </w:pPr>
          </w:p>
          <w:p w:rsidR="00060388" w:rsidRPr="002A00C3" w:rsidRDefault="00060388" w:rsidP="00B57D80">
            <w:pPr>
              <w:spacing w:after="0" w:line="240" w:lineRule="auto"/>
              <w:rPr>
                <w:color w:val="000000"/>
                <w:sz w:val="16"/>
                <w:szCs w:val="16"/>
                <w:lang w:val="en-GB" w:eastAsia="en-GB"/>
              </w:rPr>
            </w:pPr>
          </w:p>
        </w:tc>
        <w:tc>
          <w:tcPr>
            <w:tcW w:w="1141" w:type="dxa"/>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843" w:type="dxa"/>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rsidR="00060388" w:rsidRPr="002A00C3" w:rsidRDefault="00060388" w:rsidP="00B57D80">
            <w:pPr>
              <w:spacing w:after="0" w:line="240" w:lineRule="auto"/>
              <w:rPr>
                <w:color w:val="000000"/>
                <w:lang w:val="en-GB" w:eastAsia="en-GB"/>
              </w:rPr>
            </w:pPr>
          </w:p>
        </w:tc>
      </w:tr>
      <w:tr w:rsidR="00060388" w:rsidRPr="009D3A7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60388" w:rsidRPr="002A00C3" w:rsidRDefault="00060388" w:rsidP="00567EA5">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9D3A7C">
              <w:rPr>
                <w:rStyle w:val="ae"/>
                <w:rFonts w:ascii="Verdana" w:hAnsi="Verdana"/>
                <w:sz w:val="16"/>
                <w:szCs w:val="18"/>
                <w:lang w:val="en-GB"/>
              </w:rPr>
              <w:endnoteReference w:id="9"/>
            </w:r>
            <w:r w:rsidRPr="002A00C3">
              <w:rPr>
                <w:color w:val="000000"/>
                <w:sz w:val="16"/>
                <w:szCs w:val="16"/>
                <w:lang w:val="en-GB" w:eastAsia="en-GB"/>
              </w:rPr>
              <w:t xml:space="preserve">  in ________ [</w:t>
            </w:r>
            <w:r w:rsidRPr="002A00C3">
              <w:rPr>
                <w:i/>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B1 </w:t>
            </w:r>
            <w:r w:rsidRPr="002A00C3">
              <w:rPr>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rsidR="00060388" w:rsidRPr="002A00C3" w:rsidRDefault="00060388" w:rsidP="005F7298">
      <w:pPr>
        <w:spacing w:after="0" w:line="240" w:lineRule="auto"/>
        <w:jc w:val="center"/>
        <w:rPr>
          <w:color w:val="000000"/>
          <w:sz w:val="16"/>
          <w:szCs w:val="16"/>
          <w:lang w:val="en-GB" w:eastAsia="en-GB"/>
        </w:rPr>
      </w:pPr>
    </w:p>
    <w:p w:rsidR="00060388" w:rsidRPr="002A00C3" w:rsidRDefault="00060388" w:rsidP="005F7298">
      <w:pPr>
        <w:spacing w:after="0" w:line="240" w:lineRule="auto"/>
        <w:jc w:val="center"/>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060388" w:rsidRPr="009D3A7C" w:rsidTr="002E3D29">
        <w:trPr>
          <w:trHeight w:val="104"/>
        </w:trPr>
        <w:tc>
          <w:tcPr>
            <w:tcW w:w="982" w:type="dxa"/>
            <w:tcBorders>
              <w:top w:val="double" w:sz="6" w:space="0" w:color="auto"/>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060388" w:rsidRPr="002A00C3" w:rsidRDefault="00060388"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rsidR="00060388" w:rsidRPr="002A00C3" w:rsidRDefault="00060388" w:rsidP="00B57D80">
            <w:pPr>
              <w:spacing w:after="0" w:line="240" w:lineRule="auto"/>
              <w:jc w:val="center"/>
              <w:rPr>
                <w:b/>
                <w:bCs/>
                <w:i/>
                <w:iCs/>
                <w:color w:val="000000"/>
                <w:sz w:val="12"/>
                <w:szCs w:val="12"/>
                <w:lang w:val="en-GB" w:eastAsia="en-GB"/>
              </w:rPr>
            </w:pPr>
          </w:p>
        </w:tc>
      </w:tr>
      <w:tr w:rsidR="00060388" w:rsidRPr="009D3A7C" w:rsidTr="0089462B">
        <w:trPr>
          <w:trHeight w:val="529"/>
        </w:trPr>
        <w:tc>
          <w:tcPr>
            <w:tcW w:w="982" w:type="dxa"/>
            <w:tcBorders>
              <w:top w:val="nil"/>
              <w:left w:val="double" w:sz="6" w:space="0" w:color="auto"/>
              <w:bottom w:val="nil"/>
              <w:right w:val="nil"/>
            </w:tcBorders>
            <w:vAlign w:val="center"/>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060388" w:rsidRPr="002A00C3" w:rsidRDefault="00060388" w:rsidP="00EC7C21">
            <w:pPr>
              <w:spacing w:after="0" w:line="240" w:lineRule="auto"/>
              <w:jc w:val="center"/>
              <w:rPr>
                <w:b/>
                <w:bCs/>
                <w:color w:val="000000"/>
                <w:sz w:val="16"/>
                <w:szCs w:val="16"/>
                <w:lang w:val="en-GB" w:eastAsia="en-GB"/>
              </w:rPr>
            </w:pPr>
            <w:r w:rsidRPr="002A00C3">
              <w:rPr>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bCs/>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060388" w:rsidRPr="002A00C3" w:rsidRDefault="00060388"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060388" w:rsidRPr="009D3A7C" w:rsidTr="0089462B">
        <w:trPr>
          <w:trHeight w:val="89"/>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060388" w:rsidRPr="002A00C3" w:rsidRDefault="0006038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trHeight w:val="163"/>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trHeight w:val="96"/>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trHeight w:val="96"/>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trHeight w:val="96"/>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trHeight w:val="96"/>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trHeight w:val="96"/>
        </w:trPr>
        <w:tc>
          <w:tcPr>
            <w:tcW w:w="982" w:type="dxa"/>
            <w:tcBorders>
              <w:top w:val="nil"/>
              <w:left w:val="double" w:sz="6" w:space="0" w:color="auto"/>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p>
        </w:tc>
      </w:tr>
      <w:tr w:rsidR="00060388" w:rsidRPr="009D3A7C" w:rsidTr="0089462B">
        <w:trPr>
          <w:trHeight w:val="155"/>
        </w:trPr>
        <w:tc>
          <w:tcPr>
            <w:tcW w:w="982" w:type="dxa"/>
            <w:tcBorders>
              <w:top w:val="nil"/>
              <w:left w:val="double" w:sz="6" w:space="0" w:color="auto"/>
              <w:bottom w:val="double" w:sz="6" w:space="0" w:color="auto"/>
              <w:right w:val="nil"/>
            </w:tcBorders>
            <w:noWrap/>
            <w:vAlign w:val="bottom"/>
          </w:tcPr>
          <w:p w:rsidR="00060388" w:rsidRPr="002A00C3" w:rsidRDefault="0006038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060388" w:rsidRPr="002A00C3" w:rsidRDefault="0006038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60388" w:rsidRPr="002A00C3" w:rsidRDefault="0006038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60388" w:rsidRPr="002A00C3" w:rsidRDefault="0006038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60388" w:rsidRPr="009D3A7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60388" w:rsidRPr="002A00C3" w:rsidRDefault="00060388"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060388" w:rsidRPr="009D3A7C" w:rsidTr="002E3D29">
        <w:trPr>
          <w:trHeight w:val="83"/>
        </w:trPr>
        <w:tc>
          <w:tcPr>
            <w:tcW w:w="982" w:type="dxa"/>
            <w:tcBorders>
              <w:top w:val="nil"/>
              <w:left w:val="nil"/>
              <w:bottom w:val="nil"/>
              <w:right w:val="nil"/>
            </w:tcBorders>
            <w:noWrap/>
            <w:vAlign w:val="bottom"/>
          </w:tcPr>
          <w:p w:rsidR="00060388" w:rsidRPr="002A00C3" w:rsidRDefault="00060388" w:rsidP="00B57D80">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rsidR="00060388" w:rsidRPr="002A00C3" w:rsidRDefault="00060388" w:rsidP="00B57D80">
            <w:pPr>
              <w:spacing w:after="0" w:line="240" w:lineRule="auto"/>
              <w:rPr>
                <w:color w:val="0000FF"/>
                <w:sz w:val="16"/>
                <w:szCs w:val="16"/>
                <w:u w:val="single"/>
                <w:lang w:val="en-GB" w:eastAsia="en-GB"/>
              </w:rPr>
            </w:pPr>
          </w:p>
          <w:p w:rsidR="00060388" w:rsidRPr="002A00C3" w:rsidRDefault="00060388" w:rsidP="00B57D80">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rsidR="00060388" w:rsidRPr="002A00C3" w:rsidRDefault="00060388" w:rsidP="00B57D80">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rsidR="00060388" w:rsidRPr="002A00C3" w:rsidRDefault="00060388" w:rsidP="00B57D80">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rsidR="00060388" w:rsidRPr="002A00C3" w:rsidRDefault="00060388" w:rsidP="00B57D80">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rsidR="00060388" w:rsidRPr="002A00C3" w:rsidRDefault="00060388" w:rsidP="00B57D80">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rsidR="00060388" w:rsidRPr="002A00C3" w:rsidRDefault="00060388" w:rsidP="00B57D80">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rsidR="00060388" w:rsidRPr="002A00C3" w:rsidRDefault="00060388" w:rsidP="00B57D80">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rsidR="00060388" w:rsidRPr="002A00C3" w:rsidRDefault="00060388" w:rsidP="00B57D80">
            <w:pPr>
              <w:spacing w:after="0" w:line="240" w:lineRule="auto"/>
              <w:rPr>
                <w:color w:val="000000"/>
                <w:lang w:val="en-GB" w:eastAsia="en-GB"/>
              </w:rPr>
            </w:pPr>
          </w:p>
        </w:tc>
      </w:tr>
      <w:tr w:rsidR="00060388" w:rsidRPr="009D3A7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60388" w:rsidRPr="00474762" w:rsidRDefault="00060388" w:rsidP="00D656FA">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rsidR="00060388" w:rsidRPr="002A00C3" w:rsidRDefault="00060388" w:rsidP="00567EA5">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6"/>
                <w:lang w:val="en-GB" w:eastAsia="en-GB"/>
              </w:rPr>
              <w:t xml:space="preserve">Beneficiary </w:t>
            </w:r>
            <w:r w:rsidRPr="002A00C3">
              <w:rPr>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6"/>
                <w:lang w:val="en-GB" w:eastAsia="en-GB"/>
              </w:rPr>
              <w:t xml:space="preserve"> or equivalent units</w:t>
            </w:r>
            <w:r w:rsidRPr="002A00C3">
              <w:rPr>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60388" w:rsidRPr="009D3A7C"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060388" w:rsidRPr="002A00C3" w:rsidRDefault="0006038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060388" w:rsidRPr="002A00C3" w:rsidRDefault="0006038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060388" w:rsidRPr="002A00C3" w:rsidRDefault="0006038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060388" w:rsidRPr="002A00C3" w:rsidRDefault="00060388" w:rsidP="00D2626D">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060388" w:rsidRPr="002A00C3" w:rsidRDefault="0006038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060388" w:rsidRPr="002A00C3" w:rsidRDefault="0006038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60388" w:rsidRPr="009D3A7C"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60388" w:rsidRPr="002A00C3" w:rsidRDefault="00060388" w:rsidP="006B6398">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060388" w:rsidRPr="00784E7F" w:rsidRDefault="00060388" w:rsidP="006B6398">
            <w:pPr>
              <w:spacing w:after="0" w:line="240" w:lineRule="auto"/>
              <w:jc w:val="center"/>
              <w:rPr>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p>
          <w:p w:rsidR="00060388" w:rsidRPr="002A00C3" w:rsidRDefault="00060388" w:rsidP="006B6398">
            <w:pPr>
              <w:spacing w:after="0" w:line="240" w:lineRule="auto"/>
              <w:jc w:val="center"/>
              <w:rPr>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60388" w:rsidRPr="002A00C3" w:rsidRDefault="00060388" w:rsidP="006B6398">
            <w:pPr>
              <w:spacing w:after="0" w:line="240" w:lineRule="auto"/>
              <w:jc w:val="center"/>
              <w:rPr>
                <w:b/>
                <w:bCs/>
                <w:color w:val="000000"/>
                <w:sz w:val="16"/>
                <w:szCs w:val="16"/>
                <w:lang w:val="en-GB" w:eastAsia="en-GB"/>
              </w:rPr>
            </w:pPr>
          </w:p>
        </w:tc>
      </w:tr>
      <w:tr w:rsidR="00060388" w:rsidRPr="009D3A7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60388" w:rsidRPr="002A00C3" w:rsidRDefault="00060388"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60388" w:rsidRPr="002A00C3" w:rsidRDefault="00060388" w:rsidP="006B6398">
            <w:pPr>
              <w:spacing w:after="0" w:line="240" w:lineRule="auto"/>
              <w:jc w:val="center"/>
              <w:rPr>
                <w:b/>
                <w:bCs/>
                <w:color w:val="000000"/>
                <w:sz w:val="16"/>
                <w:szCs w:val="16"/>
                <w:lang w:val="en-GB" w:eastAsia="en-GB"/>
              </w:rPr>
            </w:pPr>
          </w:p>
        </w:tc>
      </w:tr>
      <w:tr w:rsidR="00060388" w:rsidRPr="009D3A7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060388" w:rsidRPr="002A00C3" w:rsidRDefault="00060388"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a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060388" w:rsidRPr="002A00C3" w:rsidRDefault="0006038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060388" w:rsidRPr="002A00C3" w:rsidRDefault="00060388" w:rsidP="006B6398">
            <w:pPr>
              <w:spacing w:after="0" w:line="240" w:lineRule="auto"/>
              <w:jc w:val="center"/>
              <w:rPr>
                <w:b/>
                <w:bCs/>
                <w:color w:val="000000"/>
                <w:sz w:val="16"/>
                <w:szCs w:val="16"/>
                <w:lang w:val="en-GB" w:eastAsia="en-GB"/>
              </w:rPr>
            </w:pPr>
          </w:p>
        </w:tc>
      </w:tr>
    </w:tbl>
    <w:p w:rsidR="00060388" w:rsidRPr="002A00C3" w:rsidRDefault="00060388" w:rsidP="00EC7C21">
      <w:pPr>
        <w:spacing w:after="0"/>
        <w:jc w:val="center"/>
        <w:rPr>
          <w:b/>
          <w:lang w:val="en-GB"/>
        </w:rPr>
      </w:pPr>
    </w:p>
    <w:p w:rsidR="00060388" w:rsidRDefault="00060388" w:rsidP="00EC7C21">
      <w:pPr>
        <w:spacing w:after="0"/>
        <w:jc w:val="center"/>
        <w:rPr>
          <w:b/>
          <w:lang w:val="en-GB"/>
        </w:rPr>
      </w:pPr>
    </w:p>
    <w:p w:rsidR="00060388" w:rsidRPr="002A00C3" w:rsidRDefault="00060388" w:rsidP="00EC7C21">
      <w:pPr>
        <w:spacing w:after="0"/>
        <w:jc w:val="center"/>
        <w:rPr>
          <w:b/>
          <w:lang w:val="en-GB"/>
        </w:rPr>
      </w:pPr>
      <w:r w:rsidRPr="002A00C3">
        <w:rPr>
          <w:b/>
          <w:lang w:val="en-GB"/>
        </w:rPr>
        <w:t>During the Mobility</w:t>
      </w:r>
    </w:p>
    <w:p w:rsidR="00060388" w:rsidRPr="002A00C3" w:rsidRDefault="00060388" w:rsidP="00B57D80">
      <w:pPr>
        <w:spacing w:after="0"/>
        <w:rPr>
          <w:lang w:val="en-GB"/>
        </w:rPr>
      </w:pPr>
    </w:p>
    <w:tbl>
      <w:tblPr>
        <w:tblW w:w="11188" w:type="dxa"/>
        <w:tblInd w:w="392" w:type="dxa"/>
        <w:tblLayout w:type="fixed"/>
        <w:tblLook w:val="00A0" w:firstRow="1" w:lastRow="0" w:firstColumn="1" w:lastColumn="0" w:noHBand="0" w:noVBand="0"/>
      </w:tblPr>
      <w:tblGrid>
        <w:gridCol w:w="1002"/>
        <w:gridCol w:w="1148"/>
        <w:gridCol w:w="3086"/>
        <w:gridCol w:w="1440"/>
        <w:gridCol w:w="1440"/>
        <w:gridCol w:w="1800"/>
        <w:gridCol w:w="1272"/>
      </w:tblGrid>
      <w:tr w:rsidR="00060388" w:rsidRPr="009D3A7C" w:rsidTr="004F6083">
        <w:trPr>
          <w:trHeight w:val="79"/>
        </w:trPr>
        <w:tc>
          <w:tcPr>
            <w:tcW w:w="1002" w:type="dxa"/>
            <w:tcBorders>
              <w:top w:val="double" w:sz="6" w:space="0" w:color="000000"/>
              <w:left w:val="double" w:sz="6" w:space="0" w:color="auto"/>
              <w:bottom w:val="nil"/>
              <w:right w:val="nil"/>
            </w:tcBorders>
            <w:noWrap/>
            <w:vAlign w:val="bottom"/>
          </w:tcPr>
          <w:p w:rsidR="00060388" w:rsidRPr="002A00C3" w:rsidRDefault="0006038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060388" w:rsidRPr="002A00C3" w:rsidRDefault="00060388" w:rsidP="00784E7F">
            <w:pPr>
              <w:spacing w:after="0" w:line="240" w:lineRule="auto"/>
              <w:jc w:val="center"/>
              <w:rPr>
                <w:b/>
                <w:color w:val="000000"/>
                <w:sz w:val="16"/>
                <w:szCs w:val="16"/>
                <w:lang w:val="en-GB" w:eastAsia="en-GB"/>
              </w:rPr>
            </w:pPr>
            <w:r w:rsidRPr="002A00C3">
              <w:rPr>
                <w:b/>
                <w:color w:val="000000"/>
                <w:sz w:val="16"/>
                <w:szCs w:val="16"/>
                <w:lang w:val="en-GB" w:eastAsia="en-GB"/>
              </w:rPr>
              <w:t>Exceptional changes to Table A</w:t>
            </w:r>
          </w:p>
          <w:p w:rsidR="00060388" w:rsidRPr="002A00C3" w:rsidRDefault="00060388" w:rsidP="00EC7C21">
            <w:pPr>
              <w:spacing w:after="0" w:line="240" w:lineRule="auto"/>
              <w:jc w:val="center"/>
              <w:rPr>
                <w:color w:val="000000"/>
                <w:sz w:val="16"/>
                <w:szCs w:val="16"/>
                <w:lang w:val="en-GB" w:eastAsia="en-GB"/>
              </w:rPr>
            </w:pPr>
            <w:r w:rsidRPr="002A00C3">
              <w:rPr>
                <w:color w:val="000000"/>
                <w:sz w:val="14"/>
                <w:szCs w:val="16"/>
                <w:lang w:val="en-GB" w:eastAsia="en-GB"/>
              </w:rPr>
              <w:t>(to be approved by e-mail or signature by the student, the responsible person in the Sending Institution and the responsible person in the Receiving Institution)</w:t>
            </w:r>
          </w:p>
        </w:tc>
      </w:tr>
      <w:tr w:rsidR="00060388" w:rsidRPr="009D3A7C" w:rsidTr="0089462B">
        <w:trPr>
          <w:trHeight w:val="677"/>
        </w:trPr>
        <w:tc>
          <w:tcPr>
            <w:tcW w:w="1002" w:type="dxa"/>
            <w:tcBorders>
              <w:top w:val="nil"/>
              <w:left w:val="double" w:sz="6" w:space="0" w:color="auto"/>
              <w:bottom w:val="nil"/>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bCs/>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9D3A7C">
              <w:rPr>
                <w:rStyle w:val="a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060388" w:rsidRPr="002A00C3" w:rsidRDefault="00060388" w:rsidP="00976B7F">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60388" w:rsidRPr="009D3A7C" w:rsidTr="0089462B">
        <w:trPr>
          <w:trHeight w:val="108"/>
        </w:trPr>
        <w:tc>
          <w:tcPr>
            <w:tcW w:w="1002" w:type="dxa"/>
            <w:tcBorders>
              <w:top w:val="nil"/>
              <w:left w:val="double" w:sz="6" w:space="0" w:color="auto"/>
              <w:bottom w:val="nil"/>
              <w:right w:val="single" w:sz="8" w:space="0" w:color="auto"/>
            </w:tcBorders>
            <w:noWrap/>
            <w:vAlign w:val="bottom"/>
          </w:tcPr>
          <w:p w:rsidR="00060388" w:rsidRPr="002A00C3" w:rsidRDefault="0006038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nil"/>
              <w:right w:val="single" w:sz="8" w:space="0" w:color="auto"/>
            </w:tcBorders>
            <w:vAlign w:val="center"/>
          </w:tcPr>
          <w:p w:rsidR="00060388" w:rsidRPr="002A00C3" w:rsidRDefault="00060388"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nil"/>
              <w:right w:val="single" w:sz="8" w:space="0" w:color="auto"/>
            </w:tcBorders>
            <w:vAlign w:val="center"/>
          </w:tcPr>
          <w:p w:rsidR="00060388" w:rsidRPr="002A00C3" w:rsidRDefault="00060388"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nil"/>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vAlign w:val="center"/>
          </w:tcPr>
          <w:p w:rsidR="00060388" w:rsidRPr="002A00C3" w:rsidRDefault="00060388" w:rsidP="006524BD">
            <w:pPr>
              <w:spacing w:after="0" w:line="240" w:lineRule="auto"/>
              <w:jc w:val="center"/>
              <w:rPr>
                <w:b/>
                <w:bCs/>
                <w:color w:val="000000"/>
                <w:sz w:val="16"/>
                <w:szCs w:val="16"/>
                <w:lang w:val="en-GB" w:eastAsia="en-GB"/>
              </w:rPr>
            </w:pPr>
            <w:r w:rsidRPr="009D3A7C">
              <w:rPr>
                <w:rStyle w:val="af9"/>
              </w:rPr>
              <w:t>Choose an item.</w:t>
            </w:r>
          </w:p>
        </w:tc>
        <w:tc>
          <w:tcPr>
            <w:tcW w:w="1272" w:type="dxa"/>
            <w:tcBorders>
              <w:top w:val="single" w:sz="8" w:space="0" w:color="auto"/>
              <w:left w:val="nil"/>
              <w:bottom w:val="single" w:sz="8" w:space="0" w:color="auto"/>
              <w:right w:val="double" w:sz="6" w:space="0" w:color="000000"/>
            </w:tcBorders>
            <w:vAlign w:val="bottom"/>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trHeight w:val="181"/>
        </w:trPr>
        <w:tc>
          <w:tcPr>
            <w:tcW w:w="1002" w:type="dxa"/>
            <w:tcBorders>
              <w:top w:val="nil"/>
              <w:left w:val="double" w:sz="6" w:space="0" w:color="auto"/>
              <w:bottom w:val="double" w:sz="6" w:space="0" w:color="auto"/>
              <w:right w:val="single" w:sz="8" w:space="0" w:color="auto"/>
            </w:tcBorders>
            <w:noWrap/>
            <w:vAlign w:val="bottom"/>
          </w:tcPr>
          <w:p w:rsidR="00060388" w:rsidRPr="002A00C3" w:rsidRDefault="0006038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060388" w:rsidRPr="002A00C3" w:rsidRDefault="00060388"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060388" w:rsidRPr="002A00C3" w:rsidRDefault="00060388"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060388" w:rsidRPr="002A00C3" w:rsidRDefault="00060388" w:rsidP="00EC7C21">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vAlign w:val="center"/>
          </w:tcPr>
          <w:p w:rsidR="00060388" w:rsidRPr="002A00C3" w:rsidRDefault="00060388" w:rsidP="00474762">
            <w:pPr>
              <w:spacing w:after="0" w:line="240" w:lineRule="auto"/>
              <w:jc w:val="center"/>
              <w:rPr>
                <w:b/>
                <w:bCs/>
                <w:color w:val="000000"/>
                <w:sz w:val="16"/>
                <w:szCs w:val="16"/>
                <w:lang w:val="en-GB" w:eastAsia="en-GB"/>
              </w:rPr>
            </w:pPr>
            <w:r w:rsidRPr="009D3A7C">
              <w:rPr>
                <w:rStyle w:val="af9"/>
              </w:rPr>
              <w:t>Choose an item.</w:t>
            </w:r>
          </w:p>
        </w:tc>
        <w:tc>
          <w:tcPr>
            <w:tcW w:w="1272" w:type="dxa"/>
            <w:tcBorders>
              <w:top w:val="single" w:sz="8" w:space="0" w:color="auto"/>
              <w:left w:val="nil"/>
              <w:bottom w:val="double" w:sz="6" w:space="0" w:color="auto"/>
              <w:right w:val="double" w:sz="6" w:space="0" w:color="000000"/>
            </w:tcBorders>
            <w:vAlign w:val="bottom"/>
          </w:tcPr>
          <w:p w:rsidR="00060388" w:rsidRPr="002A00C3" w:rsidRDefault="0006038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bl>
    <w:p w:rsidR="00060388" w:rsidRPr="002A00C3" w:rsidRDefault="00060388" w:rsidP="00B57D80">
      <w:pPr>
        <w:spacing w:after="0"/>
        <w:rPr>
          <w:lang w:val="en-GB"/>
        </w:rPr>
      </w:pPr>
    </w:p>
    <w:p w:rsidR="00060388" w:rsidRPr="002A00C3" w:rsidRDefault="00060388" w:rsidP="00B57D80">
      <w:pPr>
        <w:spacing w:after="0"/>
        <w:rPr>
          <w:lang w:val="en-GB"/>
        </w:rPr>
      </w:pPr>
    </w:p>
    <w:tbl>
      <w:tblPr>
        <w:tblW w:w="11056" w:type="dxa"/>
        <w:tblInd w:w="392" w:type="dxa"/>
        <w:tblLayout w:type="fixed"/>
        <w:tblLook w:val="00A0" w:firstRow="1" w:lastRow="0" w:firstColumn="1" w:lastColumn="0" w:noHBand="0" w:noVBand="0"/>
      </w:tblPr>
      <w:tblGrid>
        <w:gridCol w:w="989"/>
        <w:gridCol w:w="1135"/>
        <w:gridCol w:w="3112"/>
        <w:gridCol w:w="1440"/>
        <w:gridCol w:w="1440"/>
        <w:gridCol w:w="2940"/>
      </w:tblGrid>
      <w:tr w:rsidR="00060388" w:rsidRPr="009D3A7C" w:rsidTr="004F6083">
        <w:trPr>
          <w:trHeight w:val="215"/>
        </w:trPr>
        <w:tc>
          <w:tcPr>
            <w:tcW w:w="989" w:type="dxa"/>
            <w:tcBorders>
              <w:top w:val="double" w:sz="6" w:space="0" w:color="000000"/>
              <w:left w:val="double" w:sz="6" w:space="0" w:color="auto"/>
              <w:bottom w:val="nil"/>
              <w:right w:val="nil"/>
            </w:tcBorders>
            <w:noWrap/>
            <w:vAlign w:val="bottom"/>
          </w:tcPr>
          <w:p w:rsidR="00060388" w:rsidRPr="002A00C3" w:rsidRDefault="0006038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060388" w:rsidRPr="002A00C3" w:rsidRDefault="00060388" w:rsidP="00784E7F">
            <w:pPr>
              <w:spacing w:after="0" w:line="240" w:lineRule="auto"/>
              <w:jc w:val="center"/>
              <w:rPr>
                <w:b/>
                <w:color w:val="000000"/>
                <w:sz w:val="16"/>
                <w:szCs w:val="16"/>
                <w:lang w:val="en-GB" w:eastAsia="en-GB"/>
              </w:rPr>
            </w:pPr>
            <w:r w:rsidRPr="002A00C3">
              <w:rPr>
                <w:b/>
                <w:color w:val="000000"/>
                <w:sz w:val="16"/>
                <w:szCs w:val="16"/>
                <w:lang w:val="en-GB" w:eastAsia="en-GB"/>
              </w:rPr>
              <w:t>Exceptional changes to Table B (if applicable)</w:t>
            </w:r>
          </w:p>
          <w:p w:rsidR="00060388" w:rsidRPr="002A00C3" w:rsidRDefault="00060388" w:rsidP="00A66729">
            <w:pPr>
              <w:spacing w:after="0" w:line="240" w:lineRule="auto"/>
              <w:jc w:val="center"/>
              <w:rPr>
                <w:color w:val="000000"/>
                <w:sz w:val="16"/>
                <w:szCs w:val="16"/>
                <w:lang w:val="en-GB" w:eastAsia="en-GB"/>
              </w:rPr>
            </w:pPr>
            <w:r w:rsidRPr="002A00C3">
              <w:rPr>
                <w:color w:val="000000"/>
                <w:sz w:val="14"/>
                <w:szCs w:val="16"/>
                <w:lang w:val="en-GB" w:eastAsia="en-GB"/>
              </w:rPr>
              <w:t>(to be approved by e-mail or signature by the student and the responsible person in the Sending Institution)</w:t>
            </w:r>
          </w:p>
        </w:tc>
      </w:tr>
      <w:tr w:rsidR="00060388" w:rsidRPr="009D3A7C" w:rsidTr="0089462B">
        <w:trPr>
          <w:trHeight w:val="773"/>
        </w:trPr>
        <w:tc>
          <w:tcPr>
            <w:tcW w:w="989" w:type="dxa"/>
            <w:tcBorders>
              <w:top w:val="nil"/>
              <w:left w:val="double" w:sz="6" w:space="0" w:color="auto"/>
              <w:bottom w:val="nil"/>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rsidR="00060388" w:rsidRPr="002A00C3" w:rsidRDefault="0006038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bCs/>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060388" w:rsidRPr="002A00C3" w:rsidRDefault="00060388" w:rsidP="00F97F6E">
            <w:pPr>
              <w:spacing w:after="0" w:line="240" w:lineRule="auto"/>
              <w:jc w:val="center"/>
              <w:rPr>
                <w:b/>
                <w:bCs/>
                <w:color w:val="000000"/>
                <w:sz w:val="16"/>
                <w:szCs w:val="16"/>
                <w:lang w:val="en-GB" w:eastAsia="en-GB"/>
              </w:rPr>
            </w:pPr>
          </w:p>
          <w:p w:rsidR="00060388" w:rsidRPr="002A00C3" w:rsidRDefault="00060388"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60388" w:rsidRPr="009D3A7C" w:rsidTr="0089462B">
        <w:trPr>
          <w:trHeight w:val="101"/>
        </w:trPr>
        <w:tc>
          <w:tcPr>
            <w:tcW w:w="989" w:type="dxa"/>
            <w:tcBorders>
              <w:top w:val="nil"/>
              <w:left w:val="double" w:sz="6" w:space="0" w:color="auto"/>
              <w:bottom w:val="nil"/>
              <w:right w:val="single" w:sz="8" w:space="0" w:color="auto"/>
            </w:tcBorders>
            <w:noWrap/>
            <w:vAlign w:val="bottom"/>
          </w:tcPr>
          <w:p w:rsidR="00060388" w:rsidRPr="002A00C3" w:rsidRDefault="0006038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60388" w:rsidRPr="002A00C3" w:rsidRDefault="00060388"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60388" w:rsidRPr="002A00C3" w:rsidRDefault="00060388"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60388" w:rsidRPr="009D3A7C" w:rsidTr="0089462B">
        <w:trPr>
          <w:trHeight w:val="175"/>
        </w:trPr>
        <w:tc>
          <w:tcPr>
            <w:tcW w:w="989" w:type="dxa"/>
            <w:tcBorders>
              <w:top w:val="nil"/>
              <w:left w:val="double" w:sz="6" w:space="0" w:color="auto"/>
              <w:bottom w:val="double" w:sz="6" w:space="0" w:color="auto"/>
              <w:right w:val="single" w:sz="8" w:space="0" w:color="auto"/>
            </w:tcBorders>
            <w:noWrap/>
            <w:vAlign w:val="bottom"/>
          </w:tcPr>
          <w:p w:rsidR="00060388" w:rsidRPr="002A00C3" w:rsidRDefault="0006038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060388" w:rsidRPr="002A00C3" w:rsidRDefault="00060388"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060388" w:rsidRPr="002A00C3" w:rsidRDefault="00060388"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060388" w:rsidRPr="002A00C3" w:rsidRDefault="00060388" w:rsidP="001A1C71">
            <w:pPr>
              <w:spacing w:after="0" w:line="240" w:lineRule="auto"/>
              <w:jc w:val="center"/>
              <w:rPr>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060388" w:rsidRPr="002A00C3" w:rsidRDefault="00060388"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rsidR="00060388" w:rsidRPr="002A00C3" w:rsidRDefault="00060388" w:rsidP="00B57D80">
      <w:pPr>
        <w:spacing w:after="0"/>
        <w:rPr>
          <w:lang w:val="en-GB"/>
        </w:rPr>
      </w:pPr>
    </w:p>
    <w:p w:rsidR="00060388" w:rsidRPr="002A00C3" w:rsidRDefault="00060388" w:rsidP="00B57D80">
      <w:pPr>
        <w:spacing w:after="0"/>
        <w:rPr>
          <w:lang w:val="en-GB"/>
        </w:rPr>
      </w:pPr>
    </w:p>
    <w:p w:rsidR="00060388" w:rsidRDefault="00060388" w:rsidP="00EC1AC5">
      <w:pPr>
        <w:spacing w:after="0"/>
        <w:jc w:val="center"/>
        <w:rPr>
          <w:b/>
          <w:lang w:val="en-GB"/>
        </w:rPr>
      </w:pPr>
    </w:p>
    <w:p w:rsidR="00060388" w:rsidRPr="002A00C3" w:rsidRDefault="00060388" w:rsidP="00EC1AC5">
      <w:pPr>
        <w:spacing w:after="0"/>
        <w:jc w:val="center"/>
        <w:rPr>
          <w:b/>
          <w:lang w:val="en-GB"/>
        </w:rPr>
      </w:pPr>
      <w:r w:rsidRPr="002A00C3">
        <w:rPr>
          <w:b/>
          <w:lang w:val="en-GB"/>
        </w:rPr>
        <w:t>After the Mobility</w:t>
      </w:r>
    </w:p>
    <w:p w:rsidR="00060388" w:rsidRPr="002A00C3" w:rsidRDefault="00060388" w:rsidP="00B57D80">
      <w:pPr>
        <w:spacing w:after="0"/>
        <w:rPr>
          <w:lang w:val="en-GB"/>
        </w:rPr>
      </w:pPr>
    </w:p>
    <w:tbl>
      <w:tblPr>
        <w:tblW w:w="11138" w:type="dxa"/>
        <w:tblInd w:w="392"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060388" w:rsidRPr="009D3A7C" w:rsidTr="009E7AA5">
        <w:trPr>
          <w:trHeight w:val="100"/>
        </w:trPr>
        <w:tc>
          <w:tcPr>
            <w:tcW w:w="991" w:type="dxa"/>
            <w:tcBorders>
              <w:top w:val="double" w:sz="6" w:space="0" w:color="auto"/>
              <w:left w:val="double" w:sz="6" w:space="0" w:color="auto"/>
              <w:bottom w:val="nil"/>
              <w:right w:val="nil"/>
            </w:tcBorders>
            <w:noWrap/>
            <w:vAlign w:val="bottom"/>
          </w:tcPr>
          <w:p w:rsidR="00060388" w:rsidRPr="002A00C3" w:rsidRDefault="00060388" w:rsidP="003F2100">
            <w:pPr>
              <w:spacing w:after="0" w:line="240" w:lineRule="auto"/>
              <w:rPr>
                <w:b/>
                <w:bCs/>
                <w:color w:val="000000"/>
                <w:sz w:val="16"/>
                <w:szCs w:val="16"/>
                <w:lang w:val="en-GB" w:eastAsia="en-GB"/>
              </w:rPr>
            </w:pPr>
            <w:r w:rsidRPr="009D3A7C">
              <w:rPr>
                <w:lang w:val="en-GB"/>
              </w:rPr>
              <w:br w:type="page"/>
            </w:r>
          </w:p>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060388" w:rsidRPr="002A00C3" w:rsidRDefault="00060388"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rsidR="00060388" w:rsidRPr="002A00C3" w:rsidRDefault="00060388" w:rsidP="00B5410A">
            <w:pPr>
              <w:spacing w:after="0" w:line="240" w:lineRule="auto"/>
              <w:jc w:val="center"/>
              <w:rPr>
                <w:b/>
                <w:bCs/>
                <w:i/>
                <w:iCs/>
                <w:color w:val="000000"/>
                <w:sz w:val="16"/>
                <w:szCs w:val="16"/>
                <w:lang w:val="en-GB" w:eastAsia="en-GB"/>
              </w:rPr>
            </w:pPr>
          </w:p>
          <w:p w:rsidR="00060388" w:rsidRPr="002A00C3" w:rsidRDefault="00060388" w:rsidP="00B5410A">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rsidR="00060388" w:rsidRPr="002A00C3" w:rsidRDefault="00060388" w:rsidP="00B5410A">
            <w:pPr>
              <w:spacing w:after="0" w:line="240" w:lineRule="auto"/>
              <w:jc w:val="center"/>
              <w:rPr>
                <w:b/>
                <w:bCs/>
                <w:i/>
                <w:iCs/>
                <w:color w:val="000000"/>
                <w:sz w:val="16"/>
                <w:szCs w:val="16"/>
                <w:lang w:val="en-GB" w:eastAsia="en-GB"/>
              </w:rPr>
            </w:pPr>
          </w:p>
        </w:tc>
      </w:tr>
      <w:tr w:rsidR="00060388" w:rsidRPr="009D3A7C" w:rsidTr="0089462B">
        <w:trPr>
          <w:trHeight w:val="456"/>
        </w:trPr>
        <w:tc>
          <w:tcPr>
            <w:tcW w:w="991" w:type="dxa"/>
            <w:vMerge w:val="restart"/>
            <w:tcBorders>
              <w:top w:val="nil"/>
              <w:left w:val="double" w:sz="6" w:space="0" w:color="auto"/>
              <w:right w:val="single" w:sz="8" w:space="0" w:color="auto"/>
            </w:tcBorders>
          </w:tcPr>
          <w:p w:rsidR="00060388" w:rsidRPr="002A00C3" w:rsidRDefault="0006038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rsidR="00060388" w:rsidRPr="002A00C3" w:rsidRDefault="0006038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60388" w:rsidRPr="002A00C3" w:rsidRDefault="00060388" w:rsidP="00034B8E">
            <w:pPr>
              <w:spacing w:after="0" w:line="240" w:lineRule="auto"/>
              <w:jc w:val="center"/>
              <w:rPr>
                <w:b/>
                <w:bCs/>
                <w:color w:val="000000"/>
                <w:sz w:val="16"/>
                <w:szCs w:val="16"/>
                <w:lang w:val="en-GB" w:eastAsia="en-GB"/>
              </w:rPr>
            </w:pPr>
          </w:p>
          <w:p w:rsidR="00060388" w:rsidRPr="002A00C3" w:rsidRDefault="00060388" w:rsidP="00034B8E">
            <w:pPr>
              <w:spacing w:after="0" w:line="240" w:lineRule="auto"/>
              <w:jc w:val="center"/>
              <w:rPr>
                <w:b/>
                <w:bCs/>
                <w:color w:val="000000"/>
                <w:sz w:val="16"/>
                <w:szCs w:val="16"/>
                <w:lang w:val="en-GB" w:eastAsia="en-GB"/>
              </w:rPr>
            </w:pPr>
          </w:p>
          <w:p w:rsidR="00060388" w:rsidRPr="002A00C3" w:rsidRDefault="00060388"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060388" w:rsidRPr="002A00C3" w:rsidRDefault="0006038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bCs/>
                <w:color w:val="000000"/>
                <w:sz w:val="16"/>
                <w:szCs w:val="16"/>
                <w:lang w:val="en-GB" w:eastAsia="en-GB"/>
              </w:rPr>
              <w:t xml:space="preserve"> </w:t>
            </w:r>
            <w:r w:rsidRPr="002A00C3">
              <w:rPr>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Cs/>
                <w:color w:val="000000"/>
                <w:sz w:val="16"/>
                <w:szCs w:val="16"/>
                <w:lang w:val="en-GB" w:eastAsia="en-GB"/>
              </w:rPr>
            </w:pPr>
            <w:r w:rsidRPr="002A00C3">
              <w:rPr>
                <w:b/>
                <w:bCs/>
                <w:color w:val="000000"/>
                <w:sz w:val="16"/>
                <w:szCs w:val="16"/>
                <w:lang w:val="en-GB" w:eastAsia="en-GB"/>
              </w:rPr>
              <w:t>Component title at the Receiving Institution</w:t>
            </w:r>
            <w:r w:rsidRPr="002A00C3">
              <w:rPr>
                <w:bCs/>
                <w:color w:val="000000"/>
                <w:sz w:val="16"/>
                <w:szCs w:val="16"/>
                <w:lang w:val="en-GB" w:eastAsia="en-GB"/>
              </w:rPr>
              <w:t xml:space="preserve"> </w:t>
            </w:r>
          </w:p>
          <w:p w:rsidR="00060388" w:rsidRPr="002A00C3" w:rsidRDefault="00060388"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060388" w:rsidRPr="002A00C3" w:rsidRDefault="00060388"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060388" w:rsidRPr="002A00C3" w:rsidRDefault="00060388"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060388" w:rsidRPr="009D3A7C" w:rsidTr="0089462B">
        <w:trPr>
          <w:trHeight w:val="122"/>
        </w:trPr>
        <w:tc>
          <w:tcPr>
            <w:tcW w:w="991" w:type="dxa"/>
            <w:vMerge/>
            <w:tcBorders>
              <w:left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60388" w:rsidRPr="002A00C3" w:rsidRDefault="0006038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19"/>
        </w:trPr>
        <w:tc>
          <w:tcPr>
            <w:tcW w:w="991" w:type="dxa"/>
            <w:vMerge/>
            <w:tcBorders>
              <w:left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94"/>
        </w:trPr>
        <w:tc>
          <w:tcPr>
            <w:tcW w:w="991" w:type="dxa"/>
            <w:vMerge/>
            <w:tcBorders>
              <w:left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94"/>
        </w:trPr>
        <w:tc>
          <w:tcPr>
            <w:tcW w:w="991" w:type="dxa"/>
            <w:vMerge/>
            <w:tcBorders>
              <w:left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94"/>
        </w:trPr>
        <w:tc>
          <w:tcPr>
            <w:tcW w:w="991" w:type="dxa"/>
            <w:vMerge/>
            <w:tcBorders>
              <w:left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74"/>
        </w:trPr>
        <w:tc>
          <w:tcPr>
            <w:tcW w:w="991" w:type="dxa"/>
            <w:vMerge/>
            <w:tcBorders>
              <w:left w:val="double" w:sz="6" w:space="0" w:color="auto"/>
              <w:bottom w:val="double" w:sz="6" w:space="0" w:color="auto"/>
              <w:right w:val="single" w:sz="8" w:space="0" w:color="auto"/>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692424">
        <w:trPr>
          <w:trHeight w:val="75"/>
        </w:trPr>
        <w:tc>
          <w:tcPr>
            <w:tcW w:w="991" w:type="dxa"/>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p w:rsidR="00060388" w:rsidRPr="002A00C3" w:rsidRDefault="00060388" w:rsidP="003F2100">
            <w:pPr>
              <w:spacing w:after="0" w:line="240" w:lineRule="auto"/>
              <w:rPr>
                <w:color w:val="000000"/>
                <w:sz w:val="16"/>
                <w:szCs w:val="16"/>
                <w:lang w:val="en-GB" w:eastAsia="en-GB"/>
              </w:rPr>
            </w:pPr>
          </w:p>
          <w:p w:rsidR="00060388" w:rsidRPr="002A00C3" w:rsidRDefault="00060388"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rsidR="00060388" w:rsidRPr="002A00C3" w:rsidRDefault="00060388" w:rsidP="003F2100">
            <w:pPr>
              <w:spacing w:after="0" w:line="240" w:lineRule="auto"/>
              <w:rPr>
                <w:color w:val="000000"/>
                <w:lang w:val="en-GB" w:eastAsia="en-GB"/>
              </w:rPr>
            </w:pPr>
          </w:p>
        </w:tc>
        <w:tc>
          <w:tcPr>
            <w:tcW w:w="1054" w:type="dxa"/>
            <w:tcBorders>
              <w:top w:val="nil"/>
              <w:left w:val="nil"/>
              <w:bottom w:val="nil"/>
              <w:right w:val="nil"/>
            </w:tcBorders>
          </w:tcPr>
          <w:p w:rsidR="00060388" w:rsidRPr="002A00C3" w:rsidRDefault="00060388" w:rsidP="003F2100">
            <w:pPr>
              <w:spacing w:after="0" w:line="240" w:lineRule="auto"/>
              <w:rPr>
                <w:color w:val="000000"/>
                <w:lang w:val="en-GB" w:eastAsia="en-GB"/>
              </w:rPr>
            </w:pPr>
          </w:p>
        </w:tc>
      </w:tr>
      <w:tr w:rsidR="00060388" w:rsidRPr="009D3A7C" w:rsidTr="009E7AA5">
        <w:trPr>
          <w:trHeight w:val="104"/>
        </w:trPr>
        <w:tc>
          <w:tcPr>
            <w:tcW w:w="991" w:type="dxa"/>
            <w:tcBorders>
              <w:top w:val="double" w:sz="6" w:space="0" w:color="auto"/>
              <w:left w:val="double" w:sz="6" w:space="0" w:color="auto"/>
              <w:bottom w:val="nil"/>
              <w:right w:val="nil"/>
            </w:tcBorders>
            <w:noWrap/>
            <w:vAlign w:val="bottom"/>
          </w:tcPr>
          <w:p w:rsidR="00060388" w:rsidRPr="002A00C3" w:rsidRDefault="00060388"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060388" w:rsidRPr="002A00C3" w:rsidRDefault="00060388"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rsidR="00060388" w:rsidRPr="002A00C3" w:rsidRDefault="00060388" w:rsidP="003F2100">
            <w:pPr>
              <w:spacing w:after="0" w:line="240" w:lineRule="auto"/>
              <w:jc w:val="center"/>
              <w:rPr>
                <w:b/>
                <w:bCs/>
                <w:i/>
                <w:iCs/>
                <w:color w:val="000000"/>
                <w:sz w:val="16"/>
                <w:szCs w:val="16"/>
                <w:lang w:val="en-GB" w:eastAsia="en-GB"/>
              </w:rPr>
            </w:pPr>
          </w:p>
          <w:p w:rsidR="00060388" w:rsidRPr="002A00C3" w:rsidRDefault="00060388" w:rsidP="003F2100">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rsidR="00060388" w:rsidRPr="002A00C3" w:rsidRDefault="00060388" w:rsidP="003F2100">
            <w:pPr>
              <w:spacing w:after="0" w:line="240" w:lineRule="auto"/>
              <w:jc w:val="center"/>
              <w:rPr>
                <w:b/>
                <w:bCs/>
                <w:i/>
                <w:iCs/>
                <w:color w:val="000000"/>
                <w:sz w:val="16"/>
                <w:szCs w:val="16"/>
                <w:lang w:val="en-GB" w:eastAsia="en-GB"/>
              </w:rPr>
            </w:pPr>
          </w:p>
        </w:tc>
      </w:tr>
      <w:tr w:rsidR="00060388" w:rsidRPr="009D3A7C" w:rsidTr="0089462B">
        <w:trPr>
          <w:trHeight w:val="386"/>
        </w:trPr>
        <w:tc>
          <w:tcPr>
            <w:tcW w:w="991" w:type="dxa"/>
            <w:vMerge w:val="restart"/>
            <w:tcBorders>
              <w:top w:val="nil"/>
              <w:left w:val="double" w:sz="6" w:space="0" w:color="auto"/>
              <w:right w:val="nil"/>
            </w:tcBorders>
          </w:tcPr>
          <w:p w:rsidR="00060388" w:rsidRPr="002A00C3" w:rsidRDefault="0006038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rsidR="00060388" w:rsidRPr="002A00C3" w:rsidRDefault="0006038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60388" w:rsidRPr="002A00C3" w:rsidRDefault="00060388" w:rsidP="00034B8E">
            <w:pPr>
              <w:spacing w:after="0" w:line="240" w:lineRule="auto"/>
              <w:jc w:val="center"/>
              <w:rPr>
                <w:b/>
                <w:bCs/>
                <w:color w:val="000000"/>
                <w:sz w:val="16"/>
                <w:szCs w:val="16"/>
                <w:lang w:val="en-GB" w:eastAsia="en-GB"/>
              </w:rPr>
            </w:pPr>
          </w:p>
          <w:p w:rsidR="00060388" w:rsidRPr="002A00C3" w:rsidRDefault="00060388"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rsidR="00060388" w:rsidRPr="002A00C3" w:rsidRDefault="00060388" w:rsidP="00295B98">
            <w:pPr>
              <w:spacing w:after="0" w:line="240" w:lineRule="auto"/>
              <w:jc w:val="center"/>
              <w:rPr>
                <w:bCs/>
                <w:color w:val="000000"/>
                <w:sz w:val="16"/>
                <w:szCs w:val="16"/>
                <w:lang w:val="en-GB" w:eastAsia="en-GB"/>
              </w:rPr>
            </w:pPr>
            <w:r w:rsidRPr="002A00C3">
              <w:rPr>
                <w:b/>
                <w:bCs/>
                <w:color w:val="000000"/>
                <w:sz w:val="16"/>
                <w:szCs w:val="16"/>
                <w:lang w:val="en-GB" w:eastAsia="en-GB"/>
              </w:rPr>
              <w:t>Title of recognised component</w:t>
            </w:r>
            <w:r w:rsidRPr="002A00C3">
              <w:rPr>
                <w:bCs/>
                <w:color w:val="000000"/>
                <w:sz w:val="16"/>
                <w:szCs w:val="16"/>
                <w:lang w:val="en-GB" w:eastAsia="en-GB"/>
              </w:rPr>
              <w:t xml:space="preserve"> </w:t>
            </w:r>
            <w:r w:rsidRPr="002A00C3">
              <w:rPr>
                <w:b/>
                <w:bCs/>
                <w:color w:val="000000"/>
                <w:sz w:val="16"/>
                <w:szCs w:val="16"/>
                <w:lang w:val="en-GB" w:eastAsia="en-GB"/>
              </w:rPr>
              <w:t>at the Sending Institution</w:t>
            </w:r>
            <w:r w:rsidRPr="002A00C3">
              <w:rPr>
                <w:bCs/>
                <w:color w:val="000000"/>
                <w:sz w:val="16"/>
                <w:szCs w:val="16"/>
                <w:lang w:val="en-GB" w:eastAsia="en-GB"/>
              </w:rPr>
              <w:t xml:space="preserve"> </w:t>
            </w:r>
          </w:p>
          <w:p w:rsidR="00060388" w:rsidRPr="002A00C3" w:rsidRDefault="00060388"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rsidR="00060388" w:rsidRPr="002A00C3" w:rsidRDefault="00060388"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637D8C">
              <w:rPr>
                <w:bCs/>
                <w:color w:val="000000"/>
                <w:sz w:val="16"/>
                <w:szCs w:val="16"/>
                <w:lang w:val="en-GB" w:eastAsia="en-GB"/>
              </w:rPr>
              <w:t>(or 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060388" w:rsidRPr="002A00C3" w:rsidRDefault="00060388"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bCs/>
                <w:color w:val="000000"/>
                <w:sz w:val="16"/>
                <w:szCs w:val="16"/>
                <w:lang w:val="en-GB" w:eastAsia="en-GB"/>
              </w:rPr>
              <w:t xml:space="preserve"> </w:t>
            </w:r>
            <w:r>
              <w:rPr>
                <w:bCs/>
                <w:color w:val="000000"/>
                <w:sz w:val="16"/>
                <w:szCs w:val="16"/>
                <w:lang w:val="en-GB" w:eastAsia="en-GB"/>
              </w:rPr>
              <w:br/>
            </w:r>
            <w:r w:rsidRPr="002A00C3">
              <w:rPr>
                <w:bCs/>
                <w:color w:val="000000"/>
                <w:sz w:val="16"/>
                <w:szCs w:val="16"/>
                <w:lang w:val="en-GB" w:eastAsia="en-GB"/>
              </w:rPr>
              <w:t>(if applicable)</w:t>
            </w:r>
          </w:p>
        </w:tc>
      </w:tr>
      <w:tr w:rsidR="00060388" w:rsidRPr="009D3A7C" w:rsidTr="0089462B">
        <w:trPr>
          <w:trHeight w:val="89"/>
        </w:trPr>
        <w:tc>
          <w:tcPr>
            <w:tcW w:w="991" w:type="dxa"/>
            <w:vMerge/>
            <w:tcBorders>
              <w:left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60388" w:rsidRPr="002A00C3" w:rsidRDefault="0006038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63"/>
        </w:trPr>
        <w:tc>
          <w:tcPr>
            <w:tcW w:w="991" w:type="dxa"/>
            <w:vMerge/>
            <w:tcBorders>
              <w:left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rsidR="00060388" w:rsidRPr="002A00C3" w:rsidRDefault="0006038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96"/>
        </w:trPr>
        <w:tc>
          <w:tcPr>
            <w:tcW w:w="991" w:type="dxa"/>
            <w:vMerge/>
            <w:tcBorders>
              <w:left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96"/>
        </w:trPr>
        <w:tc>
          <w:tcPr>
            <w:tcW w:w="991" w:type="dxa"/>
            <w:vMerge/>
            <w:tcBorders>
              <w:left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96"/>
        </w:trPr>
        <w:tc>
          <w:tcPr>
            <w:tcW w:w="991" w:type="dxa"/>
            <w:vMerge/>
            <w:tcBorders>
              <w:left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r w:rsidR="00060388" w:rsidRPr="009D3A7C" w:rsidTr="0089462B">
        <w:trPr>
          <w:trHeight w:val="171"/>
        </w:trPr>
        <w:tc>
          <w:tcPr>
            <w:tcW w:w="991" w:type="dxa"/>
            <w:vMerge/>
            <w:tcBorders>
              <w:left w:val="double" w:sz="6" w:space="0" w:color="auto"/>
              <w:bottom w:val="double" w:sz="6" w:space="0" w:color="auto"/>
              <w:right w:val="nil"/>
            </w:tcBorders>
            <w:noWrap/>
            <w:vAlign w:val="bottom"/>
          </w:tcPr>
          <w:p w:rsidR="00060388" w:rsidRPr="002A00C3" w:rsidRDefault="00060388"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rsidR="00060388" w:rsidRPr="002A00C3" w:rsidRDefault="0006038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rsidR="00060388" w:rsidRPr="002A00C3" w:rsidRDefault="0006038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060388" w:rsidRPr="002A00C3" w:rsidRDefault="00060388" w:rsidP="003F2100">
            <w:pPr>
              <w:spacing w:after="0" w:line="240" w:lineRule="auto"/>
              <w:jc w:val="center"/>
              <w:rPr>
                <w:b/>
                <w:bCs/>
                <w:color w:val="000000"/>
                <w:sz w:val="16"/>
                <w:szCs w:val="16"/>
                <w:lang w:val="en-GB" w:eastAsia="en-GB"/>
              </w:rPr>
            </w:pPr>
          </w:p>
        </w:tc>
      </w:tr>
    </w:tbl>
    <w:p w:rsidR="00060388" w:rsidRPr="002A00C3" w:rsidRDefault="00060388" w:rsidP="00B57D80">
      <w:pPr>
        <w:spacing w:after="0"/>
        <w:rPr>
          <w:lang w:val="en-GB"/>
        </w:rPr>
      </w:pPr>
    </w:p>
    <w:p w:rsidR="00060388" w:rsidRPr="002A00C3" w:rsidRDefault="00060388">
      <w:pPr>
        <w:rPr>
          <w:lang w:val="en-GB"/>
        </w:rPr>
      </w:pPr>
      <w:r w:rsidRPr="002A00C3">
        <w:rPr>
          <w:lang w:val="en-GB"/>
        </w:rPr>
        <w:br w:type="page"/>
      </w:r>
    </w:p>
    <w:p w:rsidR="00060388" w:rsidRDefault="00060388">
      <w:pPr>
        <w:spacing w:after="0"/>
        <w:rPr>
          <w:lang w:val="en-GB"/>
        </w:rPr>
      </w:pPr>
    </w:p>
    <w:p w:rsidR="00060388" w:rsidRPr="009A1036" w:rsidRDefault="00060388">
      <w:pPr>
        <w:spacing w:after="0"/>
        <w:rPr>
          <w:lang w:val="en-GB"/>
        </w:rPr>
      </w:pPr>
    </w:p>
    <w:sectPr w:rsidR="00060388" w:rsidRPr="009A1036" w:rsidSect="009F030A">
      <w:headerReference w:type="default" r:id="rId7"/>
      <w:footerReference w:type="default" r:id="rId8"/>
      <w:headerReference w:type="first" r:id="rId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A1" w:rsidRDefault="00E538A1" w:rsidP="00261299">
      <w:pPr>
        <w:spacing w:after="0" w:line="240" w:lineRule="auto"/>
      </w:pPr>
      <w:r>
        <w:separator/>
      </w:r>
    </w:p>
  </w:endnote>
  <w:endnote w:type="continuationSeparator" w:id="0">
    <w:p w:rsidR="00E538A1" w:rsidRDefault="00E538A1" w:rsidP="00261299">
      <w:pPr>
        <w:spacing w:after="0" w:line="240" w:lineRule="auto"/>
      </w:pPr>
      <w:r>
        <w:continuationSeparator/>
      </w:r>
    </w:p>
  </w:endnote>
  <w:endnote w:id="1">
    <w:p w:rsidR="00000000" w:rsidRDefault="00060388" w:rsidP="00DC3994">
      <w:pPr>
        <w:pStyle w:val="ac"/>
        <w:spacing w:before="120" w:after="120"/>
        <w:ind w:left="284" w:firstLine="0"/>
      </w:pPr>
      <w:r w:rsidRPr="00DC3994">
        <w:rPr>
          <w:rStyle w:val="ae"/>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000000" w:rsidRDefault="00060388" w:rsidP="00DC3994">
      <w:pPr>
        <w:pStyle w:val="ac"/>
        <w:spacing w:before="120" w:after="120"/>
        <w:ind w:left="284" w:firstLine="0"/>
      </w:pPr>
      <w:r w:rsidRPr="00114066">
        <w:rPr>
          <w:rStyle w:val="a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000000" w:rsidRDefault="00060388" w:rsidP="00DC3994">
      <w:pPr>
        <w:spacing w:before="120" w:after="120"/>
        <w:ind w:left="284"/>
        <w:jc w:val="both"/>
      </w:pPr>
      <w:r w:rsidRPr="00114066">
        <w:rPr>
          <w:rStyle w:val="a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af1"/>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af1"/>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00000" w:rsidRDefault="00060388" w:rsidP="00DC3994">
      <w:pPr>
        <w:pStyle w:val="af"/>
        <w:spacing w:before="120" w:after="120"/>
        <w:ind w:left="284"/>
        <w:jc w:val="both"/>
      </w:pPr>
      <w:r w:rsidRPr="00114066">
        <w:rPr>
          <w:rStyle w:val="a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00000" w:rsidRDefault="00060388" w:rsidP="00DC3994">
      <w:pPr>
        <w:pStyle w:val="af"/>
        <w:spacing w:before="120" w:after="120"/>
        <w:ind w:left="284"/>
        <w:jc w:val="both"/>
      </w:pPr>
      <w:r w:rsidRPr="00114066">
        <w:rPr>
          <w:rStyle w:val="a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00000" w:rsidRDefault="00060388" w:rsidP="00DC3994">
      <w:pPr>
        <w:keepNext/>
        <w:keepLines/>
        <w:tabs>
          <w:tab w:val="left" w:pos="426"/>
        </w:tabs>
        <w:spacing w:before="120" w:after="120"/>
        <w:ind w:left="284"/>
        <w:jc w:val="both"/>
      </w:pPr>
      <w:r w:rsidRPr="00114066">
        <w:rPr>
          <w:rStyle w:val="ae"/>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000000" w:rsidRDefault="00060388" w:rsidP="00DC3994">
      <w:pPr>
        <w:pStyle w:val="af"/>
        <w:spacing w:before="120" w:after="120"/>
        <w:ind w:left="284"/>
        <w:jc w:val="both"/>
      </w:pPr>
      <w:r w:rsidRPr="00114066">
        <w:rPr>
          <w:rStyle w:val="ae"/>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000000" w:rsidRDefault="00060388" w:rsidP="00DC3994">
      <w:pPr>
        <w:pStyle w:val="af"/>
        <w:spacing w:before="120" w:after="120"/>
        <w:ind w:left="284"/>
        <w:jc w:val="both"/>
      </w:pPr>
      <w:r w:rsidRPr="00114066">
        <w:rPr>
          <w:rStyle w:val="ae"/>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00000" w:rsidRDefault="00060388" w:rsidP="009A46D5">
      <w:pPr>
        <w:pStyle w:val="af"/>
        <w:spacing w:before="120" w:after="120"/>
        <w:ind w:left="284"/>
        <w:jc w:val="both"/>
      </w:pPr>
      <w:r w:rsidRPr="00114066">
        <w:rPr>
          <w:rStyle w:val="ae"/>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000000" w:rsidRDefault="00060388" w:rsidP="00DC3994">
      <w:pPr>
        <w:spacing w:before="120" w:after="120"/>
        <w:ind w:left="284"/>
        <w:jc w:val="both"/>
      </w:pPr>
      <w:r w:rsidRPr="00114066">
        <w:rPr>
          <w:rStyle w:val="a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000000" w:rsidRDefault="00060388" w:rsidP="00DC3994">
      <w:pPr>
        <w:spacing w:before="120" w:after="120"/>
        <w:ind w:left="284"/>
        <w:jc w:val="both"/>
      </w:pPr>
      <w:r w:rsidRPr="00114066">
        <w:rPr>
          <w:rStyle w:val="a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060388" w:rsidRPr="00114066" w:rsidRDefault="00060388" w:rsidP="00DC3994">
      <w:pPr>
        <w:pStyle w:val="ac"/>
        <w:spacing w:before="120" w:after="120"/>
        <w:ind w:left="284" w:firstLine="0"/>
        <w:rPr>
          <w:rFonts w:ascii="Calibri" w:hAnsi="Calibri" w:cs="Calibri"/>
          <w:b/>
          <w:lang w:val="en-GB"/>
        </w:rPr>
      </w:pPr>
      <w:r w:rsidRPr="00114066">
        <w:rPr>
          <w:rStyle w:val="a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Pr>
          <w:rFonts w:ascii="Calibri" w:hAnsi="Calibri" w:cs="Calibri"/>
          <w:b/>
          <w:lang w:val="en-GB"/>
        </w:rPr>
        <w:t xml:space="preserve"> (choose an item number from the table below)</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0A0" w:firstRow="1" w:lastRow="0" w:firstColumn="1" w:lastColumn="0" w:noHBand="0" w:noVBand="0"/>
      </w:tblPr>
      <w:tblGrid>
        <w:gridCol w:w="7133"/>
        <w:gridCol w:w="3785"/>
      </w:tblGrid>
      <w:tr w:rsidR="00060388" w:rsidRPr="009D3A7C" w:rsidTr="00DC00DC">
        <w:tc>
          <w:tcPr>
            <w:tcW w:w="7229" w:type="dxa"/>
            <w:tcBorders>
              <w:top w:val="single" w:sz="12" w:space="0" w:color="000000"/>
              <w:left w:val="single" w:sz="12" w:space="0" w:color="000000"/>
              <w:bottom w:val="single" w:sz="12" w:space="0" w:color="000000"/>
              <w:right w:val="single" w:sz="12" w:space="0" w:color="000000"/>
            </w:tcBorders>
          </w:tcPr>
          <w:p w:rsidR="00060388" w:rsidRPr="00114066" w:rsidRDefault="00060388" w:rsidP="00DC3994">
            <w:pPr>
              <w:pStyle w:val="ac"/>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060388" w:rsidRPr="00114066" w:rsidRDefault="00060388" w:rsidP="00DC3994">
            <w:pPr>
              <w:pStyle w:val="ac"/>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060388" w:rsidRPr="009D3A7C" w:rsidTr="00DC00DC">
        <w:tc>
          <w:tcPr>
            <w:tcW w:w="7229" w:type="dxa"/>
            <w:tcBorders>
              <w:top w:val="single" w:sz="12" w:space="0" w:color="000000"/>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060388" w:rsidRPr="009D3A7C" w:rsidTr="00DC00DC">
        <w:tc>
          <w:tcPr>
            <w:tcW w:w="7229" w:type="dxa"/>
            <w:tcBorders>
              <w:top w:val="nil"/>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060388" w:rsidRPr="009D3A7C" w:rsidTr="00DC00DC">
        <w:tc>
          <w:tcPr>
            <w:tcW w:w="7229" w:type="dxa"/>
            <w:tcBorders>
              <w:top w:val="nil"/>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060388" w:rsidRPr="009D3A7C" w:rsidTr="00DC00DC">
        <w:tc>
          <w:tcPr>
            <w:tcW w:w="7229" w:type="dxa"/>
            <w:tcBorders>
              <w:top w:val="nil"/>
              <w:left w:val="single" w:sz="12" w:space="0" w:color="000000"/>
              <w:bottom w:val="single" w:sz="12" w:space="0" w:color="000000"/>
              <w:right w:val="single" w:sz="12" w:space="0" w:color="000000"/>
            </w:tcBorders>
          </w:tcPr>
          <w:p w:rsidR="00060388" w:rsidRPr="00114066" w:rsidRDefault="00060388" w:rsidP="00DC3994">
            <w:pPr>
              <w:pStyle w:val="ac"/>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rsidR="00060388" w:rsidRPr="00114066" w:rsidRDefault="00060388" w:rsidP="00DC3994">
            <w:pPr>
              <w:pStyle w:val="ac"/>
              <w:spacing w:after="0"/>
              <w:ind w:left="0" w:firstLine="0"/>
              <w:rPr>
                <w:rFonts w:ascii="Calibri" w:hAnsi="Calibri" w:cs="Calibri"/>
                <w:u w:val="single"/>
                <w:lang w:val="en-GB"/>
              </w:rPr>
            </w:pPr>
          </w:p>
        </w:tc>
      </w:tr>
    </w:tbl>
    <w:p w:rsidR="00000000" w:rsidRDefault="00E53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388" w:rsidRDefault="00060388">
    <w:pPr>
      <w:pStyle w:val="a8"/>
      <w:jc w:val="center"/>
    </w:pPr>
    <w:r>
      <w:fldChar w:fldCharType="begin"/>
    </w:r>
    <w:r>
      <w:instrText xml:space="preserve"> PAGE   \* MERGEFORMAT </w:instrText>
    </w:r>
    <w:r>
      <w:fldChar w:fldCharType="separate"/>
    </w:r>
    <w:r w:rsidR="00F65A7B">
      <w:rPr>
        <w:noProof/>
      </w:rPr>
      <w:t>1</w:t>
    </w:r>
    <w:r>
      <w:fldChar w:fldCharType="end"/>
    </w:r>
  </w:p>
  <w:p w:rsidR="00060388" w:rsidRDefault="000603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A1" w:rsidRDefault="00E538A1" w:rsidP="00261299">
      <w:pPr>
        <w:spacing w:after="0" w:line="240" w:lineRule="auto"/>
      </w:pPr>
      <w:r>
        <w:separator/>
      </w:r>
    </w:p>
  </w:footnote>
  <w:footnote w:type="continuationSeparator" w:id="0">
    <w:p w:rsidR="00E538A1" w:rsidRDefault="00E538A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388" w:rsidRDefault="007732BA" w:rsidP="00784E7F">
    <w:pPr>
      <w:pStyle w:val="a6"/>
      <w:jc w:val="center"/>
    </w:pPr>
    <w:r>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388" w:rsidRPr="00637D8C" w:rsidRDefault="00060388"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060388" w:rsidRPr="00637D8C" w:rsidRDefault="00060388"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rsidR="00060388" w:rsidRPr="00637D8C" w:rsidRDefault="00060388"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060388" w:rsidRDefault="00060388" w:rsidP="0027260A">
                          <w:pPr>
                            <w:tabs>
                              <w:tab w:val="left" w:pos="3119"/>
                            </w:tabs>
                            <w:spacing w:after="0"/>
                            <w:jc w:val="right"/>
                            <w:rPr>
                              <w:rFonts w:ascii="Verdana" w:hAnsi="Verdana"/>
                              <w:b/>
                              <w:i/>
                              <w:color w:val="003CB4"/>
                              <w:sz w:val="14"/>
                              <w:szCs w:val="16"/>
                              <w:lang w:val="en-GB"/>
                            </w:rPr>
                          </w:pPr>
                        </w:p>
                        <w:p w:rsidR="00060388" w:rsidRDefault="00060388" w:rsidP="0027260A">
                          <w:pPr>
                            <w:tabs>
                              <w:tab w:val="left" w:pos="3119"/>
                            </w:tabs>
                            <w:spacing w:after="0"/>
                            <w:jc w:val="right"/>
                            <w:rPr>
                              <w:rFonts w:ascii="Verdana" w:hAnsi="Verdana"/>
                              <w:b/>
                              <w:i/>
                              <w:color w:val="003CB4"/>
                              <w:sz w:val="14"/>
                              <w:szCs w:val="16"/>
                              <w:lang w:val="en-GB"/>
                            </w:rPr>
                          </w:pPr>
                        </w:p>
                        <w:p w:rsidR="00060388" w:rsidRPr="000B0109" w:rsidRDefault="00060388"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" filled="f" stroked="f">
              <v:textbox>
                <w:txbxContent>
                  <w:p w:rsidR="00060388" w:rsidRPr="00637D8C" w:rsidRDefault="00060388"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060388" w:rsidRPr="00637D8C" w:rsidRDefault="00060388"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rsidR="00060388" w:rsidRPr="00637D8C" w:rsidRDefault="00060388"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060388" w:rsidRDefault="00060388" w:rsidP="0027260A">
                    <w:pPr>
                      <w:tabs>
                        <w:tab w:val="left" w:pos="3119"/>
                      </w:tabs>
                      <w:spacing w:after="0"/>
                      <w:jc w:val="right"/>
                      <w:rPr>
                        <w:rFonts w:ascii="Verdana" w:hAnsi="Verdana"/>
                        <w:b/>
                        <w:i/>
                        <w:color w:val="003CB4"/>
                        <w:sz w:val="14"/>
                        <w:szCs w:val="16"/>
                        <w:lang w:val="en-GB"/>
                      </w:rPr>
                    </w:pPr>
                  </w:p>
                  <w:p w:rsidR="00060388" w:rsidRDefault="00060388" w:rsidP="0027260A">
                    <w:pPr>
                      <w:tabs>
                        <w:tab w:val="left" w:pos="3119"/>
                      </w:tabs>
                      <w:spacing w:after="0"/>
                      <w:jc w:val="right"/>
                      <w:rPr>
                        <w:rFonts w:ascii="Verdana" w:hAnsi="Verdana"/>
                        <w:b/>
                        <w:i/>
                        <w:color w:val="003CB4"/>
                        <w:sz w:val="14"/>
                        <w:szCs w:val="16"/>
                        <w:lang w:val="en-GB"/>
                      </w:rPr>
                    </w:pPr>
                  </w:p>
                  <w:p w:rsidR="00060388" w:rsidRPr="000B0109" w:rsidRDefault="00060388"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388" w:rsidRDefault="007732BA">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388" w:rsidRPr="000B0109" w:rsidRDefault="000603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60388" w:rsidRPr="000B0109" w:rsidRDefault="000603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60388" w:rsidRDefault="000603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60388" w:rsidRPr="000B0109" w:rsidRDefault="000603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rsidR="00060388" w:rsidRPr="000B0109" w:rsidRDefault="000603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60388" w:rsidRPr="000B0109" w:rsidRDefault="000603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60388" w:rsidRDefault="000603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60388" w:rsidRPr="000B0109" w:rsidRDefault="000603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48AC35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3386219C"/>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D54C6BAC"/>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DD0A84D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49CA7AE"/>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4247B9A"/>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95A8190"/>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95288474"/>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1"/>
      <w:lvlText w:val="%1."/>
      <w:lvlJc w:val="left"/>
      <w:pPr>
        <w:tabs>
          <w:tab w:val="num" w:pos="480"/>
        </w:tabs>
        <w:ind w:left="480" w:hanging="480"/>
      </w:pPr>
      <w:rPr>
        <w:rFonts w:cs="Times New Roman"/>
      </w:rPr>
    </w:lvl>
    <w:lvl w:ilvl="1">
      <w:start w:val="1"/>
      <w:numFmt w:val="decimal"/>
      <w:pStyle w:val="21"/>
      <w:lvlText w:val="%1.%2."/>
      <w:lvlJc w:val="left"/>
      <w:pPr>
        <w:tabs>
          <w:tab w:val="num" w:pos="1200"/>
        </w:tabs>
        <w:ind w:left="1200" w:hanging="720"/>
      </w:pPr>
      <w:rPr>
        <w:rFonts w:cs="Times New Roman"/>
      </w:rPr>
    </w:lvl>
    <w:lvl w:ilvl="2">
      <w:start w:val="1"/>
      <w:numFmt w:val="decimal"/>
      <w:pStyle w:val="31"/>
      <w:lvlText w:val="%1.%2.%3."/>
      <w:lvlJc w:val="left"/>
      <w:pPr>
        <w:tabs>
          <w:tab w:val="num" w:pos="1920"/>
        </w:tabs>
        <w:ind w:left="1920" w:hanging="720"/>
      </w:pPr>
      <w:rPr>
        <w:rFonts w:cs="Times New Roman"/>
      </w:rPr>
    </w:lvl>
    <w:lvl w:ilvl="3">
      <w:start w:val="1"/>
      <w:numFmt w:val="decimal"/>
      <w:pStyle w:val="41"/>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388"/>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2C6"/>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32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3A7C"/>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6B64"/>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FFA"/>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8A1"/>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58E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5A7B"/>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9343118-F787-4611-880D-7BA69D9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D7FFA"/>
    <w:pPr>
      <w:spacing w:after="200" w:line="276" w:lineRule="auto"/>
    </w:pPr>
    <w:rPr>
      <w:lang w:val="it-IT" w:eastAsia="en-US"/>
    </w:rPr>
  </w:style>
  <w:style w:type="paragraph" w:styleId="1">
    <w:name w:val="heading 1"/>
    <w:basedOn w:val="a1"/>
    <w:next w:val="a1"/>
    <w:link w:val="10"/>
    <w:uiPriority w:val="99"/>
    <w:qFormat/>
    <w:rsid w:val="00BD2244"/>
    <w:pPr>
      <w:keepNext/>
      <w:numPr>
        <w:numId w:val="9"/>
      </w:numPr>
      <w:spacing w:before="240" w:after="240" w:line="240" w:lineRule="auto"/>
      <w:jc w:val="both"/>
      <w:outlineLvl w:val="0"/>
    </w:pPr>
    <w:rPr>
      <w:rFonts w:ascii="Times New Roman" w:eastAsia="Times New Roman" w:hAnsi="Times New Roman"/>
      <w:b/>
      <w:smallCaps/>
      <w:sz w:val="24"/>
      <w:szCs w:val="20"/>
      <w:lang w:val="fr-FR"/>
    </w:rPr>
  </w:style>
  <w:style w:type="paragraph" w:styleId="21">
    <w:name w:val="heading 2"/>
    <w:basedOn w:val="a1"/>
    <w:next w:val="a1"/>
    <w:link w:val="22"/>
    <w:uiPriority w:val="99"/>
    <w:qFormat/>
    <w:rsid w:val="00BD2244"/>
    <w:pPr>
      <w:keepNext/>
      <w:numPr>
        <w:ilvl w:val="1"/>
        <w:numId w:val="9"/>
      </w:numPr>
      <w:spacing w:after="240" w:line="240" w:lineRule="auto"/>
      <w:jc w:val="both"/>
      <w:outlineLvl w:val="1"/>
    </w:pPr>
    <w:rPr>
      <w:rFonts w:ascii="Times New Roman" w:eastAsia="Times New Roman" w:hAnsi="Times New Roman"/>
      <w:b/>
      <w:sz w:val="24"/>
      <w:szCs w:val="20"/>
      <w:lang w:val="fr-FR"/>
    </w:rPr>
  </w:style>
  <w:style w:type="paragraph" w:styleId="31">
    <w:name w:val="heading 3"/>
    <w:basedOn w:val="a1"/>
    <w:next w:val="a1"/>
    <w:link w:val="32"/>
    <w:uiPriority w:val="99"/>
    <w:qFormat/>
    <w:rsid w:val="00BD2244"/>
    <w:pPr>
      <w:keepNext/>
      <w:numPr>
        <w:ilvl w:val="2"/>
        <w:numId w:val="9"/>
      </w:numPr>
      <w:spacing w:after="240" w:line="240" w:lineRule="auto"/>
      <w:jc w:val="both"/>
      <w:outlineLvl w:val="2"/>
    </w:pPr>
    <w:rPr>
      <w:rFonts w:ascii="Times New Roman" w:eastAsia="Times New Roman" w:hAnsi="Times New Roman"/>
      <w:i/>
      <w:sz w:val="24"/>
      <w:szCs w:val="20"/>
      <w:lang w:val="fr-FR"/>
    </w:rPr>
  </w:style>
  <w:style w:type="paragraph" w:styleId="41">
    <w:name w:val="heading 4"/>
    <w:basedOn w:val="a1"/>
    <w:next w:val="a1"/>
    <w:link w:val="42"/>
    <w:uiPriority w:val="99"/>
    <w:qFormat/>
    <w:rsid w:val="00BD2244"/>
    <w:pPr>
      <w:keepNext/>
      <w:numPr>
        <w:ilvl w:val="3"/>
        <w:numId w:val="9"/>
      </w:numPr>
      <w:spacing w:after="240" w:line="240" w:lineRule="auto"/>
      <w:jc w:val="both"/>
      <w:outlineLvl w:val="3"/>
    </w:pPr>
    <w:rPr>
      <w:rFonts w:ascii="Times New Roman" w:eastAsia="Times New Roman" w:hAnsi="Times New Roman"/>
      <w:sz w:val="24"/>
      <w:szCs w:val="20"/>
      <w:lang w:val="fr-FR"/>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uiPriority w:val="99"/>
    <w:locked/>
    <w:rsid w:val="00BD2244"/>
    <w:rPr>
      <w:rFonts w:ascii="Times New Roman" w:eastAsia="Times New Roman" w:hAnsi="Times New Roman"/>
      <w:b/>
      <w:sz w:val="24"/>
      <w:szCs w:val="20"/>
      <w:lang w:val="fr-FR" w:eastAsia="en-US"/>
    </w:rPr>
  </w:style>
  <w:style w:type="character" w:customStyle="1" w:styleId="32">
    <w:name w:val="Заголовок 3 Знак"/>
    <w:basedOn w:val="a2"/>
    <w:link w:val="31"/>
    <w:uiPriority w:val="99"/>
    <w:locked/>
    <w:rsid w:val="00BD2244"/>
    <w:rPr>
      <w:rFonts w:ascii="Times New Roman" w:eastAsia="Times New Roman" w:hAnsi="Times New Roman"/>
      <w:i/>
      <w:sz w:val="24"/>
      <w:szCs w:val="20"/>
      <w:lang w:val="fr-FR" w:eastAsia="en-US"/>
    </w:rPr>
  </w:style>
  <w:style w:type="character" w:customStyle="1" w:styleId="42">
    <w:name w:val="Заголовок 4 Знак"/>
    <w:basedOn w:val="a2"/>
    <w:link w:val="41"/>
    <w:uiPriority w:val="99"/>
    <w:locked/>
    <w:rsid w:val="00BD2244"/>
    <w:rPr>
      <w:rFonts w:ascii="Times New Roman" w:eastAsia="Times New Roman" w:hAnsi="Times New Roman"/>
      <w:sz w:val="24"/>
      <w:szCs w:val="20"/>
      <w:lang w:val="fr-FR" w:eastAsia="en-US"/>
    </w:rPr>
  </w:style>
  <w:style w:type="paragraph" w:styleId="a5">
    <w:name w:val="List Paragraph"/>
    <w:basedOn w:val="a1"/>
    <w:uiPriority w:val="99"/>
    <w:qFormat/>
    <w:rsid w:val="00E501A6"/>
    <w:pPr>
      <w:ind w:left="720"/>
      <w:contextualSpacing/>
    </w:pPr>
  </w:style>
  <w:style w:type="paragraph" w:styleId="a6">
    <w:name w:val="header"/>
    <w:basedOn w:val="a1"/>
    <w:link w:val="a7"/>
    <w:uiPriority w:val="99"/>
    <w:rsid w:val="00261299"/>
    <w:pPr>
      <w:tabs>
        <w:tab w:val="center" w:pos="4536"/>
        <w:tab w:val="right" w:pos="9072"/>
      </w:tabs>
      <w:spacing w:after="0" w:line="240" w:lineRule="auto"/>
    </w:pPr>
  </w:style>
  <w:style w:type="paragraph" w:styleId="a8">
    <w:name w:val="footer"/>
    <w:basedOn w:val="a1"/>
    <w:link w:val="a9"/>
    <w:uiPriority w:val="99"/>
    <w:rsid w:val="00261299"/>
    <w:pPr>
      <w:tabs>
        <w:tab w:val="center" w:pos="4536"/>
        <w:tab w:val="right" w:pos="9072"/>
      </w:tabs>
      <w:spacing w:after="0" w:line="240" w:lineRule="auto"/>
    </w:pPr>
  </w:style>
  <w:style w:type="character" w:customStyle="1" w:styleId="a7">
    <w:name w:val="Верхний колонтитул Знак"/>
    <w:basedOn w:val="a2"/>
    <w:link w:val="a6"/>
    <w:uiPriority w:val="99"/>
    <w:locked/>
    <w:rsid w:val="00261299"/>
    <w:rPr>
      <w:rFonts w:cs="Times New Roman"/>
    </w:rPr>
  </w:style>
  <w:style w:type="paragraph" w:styleId="aa">
    <w:name w:val="Balloon Text"/>
    <w:basedOn w:val="a1"/>
    <w:link w:val="ab"/>
    <w:uiPriority w:val="99"/>
    <w:semiHidden/>
    <w:rsid w:val="00261299"/>
    <w:pPr>
      <w:spacing w:after="0" w:line="240" w:lineRule="auto"/>
    </w:pPr>
    <w:rPr>
      <w:rFonts w:ascii="Tahoma" w:hAnsi="Tahoma" w:cs="Tahoma"/>
      <w:sz w:val="16"/>
      <w:szCs w:val="16"/>
    </w:rPr>
  </w:style>
  <w:style w:type="character" w:customStyle="1" w:styleId="a9">
    <w:name w:val="Нижний колонтитул Знак"/>
    <w:basedOn w:val="a2"/>
    <w:link w:val="a8"/>
    <w:uiPriority w:val="99"/>
    <w:locked/>
    <w:rsid w:val="00261299"/>
    <w:rPr>
      <w:rFonts w:cs="Times New Roman"/>
    </w:rPr>
  </w:style>
  <w:style w:type="paragraph" w:styleId="ac">
    <w:name w:val="footnote text"/>
    <w:basedOn w:val="a1"/>
    <w:link w:val="ad"/>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ab">
    <w:name w:val="Текст выноски Знак"/>
    <w:basedOn w:val="a2"/>
    <w:link w:val="aa"/>
    <w:uiPriority w:val="99"/>
    <w:semiHidden/>
    <w:locked/>
    <w:rsid w:val="00261299"/>
    <w:rPr>
      <w:rFonts w:ascii="Tahoma" w:hAnsi="Tahoma" w:cs="Tahoma"/>
      <w:sz w:val="16"/>
      <w:szCs w:val="16"/>
    </w:rPr>
  </w:style>
  <w:style w:type="character" w:styleId="ae">
    <w:name w:val="endnote reference"/>
    <w:basedOn w:val="a2"/>
    <w:uiPriority w:val="99"/>
    <w:rsid w:val="003F2100"/>
    <w:rPr>
      <w:rFonts w:cs="Times New Roman"/>
      <w:vertAlign w:val="superscript"/>
    </w:rPr>
  </w:style>
  <w:style w:type="character" w:customStyle="1" w:styleId="ad">
    <w:name w:val="Текст сноски Знак"/>
    <w:basedOn w:val="a2"/>
    <w:link w:val="ac"/>
    <w:uiPriority w:val="99"/>
    <w:locked/>
    <w:rsid w:val="003F2100"/>
    <w:rPr>
      <w:rFonts w:ascii="Times New Roman" w:hAnsi="Times New Roman" w:cs="Times New Roman"/>
      <w:sz w:val="20"/>
      <w:szCs w:val="20"/>
      <w:lang w:val="fr-FR" w:eastAsia="x-none"/>
    </w:rPr>
  </w:style>
  <w:style w:type="paragraph" w:styleId="af">
    <w:name w:val="endnote text"/>
    <w:basedOn w:val="a1"/>
    <w:link w:val="af0"/>
    <w:uiPriority w:val="99"/>
    <w:semiHidden/>
    <w:rsid w:val="003F2100"/>
    <w:pPr>
      <w:spacing w:after="0" w:line="240" w:lineRule="auto"/>
    </w:pPr>
    <w:rPr>
      <w:sz w:val="20"/>
      <w:szCs w:val="20"/>
    </w:rPr>
  </w:style>
  <w:style w:type="character" w:styleId="af1">
    <w:name w:val="Hyperlink"/>
    <w:basedOn w:val="a2"/>
    <w:uiPriority w:val="99"/>
    <w:rsid w:val="00D83C1F"/>
    <w:rPr>
      <w:rFonts w:cs="Times New Roman"/>
      <w:color w:val="0000FF"/>
      <w:u w:val="single"/>
    </w:rPr>
  </w:style>
  <w:style w:type="character" w:customStyle="1" w:styleId="af0">
    <w:name w:val="Текст концевой сноски Знак"/>
    <w:basedOn w:val="a2"/>
    <w:link w:val="af"/>
    <w:uiPriority w:val="99"/>
    <w:semiHidden/>
    <w:locked/>
    <w:rsid w:val="003F2100"/>
    <w:rPr>
      <w:rFonts w:cs="Times New Roman"/>
      <w:sz w:val="20"/>
      <w:szCs w:val="20"/>
    </w:rPr>
  </w:style>
  <w:style w:type="character" w:customStyle="1" w:styleId="10">
    <w:name w:val="Заголовок 1 Знак"/>
    <w:basedOn w:val="a2"/>
    <w:link w:val="1"/>
    <w:uiPriority w:val="99"/>
    <w:locked/>
    <w:rsid w:val="00BD2244"/>
    <w:rPr>
      <w:rFonts w:ascii="Times New Roman" w:eastAsia="Times New Roman" w:hAnsi="Times New Roman"/>
      <w:b/>
      <w:smallCaps/>
      <w:sz w:val="24"/>
      <w:szCs w:val="20"/>
      <w:lang w:val="fr-FR" w:eastAsia="en-US"/>
    </w:rPr>
  </w:style>
  <w:style w:type="character" w:styleId="af2">
    <w:name w:val="annotation reference"/>
    <w:basedOn w:val="a2"/>
    <w:uiPriority w:val="99"/>
    <w:semiHidden/>
    <w:rsid w:val="009C71F6"/>
    <w:rPr>
      <w:rFonts w:cs="Times New Roman"/>
      <w:sz w:val="16"/>
      <w:szCs w:val="16"/>
    </w:rPr>
  </w:style>
  <w:style w:type="paragraph" w:styleId="af3">
    <w:name w:val="annotation text"/>
    <w:basedOn w:val="a1"/>
    <w:link w:val="af4"/>
    <w:uiPriority w:val="99"/>
    <w:rsid w:val="009C71F6"/>
    <w:pPr>
      <w:spacing w:line="240" w:lineRule="auto"/>
    </w:pPr>
    <w:rPr>
      <w:sz w:val="20"/>
      <w:szCs w:val="20"/>
    </w:rPr>
  </w:style>
  <w:style w:type="paragraph" w:styleId="af5">
    <w:name w:val="annotation subject"/>
    <w:basedOn w:val="af3"/>
    <w:next w:val="af3"/>
    <w:link w:val="af6"/>
    <w:uiPriority w:val="99"/>
    <w:semiHidden/>
    <w:rsid w:val="009C71F6"/>
    <w:rPr>
      <w:b/>
      <w:bCs/>
    </w:rPr>
  </w:style>
  <w:style w:type="character" w:customStyle="1" w:styleId="af4">
    <w:name w:val="Текст примечания Знак"/>
    <w:basedOn w:val="a2"/>
    <w:link w:val="af3"/>
    <w:uiPriority w:val="99"/>
    <w:locked/>
    <w:rsid w:val="009C71F6"/>
    <w:rPr>
      <w:rFonts w:cs="Times New Roman"/>
      <w:sz w:val="20"/>
      <w:szCs w:val="20"/>
    </w:rPr>
  </w:style>
  <w:style w:type="character" w:styleId="af7">
    <w:name w:val="footnote reference"/>
    <w:basedOn w:val="a2"/>
    <w:uiPriority w:val="99"/>
    <w:semiHidden/>
    <w:rsid w:val="00370CEF"/>
    <w:rPr>
      <w:rFonts w:cs="Times New Roman"/>
      <w:vertAlign w:val="superscript"/>
    </w:rPr>
  </w:style>
  <w:style w:type="character" w:customStyle="1" w:styleId="af6">
    <w:name w:val="Тема примечания Знак"/>
    <w:basedOn w:val="af4"/>
    <w:link w:val="af5"/>
    <w:uiPriority w:val="99"/>
    <w:semiHidden/>
    <w:locked/>
    <w:rsid w:val="009C71F6"/>
    <w:rPr>
      <w:rFonts w:cs="Times New Roman"/>
      <w:b/>
      <w:bCs/>
      <w:sz w:val="20"/>
      <w:szCs w:val="20"/>
    </w:rPr>
  </w:style>
  <w:style w:type="paragraph" w:styleId="af8">
    <w:name w:val="Revision"/>
    <w:hidden/>
    <w:uiPriority w:val="99"/>
    <w:semiHidden/>
    <w:rsid w:val="00B32E13"/>
    <w:pPr>
      <w:spacing w:after="0" w:line="240" w:lineRule="auto"/>
    </w:pPr>
    <w:rPr>
      <w:lang w:val="it-IT" w:eastAsia="en-US"/>
    </w:rPr>
  </w:style>
  <w:style w:type="paragraph" w:customStyle="1" w:styleId="Default">
    <w:name w:val="Default"/>
    <w:uiPriority w:val="99"/>
    <w:rsid w:val="00076666"/>
    <w:pPr>
      <w:autoSpaceDE w:val="0"/>
      <w:autoSpaceDN w:val="0"/>
      <w:adjustRightInd w:val="0"/>
      <w:spacing w:after="0" w:line="240" w:lineRule="auto"/>
    </w:pPr>
    <w:rPr>
      <w:rFonts w:eastAsia="Times New Roman" w:cs="Calibri"/>
      <w:color w:val="000000"/>
      <w:sz w:val="24"/>
      <w:szCs w:val="24"/>
      <w:lang w:val="fr-BE" w:eastAsia="fr-BE"/>
    </w:rPr>
  </w:style>
  <w:style w:type="character" w:styleId="af9">
    <w:name w:val="Placeholder Text"/>
    <w:basedOn w:val="a2"/>
    <w:uiPriority w:val="99"/>
    <w:semiHidden/>
    <w:rsid w:val="0034461D"/>
    <w:rPr>
      <w:rFonts w:cs="Times New Roman"/>
      <w:color w:val="808080"/>
    </w:rPr>
  </w:style>
  <w:style w:type="paragraph" w:customStyle="1" w:styleId="Contact">
    <w:name w:val="Contact"/>
    <w:basedOn w:val="a1"/>
    <w:next w:val="a1"/>
    <w:uiPriority w:val="99"/>
    <w:rsid w:val="00F8026B"/>
    <w:pPr>
      <w:spacing w:after="480" w:line="240" w:lineRule="auto"/>
      <w:ind w:left="567" w:hanging="567"/>
    </w:pPr>
    <w:rPr>
      <w:rFonts w:ascii="Times New Roman" w:eastAsia="Times New Roman" w:hAnsi="Times New Roman"/>
      <w:sz w:val="24"/>
      <w:szCs w:val="20"/>
    </w:rPr>
  </w:style>
  <w:style w:type="paragraph" w:styleId="a0">
    <w:name w:val="List Bullet"/>
    <w:basedOn w:val="a1"/>
    <w:uiPriority w:val="99"/>
    <w:rsid w:val="00F8026B"/>
    <w:pPr>
      <w:numPr>
        <w:numId w:val="2"/>
      </w:numPr>
      <w:tabs>
        <w:tab w:val="clear" w:pos="643"/>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Bullet1">
    <w:name w:val="List Bullet 1"/>
    <w:basedOn w:val="a1"/>
    <w:uiPriority w:val="99"/>
    <w:rsid w:val="00F8026B"/>
    <w:pPr>
      <w:numPr>
        <w:numId w:val="3"/>
      </w:numPr>
      <w:tabs>
        <w:tab w:val="clear" w:pos="926"/>
        <w:tab w:val="num" w:pos="765"/>
      </w:tabs>
      <w:spacing w:after="240" w:line="240" w:lineRule="auto"/>
      <w:ind w:left="765" w:hanging="283"/>
      <w:jc w:val="both"/>
    </w:pPr>
    <w:rPr>
      <w:rFonts w:ascii="Times New Roman" w:eastAsia="Times New Roman" w:hAnsi="Times New Roman"/>
      <w:sz w:val="24"/>
      <w:szCs w:val="20"/>
    </w:rPr>
  </w:style>
  <w:style w:type="paragraph" w:styleId="20">
    <w:name w:val="List Bullet 2"/>
    <w:basedOn w:val="a1"/>
    <w:uiPriority w:val="99"/>
    <w:rsid w:val="00F8026B"/>
    <w:pPr>
      <w:numPr>
        <w:numId w:val="4"/>
      </w:numPr>
      <w:tabs>
        <w:tab w:val="clear" w:pos="1209"/>
        <w:tab w:val="num" w:pos="1485"/>
      </w:tabs>
      <w:spacing w:after="240" w:line="240" w:lineRule="auto"/>
      <w:ind w:left="1485" w:hanging="283"/>
      <w:jc w:val="both"/>
    </w:pPr>
    <w:rPr>
      <w:rFonts w:ascii="Times New Roman" w:eastAsia="Times New Roman" w:hAnsi="Times New Roman"/>
      <w:sz w:val="24"/>
      <w:szCs w:val="20"/>
    </w:rPr>
  </w:style>
  <w:style w:type="paragraph" w:styleId="30">
    <w:name w:val="List Bullet 3"/>
    <w:basedOn w:val="a1"/>
    <w:uiPriority w:val="99"/>
    <w:rsid w:val="00F8026B"/>
    <w:pPr>
      <w:numPr>
        <w:numId w:val="5"/>
      </w:numPr>
      <w:tabs>
        <w:tab w:val="clear" w:pos="360"/>
        <w:tab w:val="num" w:pos="1485"/>
      </w:tabs>
      <w:spacing w:after="240" w:line="240" w:lineRule="auto"/>
      <w:ind w:left="1485" w:hanging="283"/>
      <w:jc w:val="both"/>
    </w:pPr>
    <w:rPr>
      <w:rFonts w:ascii="Times New Roman" w:eastAsia="Times New Roman" w:hAnsi="Times New Roman"/>
      <w:sz w:val="24"/>
      <w:szCs w:val="20"/>
    </w:rPr>
  </w:style>
  <w:style w:type="paragraph" w:styleId="40">
    <w:name w:val="List Bullet 4"/>
    <w:basedOn w:val="a1"/>
    <w:uiPriority w:val="99"/>
    <w:rsid w:val="00F8026B"/>
    <w:pPr>
      <w:numPr>
        <w:numId w:val="6"/>
      </w:numPr>
      <w:tabs>
        <w:tab w:val="clear" w:pos="643"/>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
    <w:name w:val="List Dash"/>
    <w:basedOn w:val="a1"/>
    <w:uiPriority w:val="99"/>
    <w:rsid w:val="00F8026B"/>
    <w:pPr>
      <w:numPr>
        <w:numId w:val="7"/>
      </w:numPr>
      <w:tabs>
        <w:tab w:val="clear" w:pos="926"/>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Dash1">
    <w:name w:val="List Dash 1"/>
    <w:basedOn w:val="a1"/>
    <w:uiPriority w:val="99"/>
    <w:rsid w:val="00F8026B"/>
    <w:pPr>
      <w:numPr>
        <w:numId w:val="8"/>
      </w:numPr>
      <w:tabs>
        <w:tab w:val="clear" w:pos="1209"/>
        <w:tab w:val="num" w:pos="765"/>
      </w:tabs>
      <w:spacing w:after="240" w:line="240" w:lineRule="auto"/>
      <w:ind w:left="765" w:hanging="283"/>
      <w:jc w:val="both"/>
    </w:pPr>
    <w:rPr>
      <w:rFonts w:ascii="Times New Roman" w:eastAsia="Times New Roman" w:hAnsi="Times New Roman"/>
      <w:sz w:val="24"/>
      <w:szCs w:val="20"/>
    </w:rPr>
  </w:style>
  <w:style w:type="paragraph" w:customStyle="1" w:styleId="ListDash2">
    <w:name w:val="List Dash 2"/>
    <w:basedOn w:val="a1"/>
    <w:uiPriority w:val="99"/>
    <w:rsid w:val="00F8026B"/>
    <w:pPr>
      <w:numPr>
        <w:numId w:val="9"/>
      </w:num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3">
    <w:name w:val="List Dash 3"/>
    <w:basedOn w:val="a1"/>
    <w:uiPriority w:val="99"/>
    <w:rsid w:val="00F8026B"/>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a1"/>
    <w:uiPriority w:val="99"/>
    <w:rsid w:val="00F8026B"/>
    <w:pPr>
      <w:numPr>
        <w:numId w:val="11"/>
      </w:numPr>
      <w:spacing w:after="240" w:line="240" w:lineRule="auto"/>
      <w:jc w:val="both"/>
    </w:pPr>
    <w:rPr>
      <w:rFonts w:ascii="Times New Roman" w:eastAsia="Times New Roman" w:hAnsi="Times New Roman"/>
      <w:sz w:val="24"/>
      <w:szCs w:val="20"/>
    </w:rPr>
  </w:style>
  <w:style w:type="paragraph" w:styleId="a">
    <w:name w:val="List Number"/>
    <w:basedOn w:val="a1"/>
    <w:uiPriority w:val="99"/>
    <w:rsid w:val="00F8026B"/>
    <w:pPr>
      <w:numPr>
        <w:numId w:val="12"/>
      </w:numPr>
      <w:tabs>
        <w:tab w:val="num" w:pos="709"/>
      </w:tabs>
      <w:spacing w:after="240" w:line="240" w:lineRule="auto"/>
      <w:ind w:left="709" w:hanging="709"/>
      <w:jc w:val="both"/>
    </w:pPr>
    <w:rPr>
      <w:rFonts w:ascii="Times New Roman" w:eastAsia="Times New Roman" w:hAnsi="Times New Roman"/>
      <w:sz w:val="24"/>
      <w:szCs w:val="20"/>
    </w:rPr>
  </w:style>
  <w:style w:type="paragraph" w:customStyle="1" w:styleId="ListNumber1">
    <w:name w:val="List Number 1"/>
    <w:basedOn w:val="a1"/>
    <w:uiPriority w:val="99"/>
    <w:rsid w:val="00F8026B"/>
    <w:pPr>
      <w:numPr>
        <w:numId w:val="13"/>
      </w:numPr>
      <w:tabs>
        <w:tab w:val="num" w:pos="1191"/>
      </w:tabs>
      <w:spacing w:after="240" w:line="240" w:lineRule="auto"/>
      <w:ind w:left="1191"/>
      <w:jc w:val="both"/>
    </w:pPr>
    <w:rPr>
      <w:rFonts w:ascii="Times New Roman" w:eastAsia="Times New Roman" w:hAnsi="Times New Roman"/>
      <w:sz w:val="24"/>
      <w:szCs w:val="20"/>
    </w:rPr>
  </w:style>
  <w:style w:type="paragraph" w:styleId="2">
    <w:name w:val="List Number 2"/>
    <w:basedOn w:val="a1"/>
    <w:uiPriority w:val="99"/>
    <w:rsid w:val="00F8026B"/>
    <w:pPr>
      <w:numPr>
        <w:numId w:val="14"/>
      </w:numPr>
      <w:tabs>
        <w:tab w:val="num" w:pos="1911"/>
      </w:tabs>
      <w:spacing w:after="240" w:line="240" w:lineRule="auto"/>
      <w:ind w:left="1911"/>
      <w:jc w:val="both"/>
    </w:pPr>
    <w:rPr>
      <w:rFonts w:ascii="Times New Roman" w:eastAsia="Times New Roman" w:hAnsi="Times New Roman"/>
      <w:sz w:val="24"/>
      <w:szCs w:val="20"/>
    </w:rPr>
  </w:style>
  <w:style w:type="paragraph" w:styleId="3">
    <w:name w:val="List Number 3"/>
    <w:basedOn w:val="a1"/>
    <w:uiPriority w:val="99"/>
    <w:rsid w:val="00F8026B"/>
    <w:pPr>
      <w:numPr>
        <w:numId w:val="15"/>
      </w:numPr>
      <w:spacing w:after="240" w:line="240" w:lineRule="auto"/>
      <w:jc w:val="both"/>
    </w:pPr>
    <w:rPr>
      <w:rFonts w:ascii="Times New Roman" w:eastAsia="Times New Roman" w:hAnsi="Times New Roman"/>
      <w:sz w:val="24"/>
      <w:szCs w:val="20"/>
    </w:rPr>
  </w:style>
  <w:style w:type="paragraph" w:styleId="4">
    <w:name w:val="List Number 4"/>
    <w:basedOn w:val="a1"/>
    <w:uiPriority w:val="99"/>
    <w:rsid w:val="00F8026B"/>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a1"/>
    <w:uiPriority w:val="99"/>
    <w:rsid w:val="00F8026B"/>
    <w:pPr>
      <w:numPr>
        <w:ilvl w:val="1"/>
        <w:numId w:val="12"/>
      </w:num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1Level2">
    <w:name w:val="List Number 1 (Level 2)"/>
    <w:basedOn w:val="a1"/>
    <w:uiPriority w:val="99"/>
    <w:rsid w:val="00F8026B"/>
    <w:pPr>
      <w:numPr>
        <w:ilvl w:val="1"/>
        <w:numId w:val="13"/>
      </w:numPr>
      <w:tabs>
        <w:tab w:val="num" w:pos="1899"/>
      </w:tabs>
      <w:spacing w:after="240" w:line="240" w:lineRule="auto"/>
      <w:ind w:left="1899"/>
      <w:jc w:val="both"/>
    </w:pPr>
    <w:rPr>
      <w:rFonts w:ascii="Times New Roman" w:eastAsia="Times New Roman" w:hAnsi="Times New Roman"/>
      <w:sz w:val="24"/>
      <w:szCs w:val="20"/>
    </w:rPr>
  </w:style>
  <w:style w:type="paragraph" w:customStyle="1" w:styleId="ListNumber2Level2">
    <w:name w:val="List Number 2 (Level 2)"/>
    <w:basedOn w:val="a1"/>
    <w:uiPriority w:val="99"/>
    <w:rsid w:val="00F8026B"/>
    <w:pPr>
      <w:numPr>
        <w:ilvl w:val="1"/>
        <w:numId w:val="14"/>
      </w:numPr>
      <w:tabs>
        <w:tab w:val="num" w:pos="2619"/>
      </w:tabs>
      <w:spacing w:after="240" w:line="240" w:lineRule="auto"/>
      <w:ind w:left="2619"/>
      <w:jc w:val="both"/>
    </w:pPr>
    <w:rPr>
      <w:rFonts w:ascii="Times New Roman" w:eastAsia="Times New Roman" w:hAnsi="Times New Roman"/>
      <w:sz w:val="24"/>
      <w:szCs w:val="20"/>
    </w:rPr>
  </w:style>
  <w:style w:type="paragraph" w:customStyle="1" w:styleId="ListNumber3Level2">
    <w:name w:val="List Number 3 (Level 2)"/>
    <w:basedOn w:val="a1"/>
    <w:uiPriority w:val="99"/>
    <w:rsid w:val="00F8026B"/>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a1"/>
    <w:uiPriority w:val="99"/>
    <w:rsid w:val="00F8026B"/>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a1"/>
    <w:uiPriority w:val="99"/>
    <w:rsid w:val="00F8026B"/>
    <w:pPr>
      <w:numPr>
        <w:ilvl w:val="2"/>
        <w:numId w:val="12"/>
      </w:num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1Level3">
    <w:name w:val="List Number 1 (Level 3)"/>
    <w:basedOn w:val="a1"/>
    <w:uiPriority w:val="99"/>
    <w:rsid w:val="00F8026B"/>
    <w:pPr>
      <w:numPr>
        <w:ilvl w:val="2"/>
        <w:numId w:val="13"/>
      </w:numPr>
      <w:tabs>
        <w:tab w:val="num" w:pos="2608"/>
      </w:tabs>
      <w:spacing w:after="240" w:line="240" w:lineRule="auto"/>
      <w:ind w:left="2608"/>
      <w:jc w:val="both"/>
    </w:pPr>
    <w:rPr>
      <w:rFonts w:ascii="Times New Roman" w:eastAsia="Times New Roman" w:hAnsi="Times New Roman"/>
      <w:sz w:val="24"/>
      <w:szCs w:val="20"/>
    </w:rPr>
  </w:style>
  <w:style w:type="paragraph" w:customStyle="1" w:styleId="ListNumber2Level3">
    <w:name w:val="List Number 2 (Level 3)"/>
    <w:basedOn w:val="a1"/>
    <w:uiPriority w:val="99"/>
    <w:rsid w:val="00F8026B"/>
    <w:pPr>
      <w:numPr>
        <w:ilvl w:val="2"/>
        <w:numId w:val="14"/>
      </w:numPr>
      <w:tabs>
        <w:tab w:val="num" w:pos="3328"/>
      </w:tabs>
      <w:spacing w:after="240" w:line="240" w:lineRule="auto"/>
      <w:ind w:left="3328"/>
      <w:jc w:val="both"/>
    </w:pPr>
    <w:rPr>
      <w:rFonts w:ascii="Times New Roman" w:eastAsia="Times New Roman" w:hAnsi="Times New Roman"/>
      <w:sz w:val="24"/>
      <w:szCs w:val="20"/>
    </w:rPr>
  </w:style>
  <w:style w:type="paragraph" w:customStyle="1" w:styleId="ListNumber3Level3">
    <w:name w:val="List Number 3 (Level 3)"/>
    <w:basedOn w:val="a1"/>
    <w:uiPriority w:val="99"/>
    <w:rsid w:val="00F8026B"/>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a1"/>
    <w:uiPriority w:val="99"/>
    <w:rsid w:val="00F8026B"/>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a1"/>
    <w:uiPriority w:val="99"/>
    <w:rsid w:val="00F8026B"/>
    <w:pPr>
      <w:numPr>
        <w:ilvl w:val="3"/>
        <w:numId w:val="12"/>
      </w:num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ListNumber1Level4">
    <w:name w:val="List Number 1 (Level 4)"/>
    <w:basedOn w:val="a1"/>
    <w:uiPriority w:val="99"/>
    <w:rsid w:val="00F8026B"/>
    <w:pPr>
      <w:numPr>
        <w:ilvl w:val="3"/>
        <w:numId w:val="13"/>
      </w:numPr>
      <w:tabs>
        <w:tab w:val="num" w:pos="3317"/>
      </w:tabs>
      <w:spacing w:after="240" w:line="240" w:lineRule="auto"/>
      <w:ind w:left="3317"/>
      <w:jc w:val="both"/>
    </w:pPr>
    <w:rPr>
      <w:rFonts w:ascii="Times New Roman" w:eastAsia="Times New Roman" w:hAnsi="Times New Roman"/>
      <w:sz w:val="24"/>
      <w:szCs w:val="20"/>
    </w:rPr>
  </w:style>
  <w:style w:type="paragraph" w:customStyle="1" w:styleId="ListNumber2Level4">
    <w:name w:val="List Number 2 (Level 4)"/>
    <w:basedOn w:val="a1"/>
    <w:uiPriority w:val="99"/>
    <w:rsid w:val="00F8026B"/>
    <w:pPr>
      <w:numPr>
        <w:ilvl w:val="3"/>
        <w:numId w:val="14"/>
      </w:numPr>
      <w:tabs>
        <w:tab w:val="num" w:pos="4037"/>
      </w:tabs>
      <w:spacing w:after="240" w:line="240" w:lineRule="auto"/>
      <w:ind w:left="4037"/>
      <w:jc w:val="both"/>
    </w:pPr>
    <w:rPr>
      <w:rFonts w:ascii="Times New Roman" w:eastAsia="Times New Roman" w:hAnsi="Times New Roman"/>
      <w:sz w:val="24"/>
      <w:szCs w:val="20"/>
    </w:rPr>
  </w:style>
  <w:style w:type="paragraph" w:customStyle="1" w:styleId="ListNumber3Level4">
    <w:name w:val="List Number 3 (Level 4)"/>
    <w:basedOn w:val="a1"/>
    <w:uiPriority w:val="99"/>
    <w:rsid w:val="00F8026B"/>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a1"/>
    <w:uiPriority w:val="99"/>
    <w:rsid w:val="00F8026B"/>
    <w:pPr>
      <w:numPr>
        <w:ilvl w:val="3"/>
        <w:numId w:val="16"/>
      </w:numPr>
      <w:spacing w:after="240" w:line="240" w:lineRule="auto"/>
      <w:jc w:val="both"/>
    </w:pPr>
    <w:rPr>
      <w:rFonts w:ascii="Times New Roman" w:eastAsia="Times New Roman" w:hAnsi="Times New Roman"/>
      <w:sz w:val="24"/>
      <w:szCs w:val="20"/>
    </w:rPr>
  </w:style>
  <w:style w:type="paragraph" w:styleId="5">
    <w:name w:val="toc 5"/>
    <w:basedOn w:val="a1"/>
    <w:next w:val="a1"/>
    <w:uiPriority w:val="99"/>
    <w:semiHidden/>
    <w:rsid w:val="00F8026B"/>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afa">
    <w:name w:val="TOC Heading"/>
    <w:basedOn w:val="a1"/>
    <w:next w:val="a1"/>
    <w:uiPriority w:val="99"/>
    <w:qFormat/>
    <w:rsid w:val="00F8026B"/>
    <w:pPr>
      <w:keepNext/>
      <w:spacing w:before="240" w:after="240" w:line="240" w:lineRule="auto"/>
      <w:jc w:val="center"/>
    </w:pPr>
    <w:rPr>
      <w:rFonts w:ascii="Times New Roman" w:eastAsia="Times New Roman" w:hAnsi="Times New Roman"/>
      <w:b/>
      <w:sz w:val="24"/>
      <w:szCs w:val="20"/>
    </w:rPr>
  </w:style>
  <w:style w:type="paragraph" w:styleId="11">
    <w:name w:val="toc 1"/>
    <w:basedOn w:val="a1"/>
    <w:next w:val="a1"/>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23">
    <w:name w:val="toc 2"/>
    <w:basedOn w:val="a1"/>
    <w:next w:val="a1"/>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33">
    <w:name w:val="toc 3"/>
    <w:basedOn w:val="a1"/>
    <w:next w:val="a1"/>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43">
    <w:name w:val="toc 4"/>
    <w:basedOn w:val="a1"/>
    <w:next w:val="a1"/>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afb">
    <w:name w:val="FollowedHyperlink"/>
    <w:basedOn w:val="a2"/>
    <w:uiPriority w:val="99"/>
    <w:semiHidden/>
    <w:rsid w:val="000F691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8023">
      <w:marLeft w:val="0"/>
      <w:marRight w:val="0"/>
      <w:marTop w:val="0"/>
      <w:marBottom w:val="0"/>
      <w:divBdr>
        <w:top w:val="none" w:sz="0" w:space="0" w:color="auto"/>
        <w:left w:val="none" w:sz="0" w:space="0" w:color="auto"/>
        <w:bottom w:val="none" w:sz="0" w:space="0" w:color="auto"/>
        <w:right w:val="none" w:sz="0" w:space="0" w:color="auto"/>
      </w:divBdr>
    </w:div>
    <w:div w:id="2010328024">
      <w:marLeft w:val="0"/>
      <w:marRight w:val="0"/>
      <w:marTop w:val="0"/>
      <w:marBottom w:val="0"/>
      <w:divBdr>
        <w:top w:val="none" w:sz="0" w:space="0" w:color="auto"/>
        <w:left w:val="none" w:sz="0" w:space="0" w:color="auto"/>
        <w:bottom w:val="none" w:sz="0" w:space="0" w:color="auto"/>
        <w:right w:val="none" w:sz="0" w:space="0" w:color="auto"/>
      </w:divBdr>
    </w:div>
    <w:div w:id="2010328025">
      <w:marLeft w:val="0"/>
      <w:marRight w:val="0"/>
      <w:marTop w:val="0"/>
      <w:marBottom w:val="0"/>
      <w:divBdr>
        <w:top w:val="none" w:sz="0" w:space="0" w:color="auto"/>
        <w:left w:val="none" w:sz="0" w:space="0" w:color="auto"/>
        <w:bottom w:val="none" w:sz="0" w:space="0" w:color="auto"/>
        <w:right w:val="none" w:sz="0" w:space="0" w:color="auto"/>
      </w:divBdr>
    </w:div>
    <w:div w:id="2010328026">
      <w:marLeft w:val="0"/>
      <w:marRight w:val="0"/>
      <w:marTop w:val="0"/>
      <w:marBottom w:val="0"/>
      <w:divBdr>
        <w:top w:val="none" w:sz="0" w:space="0" w:color="auto"/>
        <w:left w:val="none" w:sz="0" w:space="0" w:color="auto"/>
        <w:bottom w:val="none" w:sz="0" w:space="0" w:color="auto"/>
        <w:right w:val="none" w:sz="0" w:space="0" w:color="auto"/>
      </w:divBdr>
    </w:div>
    <w:div w:id="2010328027">
      <w:marLeft w:val="0"/>
      <w:marRight w:val="0"/>
      <w:marTop w:val="0"/>
      <w:marBottom w:val="0"/>
      <w:divBdr>
        <w:top w:val="none" w:sz="0" w:space="0" w:color="auto"/>
        <w:left w:val="none" w:sz="0" w:space="0" w:color="auto"/>
        <w:bottom w:val="none" w:sz="0" w:space="0" w:color="auto"/>
        <w:right w:val="none" w:sz="0" w:space="0" w:color="auto"/>
      </w:divBdr>
    </w:div>
    <w:div w:id="2010328028">
      <w:marLeft w:val="0"/>
      <w:marRight w:val="0"/>
      <w:marTop w:val="0"/>
      <w:marBottom w:val="0"/>
      <w:divBdr>
        <w:top w:val="none" w:sz="0" w:space="0" w:color="auto"/>
        <w:left w:val="none" w:sz="0" w:space="0" w:color="auto"/>
        <w:bottom w:val="none" w:sz="0" w:space="0" w:color="auto"/>
        <w:right w:val="none" w:sz="0" w:space="0" w:color="auto"/>
      </w:divBdr>
    </w:div>
    <w:div w:id="2010328029">
      <w:marLeft w:val="0"/>
      <w:marRight w:val="0"/>
      <w:marTop w:val="0"/>
      <w:marBottom w:val="0"/>
      <w:divBdr>
        <w:top w:val="none" w:sz="0" w:space="0" w:color="auto"/>
        <w:left w:val="none" w:sz="0" w:space="0" w:color="auto"/>
        <w:bottom w:val="none" w:sz="0" w:space="0" w:color="auto"/>
        <w:right w:val="none" w:sz="0" w:space="0" w:color="auto"/>
      </w:divBdr>
    </w:div>
    <w:div w:id="2010328030">
      <w:marLeft w:val="0"/>
      <w:marRight w:val="0"/>
      <w:marTop w:val="0"/>
      <w:marBottom w:val="0"/>
      <w:divBdr>
        <w:top w:val="none" w:sz="0" w:space="0" w:color="auto"/>
        <w:left w:val="none" w:sz="0" w:space="0" w:color="auto"/>
        <w:bottom w:val="none" w:sz="0" w:space="0" w:color="auto"/>
        <w:right w:val="none" w:sz="0" w:space="0" w:color="auto"/>
      </w:divBdr>
    </w:div>
    <w:div w:id="2010328031">
      <w:marLeft w:val="0"/>
      <w:marRight w:val="0"/>
      <w:marTop w:val="0"/>
      <w:marBottom w:val="0"/>
      <w:divBdr>
        <w:top w:val="none" w:sz="0" w:space="0" w:color="auto"/>
        <w:left w:val="none" w:sz="0" w:space="0" w:color="auto"/>
        <w:bottom w:val="none" w:sz="0" w:space="0" w:color="auto"/>
        <w:right w:val="none" w:sz="0" w:space="0" w:color="auto"/>
      </w:divBdr>
    </w:div>
    <w:div w:id="2010328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3</Pages>
  <Words>798</Words>
  <Characters>4552</Characters>
  <Application>Microsoft Office Word</Application>
  <DocSecurity>0</DocSecurity>
  <Lines>37</Lines>
  <Paragraphs>10</Paragraphs>
  <ScaleCrop>false</ScaleCrop>
  <Company>European Commission</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Олександр Мельничук</cp:lastModifiedBy>
  <cp:revision>2</cp:revision>
  <cp:lastPrinted>2015-04-10T09:51:00Z</cp:lastPrinted>
  <dcterms:created xsi:type="dcterms:W3CDTF">2019-12-17T08:26:00Z</dcterms:created>
  <dcterms:modified xsi:type="dcterms:W3CDTF">2019-12-17T08:26:00Z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2015-03-16T02:00:00Z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