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6"/>
        <w:tblpPr w:leftFromText="180" w:rightFromText="180" w:vertAnchor="page" w:horzAnchor="margin" w:tblpY="1696"/>
        <w:tblW w:w="15020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485"/>
        <w:gridCol w:w="4010"/>
        <w:gridCol w:w="4536"/>
        <w:gridCol w:w="4989"/>
      </w:tblGrid>
      <w:tr w:rsidR="002448C1" w:rsidRPr="00BD4366" w:rsidTr="00103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8C1" w:rsidRPr="00937B83" w:rsidRDefault="002448C1" w:rsidP="002448C1">
            <w:pPr>
              <w:jc w:val="center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937B83"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4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8C1" w:rsidRPr="00937B83" w:rsidRDefault="002448C1" w:rsidP="002448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8C1" w:rsidRPr="00937B83" w:rsidRDefault="002448C1" w:rsidP="002448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  <w:t>ЛЕКТОР</w:t>
            </w:r>
          </w:p>
        </w:tc>
        <w:tc>
          <w:tcPr>
            <w:tcW w:w="4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8C1" w:rsidRPr="00937B83" w:rsidRDefault="002448C1" w:rsidP="002448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val="en-US" w:eastAsia="uk-UA"/>
              </w:rPr>
            </w:pP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ПОСИЛАННЯ 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val="en-US" w:eastAsia="uk-UA"/>
              </w:rPr>
              <w:t>Google Meet</w:t>
            </w:r>
          </w:p>
        </w:tc>
      </w:tr>
      <w:tr w:rsidR="002448C1" w:rsidRPr="00BD4366" w:rsidTr="0010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8C1" w:rsidRPr="00BD4366" w:rsidRDefault="002448C1" w:rsidP="002448C1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10.05.2022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2448C1" w:rsidRPr="00937B83" w:rsidRDefault="002448C1" w:rsidP="00244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 xml:space="preserve">Психологічна адаптація до національного </w:t>
            </w:r>
            <w:proofErr w:type="spellStart"/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мультипредметного</w:t>
            </w:r>
            <w:proofErr w:type="spellEnd"/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 xml:space="preserve"> тестування та навчання в закладі вищої освіти</w:t>
            </w:r>
          </w:p>
        </w:tc>
        <w:tc>
          <w:tcPr>
            <w:tcW w:w="4536" w:type="dxa"/>
          </w:tcPr>
          <w:p w:rsidR="002448C1" w:rsidRPr="00937B83" w:rsidRDefault="002448C1" w:rsidP="00244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Олександр ПОЛІЩУК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, 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доцент, керівник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медико-психологічного</w:t>
            </w:r>
            <w:proofErr w:type="spellEnd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2448C1" w:rsidRPr="00BD4366" w:rsidRDefault="002448C1" w:rsidP="00244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Candara" w:hAnsi="Candara"/>
                <w:sz w:val="28"/>
                <w:szCs w:val="28"/>
              </w:rPr>
              <w:br/>
            </w:r>
            <w:hyperlink r:id="rId6" w:history="1">
              <w:r w:rsidRPr="00BD4366">
                <w:rPr>
                  <w:rStyle w:val="a6"/>
                  <w:rFonts w:ascii="Candara" w:eastAsia="Times New Roman" w:hAnsi="Candara" w:cs="Times New Roman"/>
                  <w:sz w:val="28"/>
                  <w:szCs w:val="28"/>
                  <w:lang w:eastAsia="uk-UA"/>
                </w:rPr>
                <w:t>https://meet.google.com/bgs-vyxq-heq</w:t>
              </w:r>
            </w:hyperlink>
          </w:p>
          <w:p w:rsidR="002448C1" w:rsidRPr="00BD4366" w:rsidRDefault="002448C1" w:rsidP="00244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Times New Roman"/>
                <w:color w:val="222222"/>
                <w:sz w:val="28"/>
                <w:szCs w:val="28"/>
                <w:lang w:eastAsia="uk-UA"/>
              </w:rPr>
            </w:pPr>
          </w:p>
        </w:tc>
      </w:tr>
      <w:tr w:rsidR="00103364" w:rsidRPr="00BD4366" w:rsidTr="00103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11.05.2022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103364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Нуклеїнові кислоти</w:t>
            </w: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Роман </w:t>
            </w:r>
            <w:proofErr w:type="spellStart"/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БУЛИК</w:t>
            </w:r>
            <w:proofErr w:type="spellEnd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,</w:t>
            </w:r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професор, зав. кафедри медичної біології та генетики </w:t>
            </w:r>
            <w:proofErr w:type="spellStart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EE1EEF">
              <w:rPr>
                <w:rFonts w:ascii="Candara" w:hAnsi="Candara"/>
                <w:sz w:val="28"/>
                <w:szCs w:val="28"/>
              </w:rPr>
              <w:br/>
            </w:r>
            <w:hyperlink r:id="rId7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unj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nmxm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uco</w:t>
              </w:r>
              <w:proofErr w:type="spellEnd"/>
            </w:hyperlink>
          </w:p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103364" w:rsidRPr="00BD4366" w:rsidTr="0010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12.05.2022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Хімія життя: реакції в живих організмах</w:t>
            </w:r>
          </w:p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proofErr w:type="spellStart"/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ЧОРНОУС</w:t>
            </w:r>
            <w:proofErr w:type="spellEnd"/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 Віталій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, 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 кафедри медичної та фармацевтичної хімії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BD4366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BD4366">
              <w:rPr>
                <w:rFonts w:ascii="Candara" w:hAnsi="Candara"/>
                <w:sz w:val="28"/>
                <w:szCs w:val="28"/>
              </w:rPr>
              <w:br/>
            </w:r>
            <w:hyperlink r:id="rId8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ndo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oxxm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xxy</w:t>
              </w:r>
              <w:proofErr w:type="spellEnd"/>
            </w:hyperlink>
          </w:p>
        </w:tc>
      </w:tr>
      <w:tr w:rsidR="00103364" w:rsidRPr="00BD4366" w:rsidTr="00103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16.05.2022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103364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Структура клітини</w:t>
            </w: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Роман </w:t>
            </w:r>
            <w:proofErr w:type="spellStart"/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БУЛИК</w:t>
            </w:r>
            <w:proofErr w:type="spellEnd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,</w:t>
            </w:r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професор, зав. кафедри медичної біології та генетики </w:t>
            </w:r>
            <w:proofErr w:type="spellStart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EE1EEF">
              <w:rPr>
                <w:rFonts w:ascii="Candara" w:hAnsi="Candara"/>
                <w:sz w:val="28"/>
                <w:szCs w:val="28"/>
              </w:rPr>
              <w:br/>
            </w:r>
            <w:hyperlink r:id="rId9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unj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nmxm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uco</w:t>
              </w:r>
              <w:proofErr w:type="spellEnd"/>
            </w:hyperlink>
          </w:p>
        </w:tc>
      </w:tr>
      <w:tr w:rsidR="00103364" w:rsidRPr="00BD4366" w:rsidTr="0010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17.05.2022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Хімія життя: «</w:t>
            </w:r>
            <w:proofErr w:type="spellStart"/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енергостанції</w:t>
            </w:r>
            <w:proofErr w:type="spellEnd"/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» клітин</w:t>
            </w:r>
          </w:p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Віталій </w:t>
            </w:r>
            <w:proofErr w:type="spellStart"/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ЧОРНОУС</w:t>
            </w:r>
            <w:proofErr w:type="spellEnd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, 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 кафедри медичної та фармацевтичної хімії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EE1EEF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BD4366">
              <w:rPr>
                <w:rFonts w:ascii="Candara" w:hAnsi="Candara"/>
                <w:sz w:val="28"/>
                <w:szCs w:val="28"/>
              </w:rPr>
              <w:br/>
            </w:r>
            <w:hyperlink r:id="rId10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ndo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oxxm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xxy</w:t>
              </w:r>
              <w:proofErr w:type="spellEnd"/>
            </w:hyperlink>
          </w:p>
          <w:p w:rsidR="00103364" w:rsidRPr="00BD4366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103364" w:rsidRPr="00BD4366" w:rsidTr="00103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18.05.2022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Закони Менделя</w:t>
            </w: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Роман </w:t>
            </w:r>
            <w:proofErr w:type="spellStart"/>
            <w:r w:rsidRPr="00EE1EEF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БУЛИК</w:t>
            </w:r>
            <w:proofErr w:type="spellEnd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,</w:t>
            </w:r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професор, зав. кафедри медичної біології та генетики </w:t>
            </w:r>
            <w:proofErr w:type="spellStart"/>
            <w:r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br/>
            </w:r>
            <w:hyperlink r:id="rId11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unj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nmxm</w:t>
              </w:r>
              <w:proofErr w:type="spellEnd"/>
              <w:r w:rsidRPr="00EE1EEF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uco</w:t>
              </w:r>
              <w:proofErr w:type="spellEnd"/>
            </w:hyperlink>
          </w:p>
          <w:p w:rsidR="00103364" w:rsidRPr="00EE1EEF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103364" w:rsidRPr="00BD4366" w:rsidTr="0010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b/>
                <w:color w:val="0D0D0D"/>
                <w:sz w:val="28"/>
                <w:szCs w:val="28"/>
                <w:shd w:val="clear" w:color="auto" w:fill="FFFFFF"/>
              </w:rPr>
            </w:pPr>
            <w:r w:rsidRPr="00BD4366">
              <w:rPr>
                <w:rFonts w:ascii="Candara" w:hAnsi="Candara"/>
                <w:b/>
                <w:sz w:val="28"/>
                <w:szCs w:val="28"/>
              </w:rPr>
              <w:br w:type="page"/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19.05.2022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Молекули, що рятують життя</w:t>
            </w:r>
          </w:p>
          <w:p w:rsidR="00103364" w:rsidRPr="00EE1EEF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 xml:space="preserve">Віталій </w:t>
            </w:r>
            <w:proofErr w:type="spellStart"/>
            <w:r w:rsidRPr="00937B83">
              <w:rPr>
                <w:rFonts w:ascii="Candara" w:eastAsia="Times New Roman" w:hAnsi="Candara" w:cs="Times New Roman"/>
                <w:b/>
                <w:color w:val="632423" w:themeColor="accent2" w:themeShade="80"/>
                <w:sz w:val="28"/>
                <w:szCs w:val="28"/>
                <w:lang w:eastAsia="uk-UA"/>
              </w:rPr>
              <w:t>ЧОРНОУС</w:t>
            </w:r>
            <w:proofErr w:type="spellEnd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 xml:space="preserve">, </w:t>
            </w:r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br/>
              <w:t xml:space="preserve">професор кафедри медичної та фармацевтичної хімії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Pr="00BD4366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BD4366">
              <w:rPr>
                <w:rFonts w:ascii="Candara" w:hAnsi="Candara"/>
                <w:sz w:val="28"/>
                <w:szCs w:val="28"/>
              </w:rPr>
              <w:br/>
            </w:r>
            <w:hyperlink r:id="rId12" w:history="1"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http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://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meet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.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com</w:t>
              </w:r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/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ndo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oxxm</w:t>
              </w:r>
              <w:proofErr w:type="spellEnd"/>
              <w:r w:rsidRPr="000309C7">
                <w:rPr>
                  <w:rStyle w:val="a6"/>
                  <w:rFonts w:ascii="Candara" w:hAnsi="Candara"/>
                  <w:sz w:val="28"/>
                  <w:szCs w:val="28"/>
                </w:rPr>
                <w:t>-</w:t>
              </w:r>
              <w:proofErr w:type="spellStart"/>
              <w:r w:rsidRPr="000309C7">
                <w:rPr>
                  <w:rStyle w:val="a6"/>
                  <w:rFonts w:ascii="Candara" w:hAnsi="Candara"/>
                  <w:sz w:val="28"/>
                  <w:szCs w:val="28"/>
                  <w:lang w:val="en-US"/>
                </w:rPr>
                <w:t>xxy</w:t>
              </w:r>
              <w:proofErr w:type="spellEnd"/>
            </w:hyperlink>
          </w:p>
          <w:p w:rsidR="00103364" w:rsidRPr="00BD4366" w:rsidRDefault="00103364" w:rsidP="0010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103364" w:rsidRPr="00BD4366" w:rsidTr="00103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364" w:rsidRPr="00BD4366" w:rsidRDefault="00103364" w:rsidP="00103364">
            <w:pPr>
              <w:rPr>
                <w:rFonts w:ascii="Candara" w:hAnsi="Candara" w:cs="Times New Roman"/>
                <w:b/>
                <w:sz w:val="28"/>
                <w:szCs w:val="28"/>
              </w:rPr>
            </w:pPr>
            <w:r w:rsidRPr="00BD4366">
              <w:rPr>
                <w:rFonts w:ascii="Candara" w:hAnsi="Candara"/>
                <w:b/>
                <w:sz w:val="28"/>
                <w:szCs w:val="28"/>
              </w:rPr>
              <w:br w:type="page"/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t>20.05.2022</w:t>
            </w:r>
            <w:r w:rsidRPr="00BD4366">
              <w:rPr>
                <w:rFonts w:ascii="Candara" w:hAnsi="Candara" w:cs="Times New Roman"/>
                <w:b/>
                <w:sz w:val="28"/>
                <w:szCs w:val="28"/>
              </w:rPr>
              <w:br/>
              <w:t>16.30</w:t>
            </w:r>
          </w:p>
        </w:tc>
        <w:tc>
          <w:tcPr>
            <w:tcW w:w="4010" w:type="dxa"/>
          </w:tcPr>
          <w:p w:rsidR="00103364" w:rsidRPr="00937B83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Історія України 1914 р. – початку ХХІ ст.</w:t>
            </w:r>
          </w:p>
        </w:tc>
        <w:tc>
          <w:tcPr>
            <w:tcW w:w="4536" w:type="dxa"/>
          </w:tcPr>
          <w:p w:rsidR="00103364" w:rsidRPr="00937B83" w:rsidRDefault="00103364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  <w:shd w:val="clear" w:color="auto" w:fill="FFFFFF"/>
              </w:rPr>
            </w:pPr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 xml:space="preserve">Наталія </w:t>
            </w:r>
            <w:proofErr w:type="spellStart"/>
            <w:r w:rsidRPr="00937B83">
              <w:rPr>
                <w:rFonts w:ascii="Candara" w:hAnsi="Candara" w:cs="Times New Roman"/>
                <w:b/>
                <w:color w:val="632423" w:themeColor="accent2" w:themeShade="80"/>
                <w:sz w:val="28"/>
                <w:szCs w:val="28"/>
              </w:rPr>
              <w:t>СКРИЦЬКА</w:t>
            </w:r>
            <w:proofErr w:type="spellEnd"/>
            <w:r w:rsidRPr="00937B83"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</w:rPr>
              <w:t xml:space="preserve">, </w:t>
            </w:r>
            <w:r w:rsidRPr="00937B83">
              <w:rPr>
                <w:rFonts w:ascii="Candara" w:hAnsi="Candara" w:cs="Times New Roman"/>
                <w:color w:val="632423" w:themeColor="accent2" w:themeShade="80"/>
                <w:sz w:val="28"/>
                <w:szCs w:val="28"/>
              </w:rPr>
              <w:br/>
              <w:t xml:space="preserve">викладач кафедри суспільних наук та українознавства </w:t>
            </w:r>
            <w:proofErr w:type="spellStart"/>
            <w:r w:rsidRPr="00937B83">
              <w:rPr>
                <w:rFonts w:ascii="Candara" w:eastAsia="Times New Roman" w:hAnsi="Candara" w:cs="Times New Roman"/>
                <w:color w:val="632423" w:themeColor="accent2" w:themeShade="80"/>
                <w:sz w:val="28"/>
                <w:szCs w:val="28"/>
                <w:lang w:eastAsia="uk-UA"/>
              </w:rPr>
              <w:t>БДМУ</w:t>
            </w:r>
            <w:proofErr w:type="spellEnd"/>
          </w:p>
        </w:tc>
        <w:tc>
          <w:tcPr>
            <w:tcW w:w="4989" w:type="dxa"/>
          </w:tcPr>
          <w:p w:rsidR="00103364" w:rsidRDefault="000123E0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sz w:val="28"/>
                <w:szCs w:val="28"/>
              </w:rPr>
            </w:pPr>
            <w:r>
              <w:rPr>
                <w:rFonts w:ascii="Candara" w:hAnsi="Candara" w:cs="Times New Roman"/>
                <w:sz w:val="28"/>
                <w:szCs w:val="28"/>
              </w:rPr>
              <w:br/>
            </w:r>
            <w:hyperlink r:id="rId13" w:history="1">
              <w:r w:rsidRPr="000309C7">
                <w:rPr>
                  <w:rStyle w:val="a6"/>
                  <w:rFonts w:ascii="Candara" w:hAnsi="Candara" w:cs="Times New Roman"/>
                  <w:sz w:val="28"/>
                  <w:szCs w:val="28"/>
                </w:rPr>
                <w:t>https://meet.google.com/ggw-kcdm-kru</w:t>
              </w:r>
            </w:hyperlink>
          </w:p>
          <w:p w:rsidR="000123E0" w:rsidRPr="00BD4366" w:rsidRDefault="000123E0" w:rsidP="0010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</w:tbl>
    <w:p w:rsidR="00891BCA" w:rsidRPr="002448C1" w:rsidRDefault="00BD4366" w:rsidP="002448C1">
      <w:pPr>
        <w:jc w:val="center"/>
        <w:rPr>
          <w:rFonts w:ascii="Candara" w:hAnsi="Candara" w:cs="Times New Roman"/>
          <w:b/>
          <w:color w:val="632423" w:themeColor="accent2" w:themeShade="80"/>
          <w:sz w:val="52"/>
          <w:szCs w:val="52"/>
        </w:rPr>
      </w:pPr>
      <w:r w:rsidRPr="002448C1">
        <w:rPr>
          <w:rFonts w:ascii="Candara" w:hAnsi="Candara" w:cs="Times New Roman"/>
          <w:b/>
          <w:color w:val="632423" w:themeColor="accent2" w:themeShade="80"/>
          <w:sz w:val="52"/>
          <w:szCs w:val="52"/>
        </w:rPr>
        <w:t>РОЗКЛАД МІНІ-ЛЕКЦІЙ</w:t>
      </w:r>
      <w:r w:rsidR="00937B83" w:rsidRPr="002448C1">
        <w:rPr>
          <w:rFonts w:ascii="Candara" w:hAnsi="Candara" w:cs="Times New Roman"/>
          <w:b/>
          <w:color w:val="632423" w:themeColor="accent2" w:themeShade="80"/>
          <w:sz w:val="52"/>
          <w:szCs w:val="52"/>
        </w:rPr>
        <w:t xml:space="preserve"> ДЛЯ АБІТУРІЄНТІВ</w:t>
      </w:r>
    </w:p>
    <w:sectPr w:rsidR="00891BCA" w:rsidRPr="002448C1" w:rsidSect="00244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4E"/>
    <w:rsid w:val="000123E0"/>
    <w:rsid w:val="00103364"/>
    <w:rsid w:val="00134142"/>
    <w:rsid w:val="00165AC9"/>
    <w:rsid w:val="00165F4E"/>
    <w:rsid w:val="002448C1"/>
    <w:rsid w:val="002D367B"/>
    <w:rsid w:val="002D4229"/>
    <w:rsid w:val="00330538"/>
    <w:rsid w:val="003D455D"/>
    <w:rsid w:val="00407F51"/>
    <w:rsid w:val="00410D59"/>
    <w:rsid w:val="00465CE9"/>
    <w:rsid w:val="005874D1"/>
    <w:rsid w:val="00593BD0"/>
    <w:rsid w:val="00613596"/>
    <w:rsid w:val="0066451E"/>
    <w:rsid w:val="00891BCA"/>
    <w:rsid w:val="00894713"/>
    <w:rsid w:val="00937B83"/>
    <w:rsid w:val="009C30F3"/>
    <w:rsid w:val="009D00CA"/>
    <w:rsid w:val="00B314B8"/>
    <w:rsid w:val="00BD4366"/>
    <w:rsid w:val="00D3341F"/>
    <w:rsid w:val="00E93108"/>
    <w:rsid w:val="00EE1EEF"/>
    <w:rsid w:val="00F6091F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5CE9"/>
  </w:style>
  <w:style w:type="table" w:styleId="a3">
    <w:name w:val="Table Grid"/>
    <w:basedOn w:val="a1"/>
    <w:uiPriority w:val="59"/>
    <w:rsid w:val="00D3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00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00CA"/>
    <w:rPr>
      <w:color w:val="800080" w:themeColor="followedHyperlink"/>
      <w:u w:val="single"/>
    </w:rPr>
  </w:style>
  <w:style w:type="table" w:styleId="-6">
    <w:name w:val="Colorful Shading Accent 6"/>
    <w:basedOn w:val="a1"/>
    <w:uiPriority w:val="71"/>
    <w:rsid w:val="003D455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5CE9"/>
  </w:style>
  <w:style w:type="table" w:styleId="a3">
    <w:name w:val="Table Grid"/>
    <w:basedOn w:val="a1"/>
    <w:uiPriority w:val="59"/>
    <w:rsid w:val="00D3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00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00CA"/>
    <w:rPr>
      <w:color w:val="800080" w:themeColor="followedHyperlink"/>
      <w:u w:val="single"/>
    </w:rPr>
  </w:style>
  <w:style w:type="table" w:styleId="-6">
    <w:name w:val="Colorful Shading Accent 6"/>
    <w:basedOn w:val="a1"/>
    <w:uiPriority w:val="71"/>
    <w:rsid w:val="003D455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do-oxxm-xxy" TargetMode="External"/><Relationship Id="rId13" Type="http://schemas.openxmlformats.org/officeDocument/2006/relationships/hyperlink" Target="https://meet.google.com/ggw-kcdm-k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unj-nmxm-uco" TargetMode="External"/><Relationship Id="rId12" Type="http://schemas.openxmlformats.org/officeDocument/2006/relationships/hyperlink" Target="http://meet.google.com/ndo-oxxm-xx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gs-vyxq-heq" TargetMode="External"/><Relationship Id="rId11" Type="http://schemas.openxmlformats.org/officeDocument/2006/relationships/hyperlink" Target="http://meet.google.com/unj-nmxm-u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et.google.com/ndo-oxxm-xx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unj-nmxm-u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6A82-2C9E-4234-B30C-B2EECC1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2022-05-02T11:04:00Z</cp:lastPrinted>
  <dcterms:created xsi:type="dcterms:W3CDTF">2022-05-06T11:01:00Z</dcterms:created>
  <dcterms:modified xsi:type="dcterms:W3CDTF">2022-05-06T11:01:00Z</dcterms:modified>
</cp:coreProperties>
</file>