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F0" w:rsidRPr="00BE6C7D" w:rsidRDefault="000170F0" w:rsidP="000170F0">
      <w:pPr>
        <w:pStyle w:val="1"/>
        <w:spacing w:line="276" w:lineRule="auto"/>
        <w:ind w:left="0" w:right="71"/>
        <w:jc w:val="right"/>
        <w:rPr>
          <w:b w:val="0"/>
          <w:lang w:val="uk-UA"/>
        </w:rPr>
      </w:pPr>
      <w:r w:rsidRPr="00BE6C7D">
        <w:rPr>
          <w:b w:val="0"/>
          <w:lang w:val="uk-UA"/>
        </w:rPr>
        <w:t>ПРОЄКТ</w:t>
      </w:r>
    </w:p>
    <w:p w:rsidR="00650CC7" w:rsidRPr="00BE6C7D" w:rsidRDefault="00650CC7" w:rsidP="00F118A8">
      <w:pPr>
        <w:pStyle w:val="1"/>
        <w:spacing w:line="276" w:lineRule="auto"/>
        <w:ind w:left="0" w:right="71"/>
        <w:jc w:val="center"/>
        <w:rPr>
          <w:lang w:val="uk-UA"/>
        </w:rPr>
      </w:pPr>
    </w:p>
    <w:p w:rsidR="00B62F67" w:rsidRPr="00BE6C7D" w:rsidRDefault="00545316" w:rsidP="00F118A8">
      <w:pPr>
        <w:pStyle w:val="1"/>
        <w:spacing w:line="276" w:lineRule="auto"/>
        <w:ind w:left="0" w:right="71"/>
        <w:jc w:val="center"/>
        <w:rPr>
          <w:rFonts w:cs="Times New Roman"/>
          <w:lang w:val="uk-UA"/>
        </w:rPr>
      </w:pPr>
      <w:r w:rsidRPr="00BE6C7D">
        <w:rPr>
          <w:lang w:val="uk-UA"/>
        </w:rPr>
        <w:t>МІНІСТЕРСТВО ОХОРОНИ ЗДОРОВ’Я</w:t>
      </w:r>
      <w:r w:rsidRPr="00BE6C7D">
        <w:rPr>
          <w:spacing w:val="-26"/>
          <w:lang w:val="uk-UA"/>
        </w:rPr>
        <w:t xml:space="preserve"> </w:t>
      </w:r>
      <w:r w:rsidRPr="00BE6C7D">
        <w:rPr>
          <w:lang w:val="uk-UA"/>
        </w:rPr>
        <w:t xml:space="preserve">УКРАЇНИ </w:t>
      </w:r>
      <w:r w:rsidRPr="00BE6C7D">
        <w:rPr>
          <w:lang w:val="uk-UA"/>
        </w:rPr>
        <w:br/>
        <w:t>БУКОВИНСЬКИЙ ДЕРЖАВНИЙ МЕДИЧНИЙ УНІВЕРСИТЕТ</w:t>
      </w:r>
    </w:p>
    <w:p w:rsidR="00B62F67" w:rsidRPr="00BE6C7D" w:rsidRDefault="00B62F67" w:rsidP="00F118A8">
      <w:pPr>
        <w:spacing w:line="276" w:lineRule="auto"/>
        <w:rPr>
          <w:rFonts w:ascii="Times New Roman" w:eastAsia="Times New Roman" w:hAnsi="Times New Roman" w:cs="Times New Roman"/>
          <w:b/>
          <w:bCs/>
          <w:sz w:val="28"/>
          <w:szCs w:val="28"/>
          <w:lang w:val="uk-UA"/>
        </w:rPr>
      </w:pPr>
    </w:p>
    <w:p w:rsidR="00B62F67" w:rsidRPr="00BE6C7D" w:rsidRDefault="00B62F67" w:rsidP="00F118A8">
      <w:pPr>
        <w:spacing w:line="276" w:lineRule="auto"/>
        <w:rPr>
          <w:rFonts w:ascii="Times New Roman" w:eastAsia="Times New Roman" w:hAnsi="Times New Roman" w:cs="Times New Roman"/>
          <w:b/>
          <w:bCs/>
          <w:sz w:val="28"/>
          <w:szCs w:val="28"/>
          <w:lang w:val="uk-UA"/>
        </w:rPr>
      </w:pPr>
    </w:p>
    <w:p w:rsidR="00B62F67" w:rsidRPr="00BE6C7D" w:rsidRDefault="00B62F67" w:rsidP="00F118A8">
      <w:pPr>
        <w:spacing w:line="276" w:lineRule="auto"/>
        <w:rPr>
          <w:rFonts w:ascii="Times New Roman" w:eastAsia="Times New Roman" w:hAnsi="Times New Roman" w:cs="Times New Roman"/>
          <w:b/>
          <w:bCs/>
          <w:sz w:val="28"/>
          <w:szCs w:val="28"/>
          <w:lang w:val="uk-UA"/>
        </w:rPr>
      </w:pPr>
    </w:p>
    <w:p w:rsidR="00545316" w:rsidRPr="00BE6C7D" w:rsidRDefault="00545316"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0170F0" w:rsidRPr="00BE6C7D" w:rsidRDefault="000170F0" w:rsidP="00F118A8">
      <w:pPr>
        <w:spacing w:line="276" w:lineRule="auto"/>
        <w:rPr>
          <w:rFonts w:ascii="Times New Roman" w:eastAsia="Times New Roman" w:hAnsi="Times New Roman" w:cs="Times New Roman"/>
          <w:b/>
          <w:bCs/>
          <w:sz w:val="28"/>
          <w:szCs w:val="28"/>
          <w:lang w:val="uk-UA"/>
        </w:rPr>
      </w:pPr>
    </w:p>
    <w:p w:rsidR="00545316" w:rsidRPr="00BE6C7D" w:rsidRDefault="00545316" w:rsidP="00F118A8">
      <w:pPr>
        <w:spacing w:line="276" w:lineRule="auto"/>
        <w:rPr>
          <w:rFonts w:ascii="Times New Roman" w:eastAsia="Times New Roman" w:hAnsi="Times New Roman" w:cs="Times New Roman"/>
          <w:b/>
          <w:bCs/>
          <w:sz w:val="28"/>
          <w:szCs w:val="28"/>
          <w:lang w:val="uk-UA"/>
        </w:rPr>
      </w:pPr>
    </w:p>
    <w:p w:rsidR="00B62F67" w:rsidRPr="00BE6C7D" w:rsidRDefault="00545316" w:rsidP="00F118A8">
      <w:pPr>
        <w:spacing w:line="276" w:lineRule="auto"/>
        <w:ind w:left="1380" w:right="1380"/>
        <w:jc w:val="center"/>
        <w:rPr>
          <w:rFonts w:ascii="Times New Roman" w:eastAsia="Times New Roman" w:hAnsi="Times New Roman" w:cs="Times New Roman"/>
          <w:sz w:val="40"/>
          <w:szCs w:val="32"/>
          <w:lang w:val="uk-UA"/>
        </w:rPr>
      </w:pPr>
      <w:r w:rsidRPr="00BE6C7D">
        <w:rPr>
          <w:rFonts w:ascii="Times New Roman" w:hAnsi="Times New Roman"/>
          <w:b/>
          <w:sz w:val="40"/>
          <w:lang w:val="uk-UA"/>
        </w:rPr>
        <w:t>ПОЛОЖЕННЯ</w:t>
      </w:r>
    </w:p>
    <w:p w:rsidR="00545316" w:rsidRPr="00BE6C7D" w:rsidRDefault="00545316" w:rsidP="00F118A8">
      <w:pPr>
        <w:spacing w:line="276" w:lineRule="auto"/>
        <w:ind w:left="104" w:right="99" w:hanging="2"/>
        <w:jc w:val="center"/>
        <w:rPr>
          <w:rFonts w:ascii="Times New Roman" w:hAnsi="Times New Roman"/>
          <w:b/>
          <w:sz w:val="40"/>
          <w:lang w:val="uk-UA"/>
        </w:rPr>
      </w:pPr>
      <w:r w:rsidRPr="00BE6C7D">
        <w:rPr>
          <w:rFonts w:ascii="Times New Roman" w:hAnsi="Times New Roman"/>
          <w:b/>
          <w:sz w:val="40"/>
          <w:lang w:val="uk-UA"/>
        </w:rPr>
        <w:t xml:space="preserve">про організацію освітнього процесу </w:t>
      </w:r>
    </w:p>
    <w:p w:rsidR="00B62F67" w:rsidRPr="00BE6C7D" w:rsidRDefault="000170F0" w:rsidP="00F118A8">
      <w:pPr>
        <w:pStyle w:val="1"/>
        <w:spacing w:line="276" w:lineRule="auto"/>
        <w:ind w:left="0" w:right="71"/>
        <w:jc w:val="center"/>
        <w:rPr>
          <w:sz w:val="36"/>
          <w:lang w:val="uk-UA"/>
        </w:rPr>
      </w:pPr>
      <w:r w:rsidRPr="00BE6C7D">
        <w:rPr>
          <w:sz w:val="36"/>
          <w:lang w:val="uk-UA"/>
        </w:rPr>
        <w:t>в Буковинському державному медичному університеті</w:t>
      </w:r>
    </w:p>
    <w:p w:rsidR="00B62F67" w:rsidRPr="00BE6C7D" w:rsidRDefault="00B62F67" w:rsidP="00F118A8">
      <w:pPr>
        <w:spacing w:line="276" w:lineRule="auto"/>
        <w:rPr>
          <w:rFonts w:ascii="Times New Roman" w:eastAsia="Times New Roman" w:hAnsi="Times New Roman" w:cs="Times New Roman"/>
          <w:b/>
          <w:bCs/>
          <w:sz w:val="40"/>
          <w:szCs w:val="32"/>
          <w:lang w:val="uk-UA"/>
        </w:rPr>
      </w:pPr>
    </w:p>
    <w:p w:rsidR="00B62F67" w:rsidRPr="00BE6C7D" w:rsidRDefault="00B62F67" w:rsidP="00F118A8">
      <w:pPr>
        <w:spacing w:line="276" w:lineRule="auto"/>
        <w:rPr>
          <w:rFonts w:ascii="Times New Roman" w:eastAsia="Times New Roman" w:hAnsi="Times New Roman" w:cs="Times New Roman"/>
          <w:b/>
          <w:bCs/>
          <w:sz w:val="40"/>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0170F0" w:rsidRPr="00BE6C7D" w:rsidRDefault="000170F0" w:rsidP="00F118A8">
      <w:pPr>
        <w:spacing w:line="276" w:lineRule="auto"/>
        <w:rPr>
          <w:rFonts w:ascii="Times New Roman" w:eastAsia="Times New Roman" w:hAnsi="Times New Roman" w:cs="Times New Roman"/>
          <w:b/>
          <w:bCs/>
          <w:sz w:val="32"/>
          <w:szCs w:val="32"/>
          <w:lang w:val="uk-UA"/>
        </w:rPr>
      </w:pPr>
    </w:p>
    <w:p w:rsidR="000170F0" w:rsidRPr="00BE6C7D" w:rsidRDefault="000170F0"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BE6C7D" w:rsidRDefault="00B62F67" w:rsidP="00F118A8">
      <w:pPr>
        <w:spacing w:line="276" w:lineRule="auto"/>
        <w:rPr>
          <w:rFonts w:ascii="Times New Roman" w:eastAsia="Times New Roman" w:hAnsi="Times New Roman" w:cs="Times New Roman"/>
          <w:b/>
          <w:bCs/>
          <w:sz w:val="32"/>
          <w:szCs w:val="32"/>
          <w:lang w:val="uk-UA"/>
        </w:rPr>
      </w:pPr>
    </w:p>
    <w:p w:rsidR="00B62F67" w:rsidRPr="00042C31" w:rsidRDefault="00545316" w:rsidP="00F118A8">
      <w:pPr>
        <w:pStyle w:val="1"/>
        <w:spacing w:line="276" w:lineRule="auto"/>
        <w:ind w:left="1387" w:right="1380"/>
        <w:jc w:val="center"/>
        <w:rPr>
          <w:rFonts w:cs="Times New Roman"/>
          <w:b w:val="0"/>
          <w:bCs w:val="0"/>
          <w:lang w:val="uk-UA"/>
        </w:rPr>
      </w:pPr>
      <w:r w:rsidRPr="00BE6C7D">
        <w:rPr>
          <w:lang w:val="uk-UA"/>
        </w:rPr>
        <w:t>Чернівці –</w:t>
      </w:r>
      <w:r w:rsidRPr="00BE6C7D">
        <w:rPr>
          <w:spacing w:val="-3"/>
          <w:lang w:val="uk-UA"/>
        </w:rPr>
        <w:t xml:space="preserve"> </w:t>
      </w:r>
      <w:r w:rsidRPr="00BE6C7D">
        <w:rPr>
          <w:rFonts w:cs="Times New Roman"/>
          <w:lang w:val="uk-UA"/>
        </w:rPr>
        <w:t>20</w:t>
      </w:r>
      <w:r w:rsidR="000170F0" w:rsidRPr="00BE6C7D">
        <w:rPr>
          <w:rFonts w:cs="Times New Roman"/>
          <w:lang w:val="uk-UA"/>
        </w:rPr>
        <w:t>2</w:t>
      </w:r>
      <w:r w:rsidR="008B6BD9">
        <w:rPr>
          <w:rFonts w:cs="Times New Roman"/>
          <w:lang w:val="uk-UA"/>
        </w:rPr>
        <w:t>2</w:t>
      </w:r>
    </w:p>
    <w:p w:rsidR="00B62F67" w:rsidRPr="00BE6C7D" w:rsidRDefault="00B62F67" w:rsidP="00F118A8">
      <w:pPr>
        <w:spacing w:line="276" w:lineRule="auto"/>
        <w:jc w:val="center"/>
        <w:rPr>
          <w:rFonts w:ascii="Times New Roman" w:eastAsia="Times New Roman" w:hAnsi="Times New Roman" w:cs="Times New Roman"/>
          <w:lang w:val="uk-UA"/>
        </w:rPr>
        <w:sectPr w:rsidR="00B62F67" w:rsidRPr="00BE6C7D" w:rsidSect="009C3445">
          <w:footerReference w:type="default" r:id="rId8"/>
          <w:type w:val="continuous"/>
          <w:pgSz w:w="11910" w:h="16840"/>
          <w:pgMar w:top="1134" w:right="850" w:bottom="1134" w:left="1701" w:header="708" w:footer="708" w:gutter="0"/>
          <w:cols w:space="720"/>
          <w:docGrid w:linePitch="299"/>
        </w:sectPr>
      </w:pPr>
    </w:p>
    <w:p w:rsidR="00B62F67" w:rsidRPr="00BE6C7D" w:rsidRDefault="004348D4" w:rsidP="00F118A8">
      <w:pPr>
        <w:pStyle w:val="a4"/>
        <w:numPr>
          <w:ilvl w:val="0"/>
          <w:numId w:val="20"/>
        </w:numPr>
        <w:tabs>
          <w:tab w:val="left" w:pos="284"/>
        </w:tabs>
        <w:spacing w:line="276" w:lineRule="auto"/>
        <w:ind w:left="0" w:right="105" w:firstLine="0"/>
        <w:jc w:val="center"/>
        <w:rPr>
          <w:rFonts w:ascii="Times New Roman" w:eastAsia="Times New Roman" w:hAnsi="Times New Roman" w:cs="Times New Roman"/>
          <w:sz w:val="28"/>
          <w:szCs w:val="28"/>
          <w:lang w:val="uk-UA"/>
        </w:rPr>
      </w:pPr>
      <w:r w:rsidRPr="00BE6C7D">
        <w:rPr>
          <w:rFonts w:ascii="Times New Roman" w:hAnsi="Times New Roman"/>
          <w:b/>
          <w:sz w:val="28"/>
          <w:lang w:val="uk-UA"/>
        </w:rPr>
        <w:lastRenderedPageBreak/>
        <w:t>ЗАГАЛЬНІ</w:t>
      </w:r>
      <w:r w:rsidRPr="00BE6C7D">
        <w:rPr>
          <w:rFonts w:ascii="Times New Roman" w:hAnsi="Times New Roman"/>
          <w:b/>
          <w:spacing w:val="-2"/>
          <w:sz w:val="28"/>
          <w:lang w:val="uk-UA"/>
        </w:rPr>
        <w:t xml:space="preserve"> </w:t>
      </w:r>
      <w:r w:rsidRPr="00BE6C7D">
        <w:rPr>
          <w:rFonts w:ascii="Times New Roman" w:hAnsi="Times New Roman"/>
          <w:b/>
          <w:sz w:val="28"/>
          <w:lang w:val="uk-UA"/>
        </w:rPr>
        <w:t>ПОЛОЖЕННЯ</w:t>
      </w:r>
    </w:p>
    <w:p w:rsidR="004348D4" w:rsidRPr="00BE6C7D" w:rsidRDefault="004348D4" w:rsidP="00F118A8">
      <w:pPr>
        <w:pStyle w:val="a4"/>
        <w:tabs>
          <w:tab w:val="left" w:pos="284"/>
        </w:tabs>
        <w:spacing w:line="276" w:lineRule="auto"/>
        <w:ind w:right="105"/>
        <w:rPr>
          <w:rFonts w:ascii="Times New Roman" w:eastAsia="Times New Roman" w:hAnsi="Times New Roman" w:cs="Times New Roman"/>
          <w:sz w:val="28"/>
          <w:szCs w:val="28"/>
          <w:lang w:val="uk-UA"/>
        </w:rPr>
      </w:pPr>
    </w:p>
    <w:p w:rsidR="0015223B" w:rsidRPr="00BE6C7D" w:rsidRDefault="00545316" w:rsidP="00E92C2C">
      <w:pPr>
        <w:pStyle w:val="a4"/>
        <w:numPr>
          <w:ilvl w:val="1"/>
          <w:numId w:val="19"/>
        </w:numPr>
        <w:tabs>
          <w:tab w:val="left" w:pos="612"/>
        </w:tabs>
        <w:spacing w:line="276" w:lineRule="auto"/>
        <w:ind w:left="0"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Освітній процес</w:t>
      </w:r>
      <w:r w:rsidRPr="00BE6C7D">
        <w:rPr>
          <w:rFonts w:ascii="Times New Roman" w:eastAsia="Times New Roman" w:hAnsi="Times New Roman" w:cs="Times New Roman"/>
          <w:sz w:val="28"/>
          <w:szCs w:val="28"/>
          <w:lang w:val="uk-UA"/>
        </w:rPr>
        <w:t xml:space="preserve"> </w:t>
      </w:r>
      <w:r w:rsidR="0015223B"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 xml:space="preserve"> це інтелектуальна, творча діяльність у сфері освіти</w:t>
      </w:r>
      <w:r w:rsidRPr="00BE6C7D">
        <w:rPr>
          <w:rFonts w:ascii="Times New Roman" w:eastAsia="Times New Roman" w:hAnsi="Times New Roman" w:cs="Times New Roman"/>
          <w:spacing w:val="-4"/>
          <w:sz w:val="28"/>
          <w:szCs w:val="28"/>
          <w:lang w:val="uk-UA"/>
        </w:rPr>
        <w:t xml:space="preserve"> </w:t>
      </w:r>
      <w:r w:rsidRPr="00BE6C7D">
        <w:rPr>
          <w:rFonts w:ascii="Times New Roman" w:eastAsia="Times New Roman" w:hAnsi="Times New Roman" w:cs="Times New Roman"/>
          <w:sz w:val="28"/>
          <w:szCs w:val="28"/>
          <w:lang w:val="uk-UA"/>
        </w:rPr>
        <w:t xml:space="preserve">і науки, що провадиться </w:t>
      </w:r>
      <w:r w:rsidR="0015223B" w:rsidRPr="00BE6C7D">
        <w:rPr>
          <w:rFonts w:ascii="Times New Roman" w:eastAsia="Times New Roman" w:hAnsi="Times New Roman" w:cs="Times New Roman"/>
          <w:sz w:val="28"/>
          <w:szCs w:val="28"/>
          <w:lang w:val="uk-UA"/>
        </w:rPr>
        <w:t xml:space="preserve">у </w:t>
      </w:r>
      <w:r w:rsidR="000170F0" w:rsidRPr="00BE6C7D">
        <w:rPr>
          <w:rFonts w:ascii="Times New Roman" w:eastAsia="Times New Roman" w:hAnsi="Times New Roman" w:cs="Times New Roman"/>
          <w:sz w:val="28"/>
          <w:szCs w:val="28"/>
          <w:lang w:val="uk-UA"/>
        </w:rPr>
        <w:t>Буковинському державному медичному університеті</w:t>
      </w:r>
      <w:r w:rsidR="0015223B"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(далі</w:t>
      </w:r>
      <w:r w:rsidRPr="00BE6C7D">
        <w:rPr>
          <w:rFonts w:ascii="Times New Roman" w:eastAsia="Times New Roman" w:hAnsi="Times New Roman" w:cs="Times New Roman"/>
          <w:spacing w:val="37"/>
          <w:sz w:val="28"/>
          <w:szCs w:val="28"/>
          <w:lang w:val="uk-UA"/>
        </w:rPr>
        <w:t xml:space="preserve"> </w:t>
      </w:r>
      <w:r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Університет)</w:t>
      </w:r>
      <w:r w:rsidRPr="00BE6C7D">
        <w:rPr>
          <w:rFonts w:ascii="Times New Roman" w:eastAsia="Times New Roman" w:hAnsi="Times New Roman" w:cs="Times New Roman"/>
          <w:spacing w:val="34"/>
          <w:sz w:val="28"/>
          <w:szCs w:val="28"/>
          <w:lang w:val="uk-UA"/>
        </w:rPr>
        <w:t xml:space="preserve"> </w:t>
      </w:r>
      <w:r w:rsidRPr="00BE6C7D">
        <w:rPr>
          <w:rFonts w:ascii="Times New Roman" w:eastAsia="Times New Roman" w:hAnsi="Times New Roman" w:cs="Times New Roman"/>
          <w:sz w:val="28"/>
          <w:szCs w:val="28"/>
          <w:lang w:val="uk-UA"/>
        </w:rPr>
        <w:t>через систему</w:t>
      </w:r>
      <w:r w:rsidRPr="00BE6C7D">
        <w:rPr>
          <w:rFonts w:ascii="Times New Roman" w:eastAsia="Times New Roman" w:hAnsi="Times New Roman" w:cs="Times New Roman"/>
          <w:spacing w:val="32"/>
          <w:sz w:val="28"/>
          <w:szCs w:val="28"/>
          <w:lang w:val="uk-UA"/>
        </w:rPr>
        <w:t xml:space="preserve"> </w:t>
      </w:r>
      <w:r w:rsidRPr="00BE6C7D">
        <w:rPr>
          <w:rFonts w:ascii="Times New Roman" w:eastAsia="Times New Roman" w:hAnsi="Times New Roman" w:cs="Times New Roman"/>
          <w:sz w:val="28"/>
          <w:szCs w:val="28"/>
          <w:lang w:val="uk-UA"/>
        </w:rPr>
        <w:t>науково-методичних</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і</w:t>
      </w:r>
      <w:r w:rsidRPr="00BE6C7D">
        <w:rPr>
          <w:rFonts w:ascii="Times New Roman" w:eastAsia="Times New Roman" w:hAnsi="Times New Roman" w:cs="Times New Roman"/>
          <w:spacing w:val="38"/>
          <w:sz w:val="28"/>
          <w:szCs w:val="28"/>
          <w:lang w:val="uk-UA"/>
        </w:rPr>
        <w:t xml:space="preserve"> </w:t>
      </w:r>
      <w:r w:rsidRPr="00BE6C7D">
        <w:rPr>
          <w:rFonts w:ascii="Times New Roman" w:eastAsia="Times New Roman" w:hAnsi="Times New Roman" w:cs="Times New Roman"/>
          <w:sz w:val="28"/>
          <w:szCs w:val="28"/>
          <w:lang w:val="uk-UA"/>
        </w:rPr>
        <w:t>педагогічних</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заходів</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та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спрямована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на</w:t>
      </w:r>
      <w:r w:rsidRPr="00BE6C7D">
        <w:rPr>
          <w:rFonts w:ascii="Times New Roman" w:eastAsia="Times New Roman" w:hAnsi="Times New Roman" w:cs="Times New Roman"/>
          <w:spacing w:val="36"/>
          <w:sz w:val="28"/>
          <w:szCs w:val="28"/>
          <w:lang w:val="uk-UA"/>
        </w:rPr>
        <w:t xml:space="preserve"> </w:t>
      </w:r>
      <w:r w:rsidRPr="00BE6C7D">
        <w:rPr>
          <w:rFonts w:ascii="Times New Roman" w:eastAsia="Times New Roman" w:hAnsi="Times New Roman" w:cs="Times New Roman"/>
          <w:sz w:val="28"/>
          <w:szCs w:val="28"/>
          <w:lang w:val="uk-UA"/>
        </w:rPr>
        <w:t xml:space="preserve">передачу, засвоєння, примноження і використання знань, умінь та інших </w:t>
      </w:r>
      <w:proofErr w:type="spellStart"/>
      <w:r w:rsidRPr="00BE6C7D">
        <w:rPr>
          <w:rFonts w:ascii="Times New Roman" w:eastAsia="Times New Roman" w:hAnsi="Times New Roman" w:cs="Times New Roman"/>
          <w:sz w:val="28"/>
          <w:szCs w:val="28"/>
          <w:lang w:val="uk-UA"/>
        </w:rPr>
        <w:t>компетентностей</w:t>
      </w:r>
      <w:proofErr w:type="spellEnd"/>
      <w:r w:rsidRPr="00BE6C7D">
        <w:rPr>
          <w:rFonts w:ascii="Times New Roman" w:eastAsia="Times New Roman" w:hAnsi="Times New Roman" w:cs="Times New Roman"/>
          <w:spacing w:val="58"/>
          <w:sz w:val="28"/>
          <w:szCs w:val="28"/>
          <w:lang w:val="uk-UA"/>
        </w:rPr>
        <w:t xml:space="preserve"> </w:t>
      </w:r>
      <w:r w:rsidRPr="00BE6C7D">
        <w:rPr>
          <w:rFonts w:ascii="Times New Roman" w:eastAsia="Times New Roman" w:hAnsi="Times New Roman" w:cs="Times New Roman"/>
          <w:sz w:val="28"/>
          <w:szCs w:val="28"/>
          <w:lang w:val="uk-UA"/>
        </w:rPr>
        <w:t>в осіб, які навчаються, а також на формування гармонійно розвиненої</w:t>
      </w:r>
      <w:r w:rsidRPr="00BE6C7D">
        <w:rPr>
          <w:rFonts w:ascii="Times New Roman" w:eastAsia="Times New Roman" w:hAnsi="Times New Roman" w:cs="Times New Roman"/>
          <w:spacing w:val="35"/>
          <w:sz w:val="28"/>
          <w:szCs w:val="28"/>
          <w:lang w:val="uk-UA"/>
        </w:rPr>
        <w:t xml:space="preserve"> </w:t>
      </w:r>
      <w:r w:rsidR="0015223B" w:rsidRPr="00BE6C7D">
        <w:rPr>
          <w:rFonts w:ascii="Times New Roman" w:eastAsia="Times New Roman" w:hAnsi="Times New Roman" w:cs="Times New Roman"/>
          <w:sz w:val="28"/>
          <w:szCs w:val="28"/>
          <w:lang w:val="uk-UA"/>
        </w:rPr>
        <w:t>особистості.</w:t>
      </w:r>
    </w:p>
    <w:p w:rsidR="00B62F67" w:rsidRPr="00BE6C7D" w:rsidRDefault="00545316" w:rsidP="00E92C2C">
      <w:pPr>
        <w:pStyle w:val="a4"/>
        <w:spacing w:line="276" w:lineRule="auto"/>
        <w:ind w:right="3" w:firstLine="709"/>
        <w:jc w:val="both"/>
        <w:rPr>
          <w:rFonts w:ascii="Times New Roman" w:eastAsia="Times New Roman" w:hAnsi="Times New Roman" w:cs="Times New Roman"/>
          <w:sz w:val="28"/>
          <w:szCs w:val="28"/>
          <w:lang w:val="uk-UA"/>
        </w:rPr>
      </w:pPr>
      <w:r w:rsidRPr="00CF4696">
        <w:rPr>
          <w:rFonts w:ascii="Times New Roman" w:eastAsia="Times New Roman" w:hAnsi="Times New Roman" w:cs="Times New Roman"/>
          <w:sz w:val="28"/>
          <w:szCs w:val="28"/>
          <w:lang w:val="uk-UA"/>
        </w:rPr>
        <w:t>Освітній процес об’єднує три складові: навчальний процес, науковий процес</w:t>
      </w:r>
      <w:r w:rsidRPr="00CF4696">
        <w:rPr>
          <w:rFonts w:ascii="Times New Roman" w:eastAsia="Times New Roman" w:hAnsi="Times New Roman" w:cs="Times New Roman"/>
          <w:spacing w:val="6"/>
          <w:sz w:val="28"/>
          <w:szCs w:val="28"/>
          <w:lang w:val="uk-UA"/>
        </w:rPr>
        <w:t xml:space="preserve"> </w:t>
      </w:r>
      <w:r w:rsidRPr="00CF4696">
        <w:rPr>
          <w:rFonts w:ascii="Times New Roman" w:eastAsia="Times New Roman" w:hAnsi="Times New Roman" w:cs="Times New Roman"/>
          <w:sz w:val="28"/>
          <w:szCs w:val="28"/>
          <w:lang w:val="uk-UA"/>
        </w:rPr>
        <w:t>та виховний</w:t>
      </w:r>
      <w:r w:rsidRPr="00CF4696">
        <w:rPr>
          <w:rFonts w:ascii="Times New Roman" w:eastAsia="Times New Roman" w:hAnsi="Times New Roman" w:cs="Times New Roman"/>
          <w:spacing w:val="-1"/>
          <w:sz w:val="28"/>
          <w:szCs w:val="28"/>
          <w:lang w:val="uk-UA"/>
        </w:rPr>
        <w:t xml:space="preserve"> </w:t>
      </w:r>
      <w:r w:rsidRPr="00CF4696">
        <w:rPr>
          <w:rFonts w:ascii="Times New Roman" w:eastAsia="Times New Roman" w:hAnsi="Times New Roman" w:cs="Times New Roman"/>
          <w:sz w:val="28"/>
          <w:szCs w:val="28"/>
          <w:lang w:val="uk-UA"/>
        </w:rPr>
        <w:t>процес.</w:t>
      </w:r>
    </w:p>
    <w:p w:rsidR="00B62F67" w:rsidRPr="00BE6C7D" w:rsidRDefault="00545316" w:rsidP="00E92C2C">
      <w:pPr>
        <w:tabs>
          <w:tab w:val="left" w:pos="1276"/>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Освітній процес базується на принципах науковості,</w:t>
      </w:r>
      <w:r w:rsidRPr="00BE6C7D">
        <w:rPr>
          <w:rFonts w:ascii="Times New Roman" w:hAnsi="Times New Roman"/>
          <w:spacing w:val="39"/>
          <w:sz w:val="28"/>
          <w:lang w:val="uk-UA"/>
        </w:rPr>
        <w:t xml:space="preserve"> </w:t>
      </w:r>
      <w:r w:rsidRPr="00BE6C7D">
        <w:rPr>
          <w:rFonts w:ascii="Times New Roman" w:hAnsi="Times New Roman"/>
          <w:sz w:val="28"/>
          <w:lang w:val="uk-UA"/>
        </w:rPr>
        <w:t xml:space="preserve">гуманізму, </w:t>
      </w:r>
      <w:r w:rsidRPr="00BE6C7D">
        <w:rPr>
          <w:rFonts w:ascii="Times New Roman" w:eastAsia="Times New Roman" w:hAnsi="Times New Roman" w:cs="Times New Roman"/>
          <w:sz w:val="28"/>
          <w:szCs w:val="28"/>
          <w:lang w:val="uk-UA"/>
        </w:rPr>
        <w:t>демократизму, наступності та безперервності, н</w:t>
      </w:r>
      <w:r w:rsidR="00F407CE" w:rsidRPr="00BE6C7D">
        <w:rPr>
          <w:rFonts w:ascii="Times New Roman" w:eastAsia="Times New Roman" w:hAnsi="Times New Roman" w:cs="Times New Roman"/>
          <w:sz w:val="28"/>
          <w:szCs w:val="28"/>
          <w:lang w:val="uk-UA"/>
        </w:rPr>
        <w:t>езалежності від втручання будь-</w:t>
      </w:r>
      <w:r w:rsidRPr="00BE6C7D">
        <w:rPr>
          <w:rFonts w:ascii="Times New Roman" w:eastAsia="Times New Roman" w:hAnsi="Times New Roman" w:cs="Times New Roman"/>
          <w:sz w:val="28"/>
          <w:szCs w:val="28"/>
          <w:lang w:val="uk-UA"/>
        </w:rPr>
        <w:t>яких політичних партій, інших громадських та релігійних організацій.</w:t>
      </w:r>
    </w:p>
    <w:p w:rsidR="00B62F67" w:rsidRPr="00BE6C7D" w:rsidRDefault="00545316" w:rsidP="00E92C2C">
      <w:pPr>
        <w:tabs>
          <w:tab w:val="left" w:pos="1276"/>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Мова навчання </w:t>
      </w:r>
      <w:r w:rsidR="005D6427">
        <w:rPr>
          <w:rFonts w:ascii="Times New Roman" w:eastAsia="Times New Roman" w:hAnsi="Times New Roman" w:cs="Times New Roman"/>
          <w:sz w:val="28"/>
          <w:szCs w:val="28"/>
          <w:lang w:val="uk-UA"/>
        </w:rPr>
        <w:t xml:space="preserve">в університеті </w:t>
      </w:r>
      <w:r w:rsidRPr="00BE6C7D">
        <w:rPr>
          <w:rFonts w:ascii="Times New Roman" w:eastAsia="Times New Roman" w:hAnsi="Times New Roman" w:cs="Times New Roman"/>
          <w:sz w:val="28"/>
          <w:szCs w:val="28"/>
          <w:lang w:val="uk-UA"/>
        </w:rPr>
        <w:t xml:space="preserve">визначається статтею </w:t>
      </w:r>
      <w:r w:rsidR="005D6427">
        <w:rPr>
          <w:rFonts w:ascii="Times New Roman" w:eastAsia="Times New Roman" w:hAnsi="Times New Roman" w:cs="Times New Roman"/>
          <w:sz w:val="28"/>
          <w:szCs w:val="28"/>
          <w:lang w:val="uk-UA"/>
        </w:rPr>
        <w:t xml:space="preserve">7 Закону України «Про освіту» та статтею </w:t>
      </w:r>
      <w:r w:rsidRPr="00BE6C7D">
        <w:rPr>
          <w:rFonts w:ascii="Times New Roman" w:eastAsia="Times New Roman" w:hAnsi="Times New Roman" w:cs="Times New Roman"/>
          <w:sz w:val="28"/>
          <w:szCs w:val="28"/>
          <w:lang w:val="uk-UA"/>
        </w:rPr>
        <w:t xml:space="preserve">48 Закону України </w:t>
      </w:r>
      <w:r w:rsidR="005D6427">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Про вищу освіту</w:t>
      </w:r>
      <w:r w:rsidR="005D6427">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w:t>
      </w:r>
    </w:p>
    <w:p w:rsidR="00B62F67" w:rsidRPr="00CB61B3" w:rsidRDefault="00545316" w:rsidP="00E92C2C">
      <w:pPr>
        <w:tabs>
          <w:tab w:val="left" w:pos="1276"/>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Освітній процес організовується з урахуванням можливостей сучасних інформаційних технологій навчання та орієнтується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i розвитку в соціально-культурній сфері, в галузях техніки, технологій, системах </w:t>
      </w:r>
      <w:r w:rsidRPr="00CB61B3">
        <w:rPr>
          <w:rFonts w:ascii="Times New Roman" w:eastAsia="Times New Roman" w:hAnsi="Times New Roman" w:cs="Times New Roman"/>
          <w:sz w:val="28"/>
          <w:szCs w:val="28"/>
          <w:lang w:val="uk-UA"/>
        </w:rPr>
        <w:t>управління та організації праці в умовах ринкової економіки.</w:t>
      </w:r>
    </w:p>
    <w:p w:rsidR="00B62F67" w:rsidRPr="00CB61B3" w:rsidRDefault="00545316" w:rsidP="00E92C2C">
      <w:pPr>
        <w:pStyle w:val="a4"/>
        <w:numPr>
          <w:ilvl w:val="1"/>
          <w:numId w:val="19"/>
        </w:numPr>
        <w:tabs>
          <w:tab w:val="left" w:pos="768"/>
        </w:tabs>
        <w:spacing w:line="276" w:lineRule="auto"/>
        <w:ind w:left="0" w:right="3" w:firstLine="709"/>
        <w:jc w:val="both"/>
        <w:rPr>
          <w:rFonts w:ascii="Times New Roman" w:eastAsia="Times New Roman" w:hAnsi="Times New Roman" w:cs="Times New Roman"/>
          <w:sz w:val="28"/>
          <w:szCs w:val="28"/>
          <w:lang w:val="uk-UA"/>
        </w:rPr>
      </w:pPr>
      <w:r w:rsidRPr="00CB61B3">
        <w:rPr>
          <w:rFonts w:ascii="Times New Roman" w:eastAsia="Times New Roman" w:hAnsi="Times New Roman" w:cs="Times New Roman"/>
          <w:b/>
          <w:i/>
          <w:sz w:val="28"/>
          <w:szCs w:val="28"/>
          <w:lang w:val="uk-UA"/>
        </w:rPr>
        <w:t>Зміст освіти</w:t>
      </w:r>
      <w:r w:rsidRPr="00CB61B3">
        <w:rPr>
          <w:rFonts w:ascii="Times New Roman" w:eastAsia="Times New Roman" w:hAnsi="Times New Roman" w:cs="Times New Roman"/>
          <w:sz w:val="28"/>
          <w:szCs w:val="28"/>
          <w:lang w:val="uk-UA"/>
        </w:rPr>
        <w:t xml:space="preserve"> – це науково-</w:t>
      </w:r>
      <w:r w:rsidR="00853AC9" w:rsidRPr="00CB61B3">
        <w:rPr>
          <w:rFonts w:ascii="Times New Roman" w:eastAsia="Times New Roman" w:hAnsi="Times New Roman" w:cs="Times New Roman"/>
          <w:sz w:val="28"/>
          <w:szCs w:val="28"/>
          <w:lang w:val="uk-UA"/>
        </w:rPr>
        <w:t>обґрунтована</w:t>
      </w:r>
      <w:r w:rsidRPr="00CB61B3">
        <w:rPr>
          <w:rFonts w:ascii="Times New Roman" w:eastAsia="Times New Roman" w:hAnsi="Times New Roman" w:cs="Times New Roman"/>
          <w:sz w:val="28"/>
          <w:szCs w:val="28"/>
          <w:lang w:val="uk-UA"/>
        </w:rPr>
        <w:t xml:space="preserve"> система дидактично та</w:t>
      </w:r>
      <w:r w:rsidRPr="00CB61B3">
        <w:rPr>
          <w:rFonts w:ascii="Times New Roman" w:eastAsia="Times New Roman" w:hAnsi="Times New Roman" w:cs="Times New Roman"/>
          <w:spacing w:val="47"/>
          <w:sz w:val="28"/>
          <w:szCs w:val="28"/>
          <w:lang w:val="uk-UA"/>
        </w:rPr>
        <w:t xml:space="preserve"> </w:t>
      </w:r>
      <w:proofErr w:type="spellStart"/>
      <w:r w:rsidRPr="00CB61B3">
        <w:rPr>
          <w:rFonts w:ascii="Times New Roman" w:eastAsia="Times New Roman" w:hAnsi="Times New Roman" w:cs="Times New Roman"/>
          <w:sz w:val="28"/>
          <w:szCs w:val="28"/>
          <w:lang w:val="uk-UA"/>
        </w:rPr>
        <w:t>методично</w:t>
      </w:r>
      <w:proofErr w:type="spellEnd"/>
      <w:r w:rsidRPr="00CB61B3">
        <w:rPr>
          <w:rFonts w:ascii="Times New Roman" w:eastAsia="Times New Roman" w:hAnsi="Times New Roman" w:cs="Times New Roman"/>
          <w:sz w:val="28"/>
          <w:szCs w:val="28"/>
          <w:lang w:val="uk-UA"/>
        </w:rPr>
        <w:t xml:space="preserve"> оформленого навчального матеріалу для різних рівнів та ступенів освіти.</w:t>
      </w:r>
    </w:p>
    <w:p w:rsidR="00B62F67" w:rsidRPr="00BE6C7D" w:rsidRDefault="00545316" w:rsidP="00E92C2C">
      <w:pPr>
        <w:pStyle w:val="a3"/>
        <w:spacing w:line="276" w:lineRule="auto"/>
        <w:ind w:left="0" w:right="3" w:firstLine="709"/>
        <w:jc w:val="both"/>
        <w:rPr>
          <w:lang w:val="uk-UA"/>
        </w:rPr>
      </w:pPr>
      <w:r w:rsidRPr="00CB61B3">
        <w:rPr>
          <w:lang w:val="uk-UA"/>
        </w:rPr>
        <w:t xml:space="preserve">Зміст освіти визначається </w:t>
      </w:r>
      <w:r w:rsidR="00FE3F61" w:rsidRPr="00CB61B3">
        <w:rPr>
          <w:lang w:val="uk-UA"/>
        </w:rPr>
        <w:t xml:space="preserve">стандартами освіти, </w:t>
      </w:r>
      <w:r w:rsidR="00664AE9" w:rsidRPr="00CB61B3">
        <w:rPr>
          <w:lang w:val="uk-UA"/>
        </w:rPr>
        <w:t>освітньою програмою</w:t>
      </w:r>
      <w:r w:rsidRPr="00CB61B3">
        <w:rPr>
          <w:lang w:val="uk-UA"/>
        </w:rPr>
        <w:t xml:space="preserve"> підготовки, структурно-логічною схемою підготовки,</w:t>
      </w:r>
      <w:r w:rsidRPr="00CB61B3">
        <w:rPr>
          <w:spacing w:val="39"/>
          <w:lang w:val="uk-UA"/>
        </w:rPr>
        <w:t xml:space="preserve"> </w:t>
      </w:r>
      <w:r w:rsidRPr="00CB61B3">
        <w:rPr>
          <w:lang w:val="uk-UA"/>
        </w:rPr>
        <w:t>навчальними програмами дисциплін, нормативними актами органів</w:t>
      </w:r>
      <w:r w:rsidRPr="00CB61B3">
        <w:rPr>
          <w:spacing w:val="36"/>
          <w:lang w:val="uk-UA"/>
        </w:rPr>
        <w:t xml:space="preserve"> </w:t>
      </w:r>
      <w:r w:rsidRPr="00CB61B3">
        <w:rPr>
          <w:lang w:val="uk-UA"/>
        </w:rPr>
        <w:t xml:space="preserve">державного управління освітою та </w:t>
      </w:r>
      <w:r w:rsidR="002A7F65" w:rsidRPr="00CB61B3">
        <w:rPr>
          <w:lang w:val="uk-UA"/>
        </w:rPr>
        <w:t>Університету</w:t>
      </w:r>
      <w:r w:rsidR="0097501D" w:rsidRPr="00CB61B3">
        <w:rPr>
          <w:lang w:val="uk-UA"/>
        </w:rPr>
        <w:t>,</w:t>
      </w:r>
      <w:r w:rsidRPr="00CB61B3">
        <w:rPr>
          <w:lang w:val="uk-UA"/>
        </w:rPr>
        <w:t xml:space="preserve"> і відображається у відповідних</w:t>
      </w:r>
      <w:r w:rsidRPr="00CB61B3">
        <w:rPr>
          <w:spacing w:val="68"/>
          <w:lang w:val="uk-UA"/>
        </w:rPr>
        <w:t xml:space="preserve"> </w:t>
      </w:r>
      <w:r w:rsidRPr="00CB61B3">
        <w:rPr>
          <w:lang w:val="uk-UA"/>
        </w:rPr>
        <w:t>підручниках, навчальних посібниках, методичних матеріалах, дидактичних засобах, а</w:t>
      </w:r>
      <w:r w:rsidRPr="00CB61B3">
        <w:rPr>
          <w:spacing w:val="36"/>
          <w:lang w:val="uk-UA"/>
        </w:rPr>
        <w:t xml:space="preserve"> </w:t>
      </w:r>
      <w:r w:rsidRPr="00CB61B3">
        <w:rPr>
          <w:lang w:val="uk-UA"/>
        </w:rPr>
        <w:t>також при проведенні навчальних занять та інших видів навчальної, наукової та виховної</w:t>
      </w:r>
      <w:r w:rsidRPr="00CB61B3">
        <w:rPr>
          <w:spacing w:val="-9"/>
          <w:lang w:val="uk-UA"/>
        </w:rPr>
        <w:t xml:space="preserve"> </w:t>
      </w:r>
      <w:r w:rsidRPr="00CB61B3">
        <w:rPr>
          <w:lang w:val="uk-UA"/>
        </w:rPr>
        <w:t>діяльності.</w:t>
      </w:r>
    </w:p>
    <w:p w:rsidR="00B62F67" w:rsidRPr="00BE6C7D" w:rsidRDefault="000170F0" w:rsidP="00E92C2C">
      <w:pPr>
        <w:pStyle w:val="a3"/>
        <w:spacing w:line="276" w:lineRule="auto"/>
        <w:ind w:left="0" w:right="3" w:firstLine="709"/>
        <w:jc w:val="both"/>
        <w:rPr>
          <w:lang w:val="uk-UA"/>
        </w:rPr>
      </w:pPr>
      <w:r w:rsidRPr="00BE6C7D">
        <w:rPr>
          <w:b/>
          <w:i/>
          <w:color w:val="000000"/>
          <w:shd w:val="clear" w:color="auto" w:fill="FFFFFF"/>
          <w:lang w:val="uk-UA"/>
        </w:rPr>
        <w:t>Освітня (освітньо-професійна</w:t>
      </w:r>
      <w:r w:rsidR="00853AC9" w:rsidRPr="00BE6C7D">
        <w:rPr>
          <w:b/>
          <w:i/>
          <w:color w:val="000000"/>
          <w:shd w:val="clear" w:color="auto" w:fill="FFFFFF"/>
          <w:lang w:val="uk-UA"/>
        </w:rPr>
        <w:t xml:space="preserve">, </w:t>
      </w:r>
      <w:proofErr w:type="spellStart"/>
      <w:r w:rsidRPr="00BE6C7D">
        <w:rPr>
          <w:b/>
          <w:i/>
          <w:color w:val="000000"/>
          <w:shd w:val="clear" w:color="auto" w:fill="FFFFFF"/>
          <w:lang w:val="uk-UA"/>
        </w:rPr>
        <w:t>освітньо</w:t>
      </w:r>
      <w:proofErr w:type="spellEnd"/>
      <w:r w:rsidRPr="00BE6C7D">
        <w:rPr>
          <w:b/>
          <w:i/>
          <w:color w:val="000000"/>
          <w:shd w:val="clear" w:color="auto" w:fill="FFFFFF"/>
          <w:lang w:val="uk-UA"/>
        </w:rPr>
        <w:t xml:space="preserve">-наукова) </w:t>
      </w:r>
      <w:r w:rsidRPr="00BE6C7D">
        <w:rPr>
          <w:b/>
          <w:i/>
          <w:lang w:val="uk-UA"/>
        </w:rPr>
        <w:t>програма</w:t>
      </w:r>
      <w:r w:rsidRPr="00BE6C7D">
        <w:rPr>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w:t>
      </w:r>
      <w:r w:rsidR="00545316" w:rsidRPr="00BE6C7D">
        <w:rPr>
          <w:lang w:val="uk-UA"/>
        </w:rPr>
        <w:t>.</w:t>
      </w:r>
    </w:p>
    <w:p w:rsidR="00664AE9" w:rsidRPr="00BE6C7D" w:rsidRDefault="00664AE9" w:rsidP="00E92C2C">
      <w:pPr>
        <w:pStyle w:val="a3"/>
        <w:spacing w:line="276" w:lineRule="auto"/>
        <w:ind w:left="0" w:right="3" w:firstLine="709"/>
        <w:jc w:val="both"/>
        <w:rPr>
          <w:lang w:val="uk-UA"/>
        </w:rPr>
      </w:pPr>
      <w:r w:rsidRPr="00BE6C7D">
        <w:rPr>
          <w:b/>
          <w:i/>
          <w:lang w:val="uk-UA"/>
        </w:rPr>
        <w:t>Структурно-логічна схема підготовки</w:t>
      </w:r>
      <w:r w:rsidRPr="00BE6C7D">
        <w:rPr>
          <w:lang w:val="uk-UA"/>
        </w:rPr>
        <w:t xml:space="preserve"> – це наукове і методичне обґрунтування процесу реалізації освітньої програми. </w:t>
      </w:r>
    </w:p>
    <w:p w:rsidR="00664AE9" w:rsidRPr="00BE6C7D" w:rsidRDefault="00664AE9" w:rsidP="00E92C2C">
      <w:pPr>
        <w:pStyle w:val="a3"/>
        <w:spacing w:line="276" w:lineRule="auto"/>
        <w:ind w:left="0" w:right="3" w:firstLine="709"/>
        <w:jc w:val="both"/>
        <w:rPr>
          <w:lang w:val="uk-UA"/>
        </w:rPr>
      </w:pPr>
      <w:r w:rsidRPr="00BE6C7D">
        <w:rPr>
          <w:lang w:val="uk-UA"/>
        </w:rPr>
        <w:lastRenderedPageBreak/>
        <w:t xml:space="preserve">Зміст освіти складається з </w:t>
      </w:r>
      <w:r w:rsidR="00DC5E0B">
        <w:rPr>
          <w:lang w:val="uk-UA"/>
        </w:rPr>
        <w:t xml:space="preserve">обов’язкових компонентів </w:t>
      </w:r>
      <w:r w:rsidRPr="00BE6C7D">
        <w:rPr>
          <w:b/>
          <w:i/>
          <w:lang w:val="uk-UA"/>
        </w:rPr>
        <w:t>нормативної</w:t>
      </w:r>
      <w:r w:rsidRPr="00BE6C7D">
        <w:rPr>
          <w:lang w:val="uk-UA"/>
        </w:rPr>
        <w:t xml:space="preserve"> </w:t>
      </w:r>
      <w:r w:rsidR="00DC5E0B">
        <w:rPr>
          <w:lang w:val="uk-UA"/>
        </w:rPr>
        <w:t xml:space="preserve">(обов’язкові компоненти) </w:t>
      </w:r>
      <w:r w:rsidRPr="00BE6C7D">
        <w:rPr>
          <w:lang w:val="uk-UA"/>
        </w:rPr>
        <w:t xml:space="preserve">та </w:t>
      </w:r>
      <w:r w:rsidRPr="00BE6C7D">
        <w:rPr>
          <w:b/>
          <w:i/>
          <w:lang w:val="uk-UA"/>
        </w:rPr>
        <w:t>вибіркової</w:t>
      </w:r>
      <w:r w:rsidRPr="00BE6C7D">
        <w:rPr>
          <w:lang w:val="uk-UA"/>
        </w:rPr>
        <w:t xml:space="preserve"> частин. </w:t>
      </w:r>
    </w:p>
    <w:p w:rsidR="00664AE9" w:rsidRPr="00BE6C7D" w:rsidRDefault="00664AE9" w:rsidP="00E92C2C">
      <w:pPr>
        <w:pStyle w:val="a3"/>
        <w:spacing w:line="276" w:lineRule="auto"/>
        <w:ind w:left="0" w:right="3" w:firstLine="709"/>
        <w:jc w:val="both"/>
        <w:rPr>
          <w:lang w:val="uk-UA"/>
        </w:rPr>
      </w:pPr>
      <w:r w:rsidRPr="00BE6C7D">
        <w:rPr>
          <w:lang w:val="uk-UA"/>
        </w:rPr>
        <w:t xml:space="preserve">Нормативна частина змісту освіти визначається відповідним стандартом освіти. </w:t>
      </w:r>
    </w:p>
    <w:p w:rsidR="00664AE9" w:rsidRPr="00BE6C7D" w:rsidRDefault="00664AE9" w:rsidP="00E92C2C">
      <w:pPr>
        <w:pStyle w:val="a3"/>
        <w:spacing w:line="276" w:lineRule="auto"/>
        <w:ind w:left="0" w:right="3" w:firstLine="709"/>
        <w:jc w:val="both"/>
        <w:rPr>
          <w:lang w:val="uk-UA"/>
        </w:rPr>
      </w:pPr>
      <w:r w:rsidRPr="00BE6C7D">
        <w:rPr>
          <w:lang w:val="uk-UA"/>
        </w:rPr>
        <w:t>Вибіркова частина змісту освіти визначається освітньою програмою</w:t>
      </w:r>
      <w:r w:rsidR="00E92C2C">
        <w:rPr>
          <w:lang w:val="uk-UA"/>
        </w:rPr>
        <w:t>.</w:t>
      </w:r>
    </w:p>
    <w:p w:rsidR="00B62F67" w:rsidRPr="00BE6C7D" w:rsidRDefault="00FE3F61" w:rsidP="00E92C2C">
      <w:pPr>
        <w:pStyle w:val="a4"/>
        <w:numPr>
          <w:ilvl w:val="1"/>
          <w:numId w:val="19"/>
        </w:numPr>
        <w:tabs>
          <w:tab w:val="left" w:pos="1152"/>
        </w:tabs>
        <w:spacing w:line="276" w:lineRule="auto"/>
        <w:ind w:left="0" w:right="3" w:firstLine="709"/>
        <w:jc w:val="both"/>
        <w:rPr>
          <w:rFonts w:ascii="Times New Roman" w:hAnsi="Times New Roman"/>
          <w:sz w:val="28"/>
          <w:lang w:val="uk-UA"/>
        </w:rPr>
      </w:pPr>
      <w:r>
        <w:rPr>
          <w:rFonts w:ascii="Times New Roman" w:hAnsi="Times New Roman"/>
          <w:sz w:val="28"/>
          <w:lang w:val="uk-UA"/>
        </w:rPr>
        <w:t>П</w:t>
      </w:r>
      <w:r w:rsidR="004348D4" w:rsidRPr="00BE6C7D">
        <w:rPr>
          <w:rFonts w:ascii="Times New Roman" w:hAnsi="Times New Roman"/>
          <w:sz w:val="28"/>
          <w:lang w:val="uk-UA"/>
        </w:rPr>
        <w:t xml:space="preserve">ідготовка </w:t>
      </w:r>
      <w:r w:rsidR="00FF1E28" w:rsidRPr="00BE6C7D">
        <w:rPr>
          <w:rFonts w:ascii="Times New Roman" w:hAnsi="Times New Roman"/>
          <w:sz w:val="28"/>
          <w:lang w:val="uk-UA"/>
        </w:rPr>
        <w:t>здобувачів освіти</w:t>
      </w:r>
      <w:r w:rsidR="004348D4" w:rsidRPr="00BE6C7D">
        <w:rPr>
          <w:rFonts w:ascii="Times New Roman" w:hAnsi="Times New Roman"/>
          <w:sz w:val="28"/>
          <w:lang w:val="uk-UA"/>
        </w:rPr>
        <w:t xml:space="preserve"> </w:t>
      </w:r>
      <w:r w:rsidRPr="00BE6C7D">
        <w:rPr>
          <w:rFonts w:ascii="Times New Roman" w:hAnsi="Times New Roman"/>
          <w:sz w:val="28"/>
          <w:lang w:val="uk-UA"/>
        </w:rPr>
        <w:t xml:space="preserve">в Університеті </w:t>
      </w:r>
      <w:r w:rsidR="004348D4" w:rsidRPr="00BE6C7D">
        <w:rPr>
          <w:rFonts w:ascii="Times New Roman" w:hAnsi="Times New Roman"/>
          <w:sz w:val="28"/>
          <w:lang w:val="uk-UA"/>
        </w:rPr>
        <w:t>здійснюється за відповідними освітн</w:t>
      </w:r>
      <w:r w:rsidR="000170F0" w:rsidRPr="00BE6C7D">
        <w:rPr>
          <w:rFonts w:ascii="Times New Roman" w:hAnsi="Times New Roman"/>
          <w:sz w:val="28"/>
          <w:lang w:val="uk-UA"/>
        </w:rPr>
        <w:t xml:space="preserve">іми </w:t>
      </w:r>
      <w:r w:rsidR="004348D4" w:rsidRPr="00BE6C7D">
        <w:rPr>
          <w:rFonts w:ascii="Times New Roman" w:hAnsi="Times New Roman"/>
          <w:sz w:val="28"/>
          <w:lang w:val="uk-UA"/>
        </w:rPr>
        <w:t xml:space="preserve">програмами на таких </w:t>
      </w:r>
      <w:r w:rsidR="004348D4" w:rsidRPr="00BE6C7D">
        <w:rPr>
          <w:rFonts w:ascii="Times New Roman" w:hAnsi="Times New Roman"/>
          <w:b/>
          <w:i/>
          <w:sz w:val="28"/>
          <w:lang w:val="uk-UA"/>
        </w:rPr>
        <w:t>рівнях освіти</w:t>
      </w:r>
      <w:r w:rsidR="00545316" w:rsidRPr="00BE6C7D">
        <w:rPr>
          <w:rFonts w:ascii="Times New Roman" w:hAnsi="Times New Roman"/>
          <w:sz w:val="28"/>
          <w:lang w:val="uk-UA"/>
        </w:rPr>
        <w:t>:</w:t>
      </w:r>
    </w:p>
    <w:p w:rsidR="00FE3F61" w:rsidRPr="00FE3F61" w:rsidRDefault="00FE3F61"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FE3F61">
        <w:rPr>
          <w:rFonts w:ascii="Times New Roman" w:hAnsi="Times New Roman"/>
          <w:sz w:val="28"/>
          <w:lang w:val="uk-UA"/>
        </w:rPr>
        <w:t xml:space="preserve">фахова </w:t>
      </w:r>
      <w:proofErr w:type="spellStart"/>
      <w:r w:rsidRPr="00FE3F61">
        <w:rPr>
          <w:rFonts w:ascii="Times New Roman" w:hAnsi="Times New Roman"/>
          <w:sz w:val="28"/>
          <w:lang w:val="uk-UA"/>
        </w:rPr>
        <w:t>передвища</w:t>
      </w:r>
      <w:proofErr w:type="spellEnd"/>
      <w:r w:rsidRPr="00FE3F61">
        <w:rPr>
          <w:rFonts w:ascii="Times New Roman" w:hAnsi="Times New Roman"/>
          <w:sz w:val="28"/>
          <w:lang w:val="uk-UA"/>
        </w:rPr>
        <w:t xml:space="preserve"> освіта;</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початковий рівень (короткий цикл) вищої</w:t>
      </w:r>
      <w:r w:rsidRPr="00CF4696">
        <w:rPr>
          <w:rFonts w:ascii="Times New Roman" w:hAnsi="Times New Roman"/>
          <w:sz w:val="28"/>
          <w:lang w:val="uk-UA"/>
        </w:rPr>
        <w:t xml:space="preserve"> </w:t>
      </w:r>
      <w:r w:rsidRPr="00BE6C7D">
        <w:rPr>
          <w:rFonts w:ascii="Times New Roman" w:hAnsi="Times New Roman"/>
          <w:sz w:val="28"/>
          <w:lang w:val="uk-UA"/>
        </w:rPr>
        <w:t>освіти;</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перший (бакалаврський)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другий (магістерський)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третій (</w:t>
      </w:r>
      <w:proofErr w:type="spellStart"/>
      <w:r w:rsidRPr="00BE6C7D">
        <w:rPr>
          <w:rFonts w:ascii="Times New Roman" w:hAnsi="Times New Roman"/>
          <w:sz w:val="28"/>
          <w:lang w:val="uk-UA"/>
        </w:rPr>
        <w:t>освітньо</w:t>
      </w:r>
      <w:proofErr w:type="spellEnd"/>
      <w:r w:rsidRPr="00BE6C7D">
        <w:rPr>
          <w:rFonts w:ascii="Times New Roman" w:hAnsi="Times New Roman"/>
          <w:sz w:val="28"/>
          <w:lang w:val="uk-UA"/>
        </w:rPr>
        <w:t>-науковий)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науковий</w:t>
      </w:r>
      <w:r w:rsidRPr="00CF4696">
        <w:rPr>
          <w:rFonts w:ascii="Times New Roman" w:hAnsi="Times New Roman"/>
          <w:sz w:val="28"/>
          <w:lang w:val="uk-UA"/>
        </w:rPr>
        <w:t xml:space="preserve"> </w:t>
      </w:r>
      <w:r w:rsidRPr="00BE6C7D">
        <w:rPr>
          <w:rFonts w:ascii="Times New Roman" w:hAnsi="Times New Roman"/>
          <w:sz w:val="28"/>
          <w:lang w:val="uk-UA"/>
        </w:rPr>
        <w:t>рівень.</w:t>
      </w:r>
    </w:p>
    <w:p w:rsidR="00B62F67" w:rsidRPr="00BE6C7D" w:rsidRDefault="00545316" w:rsidP="00E92C2C">
      <w:pPr>
        <w:pStyle w:val="a4"/>
        <w:numPr>
          <w:ilvl w:val="1"/>
          <w:numId w:val="19"/>
        </w:numPr>
        <w:tabs>
          <w:tab w:val="left" w:pos="828"/>
        </w:tabs>
        <w:spacing w:line="276" w:lineRule="auto"/>
        <w:ind w:left="0" w:right="3" w:firstLine="709"/>
        <w:jc w:val="both"/>
        <w:rPr>
          <w:rFonts w:ascii="Times New Roman" w:eastAsia="Times New Roman" w:hAnsi="Times New Roman" w:cs="Times New Roman"/>
          <w:sz w:val="28"/>
          <w:szCs w:val="28"/>
          <w:lang w:val="uk-UA"/>
        </w:rPr>
      </w:pPr>
      <w:r w:rsidRPr="00BE6C7D">
        <w:rPr>
          <w:rFonts w:ascii="Times New Roman" w:hAnsi="Times New Roman"/>
          <w:sz w:val="28"/>
          <w:lang w:val="uk-UA"/>
        </w:rPr>
        <w:t>Здобуття освіти на кожному рівні передбачає успішне</w:t>
      </w:r>
      <w:r w:rsidRPr="00BE6C7D">
        <w:rPr>
          <w:rFonts w:ascii="Times New Roman" w:hAnsi="Times New Roman"/>
          <w:spacing w:val="21"/>
          <w:sz w:val="28"/>
          <w:lang w:val="uk-UA"/>
        </w:rPr>
        <w:t xml:space="preserve"> </w:t>
      </w:r>
      <w:r w:rsidRPr="00BE6C7D">
        <w:rPr>
          <w:rFonts w:ascii="Times New Roman" w:hAnsi="Times New Roman"/>
          <w:sz w:val="28"/>
          <w:lang w:val="uk-UA"/>
        </w:rPr>
        <w:t xml:space="preserve">виконання особою відповідної освітньої програми, що є підставою для присудження відповідного </w:t>
      </w:r>
      <w:r w:rsidRPr="00BE6C7D">
        <w:rPr>
          <w:rFonts w:ascii="Times New Roman" w:hAnsi="Times New Roman"/>
          <w:b/>
          <w:i/>
          <w:sz w:val="28"/>
          <w:lang w:val="uk-UA"/>
        </w:rPr>
        <w:t>ступеня</w:t>
      </w:r>
      <w:r w:rsidRPr="00BE6C7D">
        <w:rPr>
          <w:rFonts w:ascii="Times New Roman" w:hAnsi="Times New Roman"/>
          <w:b/>
          <w:i/>
          <w:spacing w:val="48"/>
          <w:sz w:val="28"/>
          <w:lang w:val="uk-UA"/>
        </w:rPr>
        <w:t xml:space="preserve"> </w:t>
      </w:r>
      <w:r w:rsidR="00042C31">
        <w:rPr>
          <w:rFonts w:ascii="Times New Roman" w:hAnsi="Times New Roman"/>
          <w:b/>
          <w:i/>
          <w:sz w:val="28"/>
          <w:lang w:val="uk-UA"/>
        </w:rPr>
        <w:t>освіти</w:t>
      </w:r>
      <w:r w:rsidRPr="00BE6C7D">
        <w:rPr>
          <w:rFonts w:ascii="Times New Roman" w:hAnsi="Times New Roman"/>
          <w:sz w:val="28"/>
          <w:lang w:val="uk-UA"/>
        </w:rPr>
        <w:t>:</w:t>
      </w:r>
    </w:p>
    <w:p w:rsidR="00FE3F61" w:rsidRPr="00FE3F61" w:rsidRDefault="00FE3F61"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FE3F61">
        <w:rPr>
          <w:rFonts w:ascii="Times New Roman" w:hAnsi="Times New Roman"/>
          <w:sz w:val="28"/>
          <w:lang w:val="uk-UA"/>
        </w:rPr>
        <w:t>фаховий молодший бакалавр;</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молодший</w:t>
      </w:r>
      <w:r w:rsidRPr="00CF4696">
        <w:rPr>
          <w:rFonts w:ascii="Times New Roman" w:hAnsi="Times New Roman"/>
          <w:sz w:val="28"/>
          <w:lang w:val="uk-UA"/>
        </w:rPr>
        <w:t xml:space="preserve"> </w:t>
      </w:r>
      <w:r w:rsidRPr="00BE6C7D">
        <w:rPr>
          <w:rFonts w:ascii="Times New Roman" w:hAnsi="Times New Roman"/>
          <w:sz w:val="28"/>
          <w:lang w:val="uk-UA"/>
        </w:rPr>
        <w:t>бакалавр;</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бакалавр;</w:t>
      </w:r>
    </w:p>
    <w:p w:rsidR="00B62F67" w:rsidRPr="00CF4696" w:rsidRDefault="00545316"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магістр;</w:t>
      </w:r>
    </w:p>
    <w:p w:rsidR="00B62F67" w:rsidRPr="00CF4696" w:rsidRDefault="000170F0" w:rsidP="00CF4696">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доктор філософії.</w:t>
      </w:r>
    </w:p>
    <w:p w:rsidR="00FE3F61" w:rsidRPr="00BE6C7D" w:rsidRDefault="00CF4696" w:rsidP="00FE3F61">
      <w:pPr>
        <w:pStyle w:val="a4"/>
        <w:numPr>
          <w:ilvl w:val="1"/>
          <w:numId w:val="19"/>
        </w:numPr>
        <w:tabs>
          <w:tab w:val="left" w:pos="828"/>
        </w:tabs>
        <w:spacing w:line="276" w:lineRule="auto"/>
        <w:ind w:left="0" w:right="3" w:firstLine="709"/>
        <w:jc w:val="both"/>
        <w:rPr>
          <w:rFonts w:ascii="Times New Roman" w:hAnsi="Times New Roman"/>
          <w:sz w:val="28"/>
          <w:lang w:val="uk-UA"/>
        </w:rPr>
      </w:pPr>
      <w:r w:rsidRPr="00CF4696">
        <w:rPr>
          <w:rFonts w:ascii="Times New Roman" w:hAnsi="Times New Roman"/>
          <w:b/>
          <w:i/>
          <w:sz w:val="28"/>
          <w:lang w:val="uk-UA"/>
        </w:rPr>
        <w:t>Форми</w:t>
      </w:r>
      <w:r>
        <w:rPr>
          <w:rFonts w:ascii="Times New Roman" w:hAnsi="Times New Roman"/>
          <w:sz w:val="28"/>
          <w:lang w:val="uk-UA"/>
        </w:rPr>
        <w:t xml:space="preserve"> здобуття освіти </w:t>
      </w:r>
      <w:r w:rsidR="00FE3F61" w:rsidRPr="00BE6C7D">
        <w:rPr>
          <w:rFonts w:ascii="Times New Roman" w:hAnsi="Times New Roman"/>
          <w:sz w:val="28"/>
          <w:lang w:val="uk-UA"/>
        </w:rPr>
        <w:t>в Університеті здійснюється:</w:t>
      </w:r>
    </w:p>
    <w:p w:rsidR="00FE3F61" w:rsidRPr="00BE6C7D" w:rsidRDefault="00FE3F61" w:rsidP="00FE3F61">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очна (денна, вечірня);</w:t>
      </w:r>
    </w:p>
    <w:p w:rsidR="00FE3F61" w:rsidRPr="00BE6C7D" w:rsidRDefault="00FE3F61" w:rsidP="00FE3F61">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заочна;</w:t>
      </w:r>
    </w:p>
    <w:p w:rsidR="00FE3F61" w:rsidRPr="00BE6C7D" w:rsidRDefault="00FE3F61" w:rsidP="00FE3F61">
      <w:pPr>
        <w:pStyle w:val="a4"/>
        <w:numPr>
          <w:ilvl w:val="0"/>
          <w:numId w:val="33"/>
        </w:numPr>
        <w:tabs>
          <w:tab w:val="left" w:pos="1134"/>
        </w:tabs>
        <w:spacing w:line="276" w:lineRule="auto"/>
        <w:ind w:right="3" w:firstLine="131"/>
        <w:jc w:val="both"/>
        <w:rPr>
          <w:rFonts w:ascii="Times New Roman" w:hAnsi="Times New Roman"/>
          <w:sz w:val="28"/>
          <w:lang w:val="uk-UA"/>
        </w:rPr>
      </w:pPr>
      <w:r w:rsidRPr="00BE6C7D">
        <w:rPr>
          <w:rFonts w:ascii="Times New Roman" w:hAnsi="Times New Roman"/>
          <w:sz w:val="28"/>
          <w:lang w:val="uk-UA"/>
        </w:rPr>
        <w:t>дистанційна. </w:t>
      </w:r>
    </w:p>
    <w:p w:rsidR="00FE3F61" w:rsidRPr="00BE6C7D" w:rsidRDefault="00FE3F61" w:rsidP="00FE3F61">
      <w:pPr>
        <w:pStyle w:val="a4"/>
        <w:tabs>
          <w:tab w:val="left" w:pos="1134"/>
        </w:tabs>
        <w:spacing w:line="276" w:lineRule="auto"/>
        <w:ind w:right="3" w:firstLine="851"/>
        <w:jc w:val="both"/>
        <w:rPr>
          <w:rFonts w:ascii="Times New Roman" w:hAnsi="Times New Roman"/>
          <w:sz w:val="28"/>
          <w:lang w:val="uk-UA"/>
        </w:rPr>
      </w:pPr>
      <w:r w:rsidRPr="00BE6C7D">
        <w:rPr>
          <w:rFonts w:ascii="Times New Roman" w:hAnsi="Times New Roman"/>
          <w:sz w:val="28"/>
          <w:lang w:val="uk-UA"/>
        </w:rPr>
        <w:t xml:space="preserve">Форми </w:t>
      </w:r>
      <w:r w:rsidR="00CF4696">
        <w:rPr>
          <w:rFonts w:ascii="Times New Roman" w:hAnsi="Times New Roman"/>
          <w:sz w:val="28"/>
          <w:lang w:val="uk-UA"/>
        </w:rPr>
        <w:t>здобуття освіти</w:t>
      </w:r>
      <w:r w:rsidRPr="00BE6C7D">
        <w:rPr>
          <w:rFonts w:ascii="Times New Roman" w:hAnsi="Times New Roman"/>
          <w:sz w:val="28"/>
          <w:lang w:val="uk-UA"/>
        </w:rPr>
        <w:t xml:space="preserve"> можуть поєднуватися.</w:t>
      </w:r>
    </w:p>
    <w:p w:rsidR="00FE3F61" w:rsidRPr="00DF44FC" w:rsidRDefault="00FE3F61" w:rsidP="00FE3F61">
      <w:pPr>
        <w:pStyle w:val="a4"/>
        <w:tabs>
          <w:tab w:val="left" w:pos="1134"/>
        </w:tabs>
        <w:spacing w:line="276" w:lineRule="auto"/>
        <w:ind w:right="3" w:firstLine="851"/>
        <w:jc w:val="both"/>
        <w:rPr>
          <w:rFonts w:ascii="Times New Roman" w:hAnsi="Times New Roman"/>
          <w:sz w:val="28"/>
          <w:lang w:val="uk-UA"/>
        </w:rPr>
      </w:pPr>
      <w:r>
        <w:rPr>
          <w:rFonts w:ascii="Times New Roman" w:hAnsi="Times New Roman"/>
          <w:sz w:val="28"/>
          <w:lang w:val="uk-UA"/>
        </w:rPr>
        <w:t>Строки</w:t>
      </w:r>
      <w:r w:rsidRPr="00BE6C7D">
        <w:rPr>
          <w:rFonts w:ascii="Times New Roman" w:hAnsi="Times New Roman"/>
          <w:sz w:val="28"/>
          <w:lang w:val="uk-UA"/>
        </w:rPr>
        <w:t xml:space="preserve"> навчання за відповідними формами визначаються можливостями виконання освітньої програми підготовки здобувачів освіти певного рівня освіти та стандартами освіти.</w:t>
      </w:r>
    </w:p>
    <w:p w:rsidR="00B62F67" w:rsidRDefault="00B62F67" w:rsidP="00E92C2C">
      <w:pPr>
        <w:spacing w:line="276" w:lineRule="auto"/>
        <w:ind w:right="3" w:firstLine="709"/>
        <w:rPr>
          <w:rFonts w:ascii="Times New Roman" w:eastAsia="Times New Roman" w:hAnsi="Times New Roman" w:cs="Times New Roman"/>
          <w:sz w:val="28"/>
          <w:szCs w:val="28"/>
          <w:lang w:val="uk-UA"/>
        </w:rPr>
      </w:pPr>
    </w:p>
    <w:p w:rsidR="00FE3F61" w:rsidRPr="00BE6C7D" w:rsidRDefault="00FE3F61" w:rsidP="00E92C2C">
      <w:pPr>
        <w:spacing w:line="276" w:lineRule="auto"/>
        <w:ind w:right="3" w:firstLine="709"/>
        <w:rPr>
          <w:rFonts w:ascii="Times New Roman" w:eastAsia="Times New Roman" w:hAnsi="Times New Roman" w:cs="Times New Roman"/>
          <w:sz w:val="28"/>
          <w:szCs w:val="28"/>
          <w:lang w:val="uk-UA"/>
        </w:rPr>
      </w:pPr>
    </w:p>
    <w:p w:rsidR="00B62F67" w:rsidRPr="00BE6C7D" w:rsidRDefault="004348D4" w:rsidP="00E92C2C">
      <w:pPr>
        <w:pStyle w:val="1"/>
        <w:numPr>
          <w:ilvl w:val="0"/>
          <w:numId w:val="20"/>
        </w:numPr>
        <w:tabs>
          <w:tab w:val="left" w:pos="400"/>
        </w:tabs>
        <w:spacing w:line="276" w:lineRule="auto"/>
        <w:ind w:left="399" w:right="3" w:hanging="283"/>
        <w:jc w:val="center"/>
        <w:rPr>
          <w:b w:val="0"/>
          <w:bCs w:val="0"/>
          <w:lang w:val="uk-UA"/>
        </w:rPr>
      </w:pPr>
      <w:r w:rsidRPr="00BE6C7D">
        <w:rPr>
          <w:lang w:val="uk-UA"/>
        </w:rPr>
        <w:t>НОРМАТИВНО-ПРАВОВА БАЗА ОРГАНІЗАЦІЇ ОСВІТНЬОГО</w:t>
      </w:r>
      <w:r w:rsidRPr="00BE6C7D">
        <w:rPr>
          <w:spacing w:val="6"/>
          <w:lang w:val="uk-UA"/>
        </w:rPr>
        <w:t xml:space="preserve"> </w:t>
      </w:r>
      <w:r w:rsidRPr="00BE6C7D">
        <w:rPr>
          <w:lang w:val="uk-UA"/>
        </w:rPr>
        <w:t>ПРОЦЕСУ</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Організація освітнього процесу в </w:t>
      </w:r>
      <w:r w:rsidR="002A7F65" w:rsidRPr="00BE6C7D">
        <w:rPr>
          <w:rFonts w:ascii="Times New Roman" w:eastAsia="Times New Roman" w:hAnsi="Times New Roman" w:cs="Times New Roman"/>
          <w:sz w:val="28"/>
          <w:szCs w:val="28"/>
          <w:lang w:val="uk-UA"/>
        </w:rPr>
        <w:t xml:space="preserve">Університеті </w:t>
      </w:r>
      <w:r w:rsidRPr="00BE6C7D">
        <w:rPr>
          <w:rFonts w:ascii="Times New Roman" w:eastAsia="Times New Roman" w:hAnsi="Times New Roman" w:cs="Times New Roman"/>
          <w:sz w:val="28"/>
          <w:szCs w:val="28"/>
          <w:lang w:val="uk-UA"/>
        </w:rPr>
        <w:t>базується на Законі України</w:t>
      </w:r>
      <w:r w:rsidR="004348D4"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«Про вищу освіту», </w:t>
      </w:r>
      <w:r w:rsidR="00FE3F61" w:rsidRPr="00BE6C7D">
        <w:rPr>
          <w:rFonts w:ascii="Times New Roman" w:eastAsia="Times New Roman" w:hAnsi="Times New Roman" w:cs="Times New Roman"/>
          <w:sz w:val="28"/>
          <w:szCs w:val="28"/>
          <w:lang w:val="uk-UA"/>
        </w:rPr>
        <w:t xml:space="preserve">«Про </w:t>
      </w:r>
      <w:r w:rsidR="00FE3F61">
        <w:rPr>
          <w:rFonts w:ascii="Times New Roman" w:eastAsia="Times New Roman" w:hAnsi="Times New Roman" w:cs="Times New Roman"/>
          <w:sz w:val="28"/>
          <w:szCs w:val="28"/>
          <w:lang w:val="uk-UA"/>
        </w:rPr>
        <w:t xml:space="preserve">фахову </w:t>
      </w:r>
      <w:proofErr w:type="spellStart"/>
      <w:r w:rsidR="00FE3F61">
        <w:rPr>
          <w:rFonts w:ascii="Times New Roman" w:eastAsia="Times New Roman" w:hAnsi="Times New Roman" w:cs="Times New Roman"/>
          <w:sz w:val="28"/>
          <w:szCs w:val="28"/>
          <w:lang w:val="uk-UA"/>
        </w:rPr>
        <w:t>перед</w:t>
      </w:r>
      <w:r w:rsidR="00FE3F61" w:rsidRPr="00BE6C7D">
        <w:rPr>
          <w:rFonts w:ascii="Times New Roman" w:eastAsia="Times New Roman" w:hAnsi="Times New Roman" w:cs="Times New Roman"/>
          <w:sz w:val="28"/>
          <w:szCs w:val="28"/>
          <w:lang w:val="uk-UA"/>
        </w:rPr>
        <w:t>вищу</w:t>
      </w:r>
      <w:proofErr w:type="spellEnd"/>
      <w:r w:rsidR="00FE3F61" w:rsidRPr="00BE6C7D">
        <w:rPr>
          <w:rFonts w:ascii="Times New Roman" w:eastAsia="Times New Roman" w:hAnsi="Times New Roman" w:cs="Times New Roman"/>
          <w:sz w:val="28"/>
          <w:szCs w:val="28"/>
          <w:lang w:val="uk-UA"/>
        </w:rPr>
        <w:t xml:space="preserve"> освіту»</w:t>
      </w:r>
      <w:r w:rsidR="00FE3F61">
        <w:rPr>
          <w:rFonts w:ascii="Times New Roman" w:eastAsia="Times New Roman" w:hAnsi="Times New Roman" w:cs="Times New Roman"/>
          <w:sz w:val="28"/>
          <w:szCs w:val="28"/>
          <w:lang w:val="uk-UA"/>
        </w:rPr>
        <w:t>,</w:t>
      </w:r>
      <w:r w:rsidR="00FE3F61" w:rsidRPr="00BE6C7D">
        <w:rPr>
          <w:rFonts w:ascii="Times New Roman" w:eastAsia="Times New Roman" w:hAnsi="Times New Roman" w:cs="Times New Roman"/>
          <w:sz w:val="28"/>
          <w:szCs w:val="28"/>
          <w:lang w:val="uk-UA"/>
        </w:rPr>
        <w:t xml:space="preserve"> </w:t>
      </w:r>
      <w:r w:rsidR="004348D4"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Про освіту</w:t>
      </w:r>
      <w:r w:rsidR="004348D4"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 xml:space="preserve">, </w:t>
      </w:r>
      <w:r w:rsidR="004348D4" w:rsidRPr="00BE6C7D">
        <w:rPr>
          <w:rFonts w:ascii="Times New Roman" w:eastAsia="Times New Roman" w:hAnsi="Times New Roman" w:cs="Times New Roman"/>
          <w:sz w:val="28"/>
          <w:szCs w:val="28"/>
          <w:lang w:val="uk-UA"/>
        </w:rPr>
        <w:t>нормативно-</w:t>
      </w:r>
      <w:r w:rsidR="00FE3F61">
        <w:rPr>
          <w:rFonts w:ascii="Times New Roman" w:eastAsia="Times New Roman" w:hAnsi="Times New Roman" w:cs="Times New Roman"/>
          <w:sz w:val="28"/>
          <w:szCs w:val="28"/>
          <w:lang w:val="uk-UA"/>
        </w:rPr>
        <w:t>правових</w:t>
      </w:r>
      <w:r w:rsidR="004348D4" w:rsidRPr="00BE6C7D">
        <w:rPr>
          <w:rFonts w:ascii="Times New Roman" w:eastAsia="Times New Roman" w:hAnsi="Times New Roman" w:cs="Times New Roman"/>
          <w:sz w:val="28"/>
          <w:szCs w:val="28"/>
          <w:lang w:val="uk-UA"/>
        </w:rPr>
        <w:t xml:space="preserve"> актах</w:t>
      </w:r>
      <w:r w:rsidRPr="00BE6C7D">
        <w:rPr>
          <w:rFonts w:ascii="Times New Roman" w:eastAsia="Times New Roman" w:hAnsi="Times New Roman" w:cs="Times New Roman"/>
          <w:sz w:val="28"/>
          <w:szCs w:val="28"/>
          <w:lang w:val="uk-UA"/>
        </w:rPr>
        <w:t xml:space="preserve"> Міністерства освіти і науки України</w:t>
      </w:r>
      <w:r w:rsidR="00A32462" w:rsidRPr="00BE6C7D">
        <w:rPr>
          <w:rFonts w:ascii="Times New Roman" w:eastAsia="Times New Roman" w:hAnsi="Times New Roman" w:cs="Times New Roman"/>
          <w:sz w:val="28"/>
          <w:szCs w:val="28"/>
          <w:lang w:val="uk-UA"/>
        </w:rPr>
        <w:t xml:space="preserve"> (далі – МОН України)</w:t>
      </w:r>
      <w:r w:rsidRPr="00BE6C7D">
        <w:rPr>
          <w:rFonts w:ascii="Times New Roman" w:eastAsia="Times New Roman" w:hAnsi="Times New Roman" w:cs="Times New Roman"/>
          <w:sz w:val="28"/>
          <w:szCs w:val="28"/>
          <w:lang w:val="uk-UA"/>
        </w:rPr>
        <w:t>, Міністерства охорони здоров’я України</w:t>
      </w:r>
      <w:r w:rsidR="00A32462" w:rsidRPr="00BE6C7D">
        <w:rPr>
          <w:rFonts w:ascii="Times New Roman" w:eastAsia="Times New Roman" w:hAnsi="Times New Roman" w:cs="Times New Roman"/>
          <w:sz w:val="28"/>
          <w:szCs w:val="28"/>
          <w:lang w:val="uk-UA"/>
        </w:rPr>
        <w:t xml:space="preserve"> (далі – МОЗ України), </w:t>
      </w:r>
      <w:r w:rsidRPr="00BE6C7D">
        <w:rPr>
          <w:rFonts w:ascii="Times New Roman" w:eastAsia="Times New Roman" w:hAnsi="Times New Roman" w:cs="Times New Roman"/>
          <w:sz w:val="28"/>
          <w:szCs w:val="28"/>
          <w:lang w:val="uk-UA"/>
        </w:rPr>
        <w:t xml:space="preserve"> </w:t>
      </w:r>
      <w:r w:rsidR="00664AE9" w:rsidRPr="00BE6C7D">
        <w:rPr>
          <w:rFonts w:ascii="Times New Roman" w:eastAsia="Times New Roman" w:hAnsi="Times New Roman" w:cs="Times New Roman"/>
          <w:sz w:val="28"/>
          <w:szCs w:val="28"/>
          <w:lang w:val="uk-UA"/>
        </w:rPr>
        <w:t xml:space="preserve">Національного агентства з забезпечення якості вищої освіти, </w:t>
      </w:r>
      <w:r w:rsidRPr="00BE6C7D">
        <w:rPr>
          <w:rFonts w:ascii="Times New Roman" w:eastAsia="Times New Roman" w:hAnsi="Times New Roman" w:cs="Times New Roman"/>
          <w:sz w:val="28"/>
          <w:szCs w:val="28"/>
          <w:lang w:val="uk-UA"/>
        </w:rPr>
        <w:t xml:space="preserve">стандартах вищої </w:t>
      </w:r>
      <w:r w:rsidRPr="00BE6C7D">
        <w:rPr>
          <w:rFonts w:ascii="Times New Roman" w:eastAsia="Times New Roman" w:hAnsi="Times New Roman" w:cs="Times New Roman"/>
          <w:sz w:val="28"/>
          <w:szCs w:val="28"/>
          <w:lang w:val="uk-UA"/>
        </w:rPr>
        <w:lastRenderedPageBreak/>
        <w:t>освіти, інших актах законодавства України з питань освітньої діяльності.</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b/>
          <w:i/>
          <w:sz w:val="28"/>
          <w:szCs w:val="28"/>
          <w:lang w:val="uk-UA"/>
        </w:rPr>
        <w:t>Стандарт вищої освіти</w:t>
      </w:r>
      <w:r w:rsidRPr="00BE6C7D">
        <w:rPr>
          <w:rFonts w:ascii="Times New Roman" w:eastAsia="Times New Roman" w:hAnsi="Times New Roman" w:cs="Times New Roman"/>
          <w:sz w:val="28"/>
          <w:szCs w:val="28"/>
          <w:lang w:val="uk-UA"/>
        </w:rPr>
        <w:t xml:space="preserve"> – це </w:t>
      </w:r>
      <w:r w:rsidR="000170F0" w:rsidRPr="00BE6C7D">
        <w:rPr>
          <w:rFonts w:ascii="Times New Roman" w:eastAsia="Times New Roman" w:hAnsi="Times New Roman" w:cs="Times New Roman"/>
          <w:sz w:val="28"/>
          <w:szCs w:val="28"/>
          <w:lang w:val="uk-UA"/>
        </w:rPr>
        <w:t>сукупність вимог до освітніх програм вищої освіти, які є спільними для всіх освітніх програм у межах певного рівня вищої освіти та спеціальності</w:t>
      </w:r>
      <w:r w:rsidRPr="00BE6C7D">
        <w:rPr>
          <w:rFonts w:ascii="Times New Roman" w:eastAsia="Times New Roman" w:hAnsi="Times New Roman" w:cs="Times New Roman"/>
          <w:sz w:val="28"/>
          <w:szCs w:val="28"/>
          <w:lang w:val="uk-UA"/>
        </w:rPr>
        <w:t>.</w:t>
      </w:r>
    </w:p>
    <w:p w:rsidR="00614C20" w:rsidRPr="00BE6C7D" w:rsidRDefault="000170F0" w:rsidP="00E92C2C">
      <w:pPr>
        <w:pStyle w:val="a4"/>
        <w:tabs>
          <w:tab w:val="left" w:pos="1134"/>
        </w:tabs>
        <w:spacing w:line="276" w:lineRule="auto"/>
        <w:ind w:right="3" w:firstLine="683"/>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B62F67" w:rsidRPr="00BE6C7D" w:rsidRDefault="00545316" w:rsidP="00E92C2C">
      <w:pPr>
        <w:tabs>
          <w:tab w:val="left" w:pos="708"/>
          <w:tab w:val="left" w:pos="1134"/>
        </w:tabs>
        <w:spacing w:line="276" w:lineRule="auto"/>
        <w:ind w:left="-476" w:right="3" w:firstLine="118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 вищої освіти визначає такі вимоги до освітньої програми:</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обсяг</w:t>
      </w:r>
      <w:r w:rsidRPr="00BE6C7D">
        <w:rPr>
          <w:lang w:val="uk-UA"/>
        </w:rPr>
        <w:t xml:space="preserve"> </w:t>
      </w:r>
      <w:r w:rsidRPr="00BE6C7D">
        <w:rPr>
          <w:rFonts w:ascii="Times New Roman" w:eastAsia="Times New Roman" w:hAnsi="Times New Roman" w:cs="Times New Roman"/>
          <w:sz w:val="28"/>
          <w:szCs w:val="28"/>
          <w:lang w:val="uk-UA"/>
        </w:rPr>
        <w:t>кредитів ЄКТС, необхідний для здобуття відповідного ступеня вищої освіти;</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до рівня освіти осіб, які можуть розпочати навчання за цією програмою, та результатів їх навчання;</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перелік обов’язкових </w:t>
      </w:r>
      <w:proofErr w:type="spellStart"/>
      <w:r w:rsidRPr="00BE6C7D">
        <w:rPr>
          <w:rFonts w:ascii="Times New Roman" w:eastAsia="Times New Roman" w:hAnsi="Times New Roman" w:cs="Times New Roman"/>
          <w:sz w:val="28"/>
          <w:szCs w:val="28"/>
          <w:lang w:val="uk-UA"/>
        </w:rPr>
        <w:t>компетентностей</w:t>
      </w:r>
      <w:proofErr w:type="spellEnd"/>
      <w:r w:rsidRPr="00BE6C7D">
        <w:rPr>
          <w:rFonts w:ascii="Times New Roman" w:eastAsia="Times New Roman" w:hAnsi="Times New Roman" w:cs="Times New Roman"/>
          <w:sz w:val="28"/>
          <w:szCs w:val="28"/>
          <w:lang w:val="uk-UA"/>
        </w:rPr>
        <w:t xml:space="preserve"> випускника;</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нормативний зміст підготовки здобувачів вищої освіти, сформульований у термінах результатів навчання;</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форми атестації здобувачів вищої освіти;</w:t>
      </w:r>
    </w:p>
    <w:p w:rsidR="00180972"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вимоги до створення освітніх програм підготовки за галуззю знань, двома галузями знань або групою спеціальностей (у стандартах рівня молодшого бакалавра), міждисциплінарних </w:t>
      </w:r>
      <w:proofErr w:type="spellStart"/>
      <w:r w:rsidRPr="00BE6C7D">
        <w:rPr>
          <w:rFonts w:ascii="Times New Roman" w:eastAsia="Times New Roman" w:hAnsi="Times New Roman" w:cs="Times New Roman"/>
          <w:sz w:val="28"/>
          <w:szCs w:val="28"/>
          <w:lang w:val="uk-UA"/>
        </w:rPr>
        <w:t>освітньо</w:t>
      </w:r>
      <w:proofErr w:type="spellEnd"/>
      <w:r w:rsidRPr="00BE6C7D">
        <w:rPr>
          <w:rFonts w:ascii="Times New Roman" w:eastAsia="Times New Roman" w:hAnsi="Times New Roman" w:cs="Times New Roman"/>
          <w:sz w:val="28"/>
          <w:szCs w:val="28"/>
          <w:lang w:val="uk-UA"/>
        </w:rPr>
        <w:t>-наукових програм (у стандартах магістра та доктора філософії);</w:t>
      </w:r>
    </w:p>
    <w:p w:rsidR="00B62F67" w:rsidRPr="00BE6C7D" w:rsidRDefault="00180972" w:rsidP="00E92C2C">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вимоги професійних стандартів (за їх наявності).</w:t>
      </w:r>
      <w:r w:rsidR="00545316" w:rsidRPr="00BE6C7D">
        <w:rPr>
          <w:rFonts w:ascii="Times New Roman" w:eastAsia="Times New Roman" w:hAnsi="Times New Roman" w:cs="Times New Roman"/>
          <w:sz w:val="28"/>
          <w:szCs w:val="28"/>
          <w:lang w:val="uk-UA"/>
        </w:rPr>
        <w:t>.</w:t>
      </w:r>
    </w:p>
    <w:p w:rsidR="00180972" w:rsidRDefault="00180972" w:rsidP="00E92C2C">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Стандарти вищої освіти спеціальностей, необхідних для доступу до професій, для яких запроваджене додаткове регулювання, можуть містити додаткові вимоги до правил прийому, структури освітньої програми, змісту освіти, організації освітнього процесу та атестації випускників. Нормативний зміст підготовки здобувачів вищої освіти для відповідних освітніх програм формується у термінах програмних результатів навчання.</w:t>
      </w:r>
    </w:p>
    <w:p w:rsidR="00FE3F61" w:rsidRPr="00FE3F61" w:rsidRDefault="00FE3F61" w:rsidP="00FE3F61">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b/>
          <w:i/>
          <w:sz w:val="28"/>
          <w:szCs w:val="28"/>
          <w:lang w:val="uk-UA"/>
        </w:rPr>
        <w:t xml:space="preserve">Стандарт фахової </w:t>
      </w:r>
      <w:proofErr w:type="spellStart"/>
      <w:r w:rsidRPr="00FE3F61">
        <w:rPr>
          <w:rFonts w:ascii="Times New Roman" w:eastAsia="Times New Roman" w:hAnsi="Times New Roman" w:cs="Times New Roman"/>
          <w:b/>
          <w:i/>
          <w:sz w:val="28"/>
          <w:szCs w:val="28"/>
          <w:lang w:val="uk-UA"/>
        </w:rPr>
        <w:t>передвищої</w:t>
      </w:r>
      <w:proofErr w:type="spellEnd"/>
      <w:r w:rsidRPr="00FE3F61">
        <w:rPr>
          <w:rFonts w:ascii="Times New Roman" w:eastAsia="Times New Roman" w:hAnsi="Times New Roman" w:cs="Times New Roman"/>
          <w:b/>
          <w:i/>
          <w:sz w:val="28"/>
          <w:szCs w:val="28"/>
          <w:lang w:val="uk-UA"/>
        </w:rPr>
        <w:t xml:space="preserve"> освіти</w:t>
      </w:r>
      <w:r w:rsidRPr="00FE3F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Pr="00FE3F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це </w:t>
      </w:r>
      <w:r w:rsidRPr="00FE3F61">
        <w:rPr>
          <w:rFonts w:ascii="Times New Roman" w:eastAsia="Times New Roman" w:hAnsi="Times New Roman" w:cs="Times New Roman"/>
          <w:sz w:val="28"/>
          <w:szCs w:val="28"/>
          <w:lang w:val="uk-UA"/>
        </w:rPr>
        <w:t xml:space="preserve">сукупність вимог до освітньо-професійних програм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 які є спільними для всіх освітньо-професійних прогр</w:t>
      </w:r>
      <w:r>
        <w:rPr>
          <w:rFonts w:ascii="Times New Roman" w:eastAsia="Times New Roman" w:hAnsi="Times New Roman" w:cs="Times New Roman"/>
          <w:sz w:val="28"/>
          <w:szCs w:val="28"/>
          <w:lang w:val="uk-UA"/>
        </w:rPr>
        <w:t>ам у межах певної спеціальності.</w:t>
      </w:r>
    </w:p>
    <w:p w:rsidR="00FE3F61" w:rsidRPr="00FE3F61" w:rsidRDefault="00FE3F61" w:rsidP="00FE3F61">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Стандарти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 розробляються для кожної спеціальності відповідно до Національної рамки кваліфікацій і використовуються для визначення змісту та оцінювання результатів освітньої діяльності за освітньо-професійними програмами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 </w:t>
      </w:r>
    </w:p>
    <w:p w:rsidR="00FE3F61" w:rsidRPr="00FE3F61" w:rsidRDefault="00FE3F61" w:rsidP="00FE3F61">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Стандарт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 визначає такі вимоги до освітньо-професійної програми: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перелік обов’язкових загальних та спеціальних </w:t>
      </w:r>
      <w:proofErr w:type="spellStart"/>
      <w:r w:rsidRPr="00FE3F61">
        <w:rPr>
          <w:rFonts w:ascii="Times New Roman" w:eastAsia="Times New Roman" w:hAnsi="Times New Roman" w:cs="Times New Roman"/>
          <w:sz w:val="28"/>
          <w:szCs w:val="28"/>
          <w:lang w:val="uk-UA"/>
        </w:rPr>
        <w:t>компетентностей</w:t>
      </w:r>
      <w:proofErr w:type="spellEnd"/>
      <w:r w:rsidRPr="00FE3F61">
        <w:rPr>
          <w:rFonts w:ascii="Times New Roman" w:eastAsia="Times New Roman" w:hAnsi="Times New Roman" w:cs="Times New Roman"/>
          <w:sz w:val="28"/>
          <w:szCs w:val="28"/>
          <w:lang w:val="uk-UA"/>
        </w:rPr>
        <w:t xml:space="preserve"> і </w:t>
      </w:r>
      <w:r w:rsidRPr="00FE3F61">
        <w:rPr>
          <w:rFonts w:ascii="Times New Roman" w:eastAsia="Times New Roman" w:hAnsi="Times New Roman" w:cs="Times New Roman"/>
          <w:sz w:val="28"/>
          <w:szCs w:val="28"/>
          <w:lang w:val="uk-UA"/>
        </w:rPr>
        <w:lastRenderedPageBreak/>
        <w:t xml:space="preserve">результатів навчання здобувачів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вимоги до попередньої освіти осіб, які можуть розпочати навчання за цією програмою;</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обсяг кредитів ЄКТС, необхідний для здобуття ступеня фахового молодшого бакалавра за відповідною спеціальністю;</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форми атестації здобувачів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вимоги до системи внутрішнього забезпечення якості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w:t>
      </w:r>
    </w:p>
    <w:p w:rsidR="00FE3F61" w:rsidRPr="00FE3F61" w:rsidRDefault="00FE3F61" w:rsidP="00FE3F61">
      <w:pPr>
        <w:pStyle w:val="a4"/>
        <w:numPr>
          <w:ilvl w:val="1"/>
          <w:numId w:val="23"/>
        </w:numPr>
        <w:spacing w:line="276" w:lineRule="auto"/>
        <w:ind w:left="1134" w:right="3" w:hanging="425"/>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вимоги професійних стандартів (за наявності).</w:t>
      </w:r>
    </w:p>
    <w:p w:rsidR="00FE3F61" w:rsidRDefault="00FE3F61" w:rsidP="00FE3F61">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FE3F61">
        <w:rPr>
          <w:rFonts w:ascii="Times New Roman" w:eastAsia="Times New Roman" w:hAnsi="Times New Roman" w:cs="Times New Roman"/>
          <w:sz w:val="28"/>
          <w:szCs w:val="28"/>
          <w:lang w:val="uk-UA"/>
        </w:rPr>
        <w:t xml:space="preserve">Стандарти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 спеціальностей, необхідних для доступу до професій, для яких запроваджено додаткове регулювання, можуть містити додаткові вимоги до правил прийому, структури освітньо-професійної програми, змісту освіти, організації освітнього процесу та атестації випускників. Нормативний зміст підготовки здобувачів фахової </w:t>
      </w:r>
      <w:proofErr w:type="spellStart"/>
      <w:r w:rsidRPr="00FE3F61">
        <w:rPr>
          <w:rFonts w:ascii="Times New Roman" w:eastAsia="Times New Roman" w:hAnsi="Times New Roman" w:cs="Times New Roman"/>
          <w:sz w:val="28"/>
          <w:szCs w:val="28"/>
          <w:lang w:val="uk-UA"/>
        </w:rPr>
        <w:t>передвищої</w:t>
      </w:r>
      <w:proofErr w:type="spellEnd"/>
      <w:r w:rsidRPr="00FE3F61">
        <w:rPr>
          <w:rFonts w:ascii="Times New Roman" w:eastAsia="Times New Roman" w:hAnsi="Times New Roman" w:cs="Times New Roman"/>
          <w:sz w:val="28"/>
          <w:szCs w:val="28"/>
          <w:lang w:val="uk-UA"/>
        </w:rPr>
        <w:t xml:space="preserve"> освіти для відповідних освітніх програм формується у термінах програмних результатів навчання.</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hAnsi="Times New Roman"/>
          <w:sz w:val="28"/>
          <w:lang w:val="uk-UA"/>
        </w:rPr>
      </w:pPr>
      <w:r w:rsidRPr="00BE6C7D">
        <w:rPr>
          <w:rFonts w:ascii="Times New Roman" w:hAnsi="Times New Roman"/>
          <w:sz w:val="28"/>
          <w:lang w:val="uk-UA"/>
        </w:rPr>
        <w:t>Організація освітнього процесу здійснюється навчальними</w:t>
      </w:r>
      <w:r w:rsidRPr="00BE6C7D">
        <w:rPr>
          <w:rFonts w:ascii="Times New Roman" w:hAnsi="Times New Roman"/>
          <w:spacing w:val="16"/>
          <w:sz w:val="28"/>
          <w:lang w:val="uk-UA"/>
        </w:rPr>
        <w:t xml:space="preserve"> </w:t>
      </w:r>
      <w:r w:rsidRPr="00BE6C7D">
        <w:rPr>
          <w:rFonts w:ascii="Times New Roman" w:hAnsi="Times New Roman"/>
          <w:sz w:val="28"/>
          <w:lang w:val="uk-UA"/>
        </w:rPr>
        <w:t xml:space="preserve">підрозділами </w:t>
      </w:r>
      <w:r w:rsidR="00664AE9" w:rsidRPr="00BE6C7D">
        <w:rPr>
          <w:rFonts w:ascii="Times New Roman" w:hAnsi="Times New Roman"/>
          <w:sz w:val="28"/>
          <w:lang w:val="uk-UA"/>
        </w:rPr>
        <w:t xml:space="preserve">Університету </w:t>
      </w:r>
      <w:r w:rsidRPr="00BE6C7D">
        <w:rPr>
          <w:rFonts w:ascii="Times New Roman" w:hAnsi="Times New Roman"/>
          <w:sz w:val="28"/>
          <w:lang w:val="uk-UA"/>
        </w:rPr>
        <w:t>(</w:t>
      </w:r>
      <w:r w:rsidR="00F407CE" w:rsidRPr="00BE6C7D">
        <w:rPr>
          <w:rFonts w:ascii="Times New Roman" w:hAnsi="Times New Roman"/>
          <w:sz w:val="28"/>
          <w:lang w:val="uk-UA"/>
        </w:rPr>
        <w:t>центральною</w:t>
      </w:r>
      <w:r w:rsidR="009C3445" w:rsidRPr="00BE6C7D">
        <w:rPr>
          <w:rFonts w:ascii="Times New Roman" w:hAnsi="Times New Roman"/>
          <w:sz w:val="28"/>
          <w:lang w:val="uk-UA"/>
        </w:rPr>
        <w:t xml:space="preserve"> методичною комісією, предметними (орган</w:t>
      </w:r>
      <w:r w:rsidR="00F407CE" w:rsidRPr="00BE6C7D">
        <w:rPr>
          <w:rFonts w:ascii="Times New Roman" w:hAnsi="Times New Roman"/>
          <w:sz w:val="28"/>
          <w:lang w:val="uk-UA"/>
        </w:rPr>
        <w:t>і</w:t>
      </w:r>
      <w:r w:rsidR="009C3445" w:rsidRPr="00BE6C7D">
        <w:rPr>
          <w:rFonts w:ascii="Times New Roman" w:hAnsi="Times New Roman"/>
          <w:sz w:val="28"/>
          <w:lang w:val="uk-UA"/>
        </w:rPr>
        <w:t>заційн</w:t>
      </w:r>
      <w:r w:rsidR="00F407CE" w:rsidRPr="00BE6C7D">
        <w:rPr>
          <w:rFonts w:ascii="Times New Roman" w:hAnsi="Times New Roman"/>
          <w:sz w:val="28"/>
          <w:lang w:val="uk-UA"/>
        </w:rPr>
        <w:t>и</w:t>
      </w:r>
      <w:r w:rsidR="009C3445" w:rsidRPr="00BE6C7D">
        <w:rPr>
          <w:rFonts w:ascii="Times New Roman" w:hAnsi="Times New Roman"/>
          <w:sz w:val="28"/>
          <w:lang w:val="uk-UA"/>
        </w:rPr>
        <w:t xml:space="preserve">ми) методичними комісіями, навчальним відділом, </w:t>
      </w:r>
      <w:r w:rsidRPr="00BE6C7D">
        <w:rPr>
          <w:rFonts w:ascii="Times New Roman" w:hAnsi="Times New Roman"/>
          <w:sz w:val="28"/>
          <w:lang w:val="uk-UA"/>
        </w:rPr>
        <w:t xml:space="preserve">факультетами, </w:t>
      </w:r>
      <w:r w:rsidR="00664AE9" w:rsidRPr="00BE6C7D">
        <w:rPr>
          <w:rFonts w:ascii="Times New Roman" w:hAnsi="Times New Roman"/>
          <w:sz w:val="28"/>
          <w:lang w:val="uk-UA"/>
        </w:rPr>
        <w:t xml:space="preserve">фаховим </w:t>
      </w:r>
      <w:r w:rsidR="009C3445" w:rsidRPr="00BE6C7D">
        <w:rPr>
          <w:rFonts w:ascii="Times New Roman" w:hAnsi="Times New Roman"/>
          <w:sz w:val="28"/>
          <w:lang w:val="uk-UA"/>
        </w:rPr>
        <w:t>коледжем</w:t>
      </w:r>
      <w:r w:rsidRPr="00BE6C7D">
        <w:rPr>
          <w:rFonts w:ascii="Times New Roman" w:hAnsi="Times New Roman"/>
          <w:sz w:val="28"/>
          <w:lang w:val="uk-UA"/>
        </w:rPr>
        <w:t>, кафедрами</w:t>
      </w:r>
      <w:r w:rsidR="009C3445" w:rsidRPr="00BE6C7D">
        <w:rPr>
          <w:rFonts w:ascii="Times New Roman" w:hAnsi="Times New Roman"/>
          <w:sz w:val="28"/>
          <w:lang w:val="uk-UA"/>
        </w:rPr>
        <w:t>, тощо</w:t>
      </w:r>
      <w:r w:rsidRPr="00BE6C7D">
        <w:rPr>
          <w:rFonts w:ascii="Times New Roman" w:hAnsi="Times New Roman"/>
          <w:sz w:val="28"/>
          <w:lang w:val="uk-UA"/>
        </w:rPr>
        <w:t xml:space="preserve">). Основними нормативними документами, що визначають організацію освітнього процесу за </w:t>
      </w:r>
      <w:r w:rsidR="009C3445" w:rsidRPr="00BE6C7D">
        <w:rPr>
          <w:rFonts w:ascii="Times New Roman" w:hAnsi="Times New Roman"/>
          <w:sz w:val="28"/>
          <w:lang w:val="uk-UA"/>
        </w:rPr>
        <w:t xml:space="preserve">освітньою програмою </w:t>
      </w:r>
      <w:r w:rsidRPr="00BE6C7D">
        <w:rPr>
          <w:rFonts w:ascii="Times New Roman" w:hAnsi="Times New Roman"/>
          <w:sz w:val="28"/>
          <w:lang w:val="uk-UA"/>
        </w:rPr>
        <w:t xml:space="preserve">є навчальний план, </w:t>
      </w:r>
      <w:r w:rsidR="009C3445" w:rsidRPr="00BE6C7D">
        <w:rPr>
          <w:rFonts w:ascii="Times New Roman" w:hAnsi="Times New Roman"/>
          <w:sz w:val="28"/>
          <w:lang w:val="uk-UA"/>
        </w:rPr>
        <w:t>програма</w:t>
      </w:r>
      <w:r w:rsidR="00E36D2E">
        <w:rPr>
          <w:rFonts w:ascii="Times New Roman" w:hAnsi="Times New Roman"/>
          <w:sz w:val="28"/>
          <w:lang w:val="uk-UA"/>
        </w:rPr>
        <w:t xml:space="preserve"> навчальної дисципліни</w:t>
      </w:r>
      <w:r w:rsidR="009C3445" w:rsidRPr="00BE6C7D">
        <w:rPr>
          <w:rFonts w:ascii="Times New Roman" w:hAnsi="Times New Roman"/>
          <w:sz w:val="28"/>
          <w:lang w:val="uk-UA"/>
        </w:rPr>
        <w:t xml:space="preserve">, </w:t>
      </w:r>
      <w:r w:rsidRPr="00BE6C7D">
        <w:rPr>
          <w:rFonts w:ascii="Times New Roman" w:hAnsi="Times New Roman"/>
          <w:sz w:val="28"/>
          <w:lang w:val="uk-UA"/>
        </w:rPr>
        <w:t xml:space="preserve">та </w:t>
      </w:r>
      <w:r w:rsidR="009C3445" w:rsidRPr="00BE6C7D">
        <w:rPr>
          <w:rFonts w:ascii="Times New Roman" w:hAnsi="Times New Roman"/>
          <w:sz w:val="28"/>
          <w:lang w:val="uk-UA"/>
        </w:rPr>
        <w:t>це</w:t>
      </w:r>
      <w:r w:rsidRPr="00BE6C7D">
        <w:rPr>
          <w:rFonts w:ascii="Times New Roman" w:hAnsi="Times New Roman"/>
          <w:sz w:val="28"/>
          <w:lang w:val="uk-UA"/>
        </w:rPr>
        <w:t xml:space="preserve"> </w:t>
      </w:r>
      <w:r w:rsidR="009C3445" w:rsidRPr="00BE6C7D">
        <w:rPr>
          <w:rFonts w:ascii="Times New Roman" w:hAnsi="Times New Roman"/>
          <w:sz w:val="28"/>
          <w:lang w:val="uk-UA"/>
        </w:rPr>
        <w:t>П</w:t>
      </w:r>
      <w:r w:rsidRPr="00BE6C7D">
        <w:rPr>
          <w:rFonts w:ascii="Times New Roman" w:hAnsi="Times New Roman"/>
          <w:sz w:val="28"/>
          <w:lang w:val="uk-UA"/>
        </w:rPr>
        <w:t>оложення.</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hAnsi="Times New Roman" w:cs="Times New Roman"/>
          <w:sz w:val="28"/>
          <w:szCs w:val="28"/>
          <w:lang w:val="uk-UA"/>
        </w:rPr>
      </w:pPr>
      <w:r w:rsidRPr="00BE6C7D">
        <w:rPr>
          <w:rFonts w:ascii="Times New Roman" w:hAnsi="Times New Roman" w:cs="Times New Roman"/>
          <w:b/>
          <w:i/>
          <w:sz w:val="28"/>
          <w:szCs w:val="28"/>
          <w:lang w:val="uk-UA"/>
        </w:rPr>
        <w:t>Навчальний</w:t>
      </w:r>
      <w:r w:rsidR="009C3445" w:rsidRPr="00BE6C7D">
        <w:rPr>
          <w:rFonts w:ascii="Times New Roman" w:hAnsi="Times New Roman" w:cs="Times New Roman"/>
          <w:b/>
          <w:i/>
          <w:sz w:val="28"/>
          <w:szCs w:val="28"/>
          <w:lang w:val="uk-UA"/>
        </w:rPr>
        <w:t xml:space="preserve"> план</w:t>
      </w:r>
      <w:r w:rsidR="009C3445" w:rsidRPr="00BE6C7D">
        <w:rPr>
          <w:rFonts w:ascii="Times New Roman" w:hAnsi="Times New Roman" w:cs="Times New Roman"/>
          <w:sz w:val="28"/>
          <w:szCs w:val="28"/>
          <w:lang w:val="uk-UA"/>
        </w:rPr>
        <w:t xml:space="preserve"> – </w:t>
      </w:r>
      <w:r w:rsidRPr="00BE6C7D">
        <w:rPr>
          <w:rFonts w:ascii="Times New Roman" w:hAnsi="Times New Roman" w:cs="Times New Roman"/>
          <w:sz w:val="28"/>
          <w:szCs w:val="28"/>
          <w:lang w:val="uk-UA"/>
        </w:rPr>
        <w:t>це</w:t>
      </w:r>
      <w:r w:rsidR="009C3445" w:rsidRPr="00BE6C7D">
        <w:rPr>
          <w:rFonts w:ascii="Times New Roman" w:hAnsi="Times New Roman" w:cs="Times New Roman"/>
          <w:sz w:val="28"/>
          <w:szCs w:val="28"/>
          <w:lang w:val="uk-UA"/>
        </w:rPr>
        <w:t xml:space="preserve"> нормативний документ, </w:t>
      </w:r>
      <w:r w:rsidRPr="00BE6C7D">
        <w:rPr>
          <w:rFonts w:ascii="Times New Roman" w:hAnsi="Times New Roman" w:cs="Times New Roman"/>
          <w:sz w:val="28"/>
          <w:szCs w:val="28"/>
          <w:lang w:val="uk-UA"/>
        </w:rPr>
        <w:t xml:space="preserve">який розробляється </w:t>
      </w:r>
      <w:r w:rsidR="00664AE9" w:rsidRPr="00BE6C7D">
        <w:rPr>
          <w:rFonts w:ascii="Times New Roman" w:hAnsi="Times New Roman" w:cs="Times New Roman"/>
          <w:sz w:val="28"/>
          <w:szCs w:val="28"/>
          <w:lang w:val="uk-UA"/>
        </w:rPr>
        <w:t>на основі освітньої</w:t>
      </w:r>
      <w:r w:rsidRPr="00BE6C7D">
        <w:rPr>
          <w:rFonts w:ascii="Times New Roman" w:hAnsi="Times New Roman" w:cs="Times New Roman"/>
          <w:sz w:val="28"/>
          <w:szCs w:val="28"/>
          <w:lang w:val="uk-UA"/>
        </w:rPr>
        <w:t xml:space="preserve"> програми</w:t>
      </w:r>
      <w:r w:rsidR="00FF6B29"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 xml:space="preserve">для кожної спеціальності і визначає перелік </w:t>
      </w:r>
      <w:r w:rsidR="00DC5E0B" w:rsidRPr="00DC5E0B">
        <w:rPr>
          <w:rFonts w:ascii="Times New Roman" w:hAnsi="Times New Roman" w:cs="Times New Roman"/>
          <w:sz w:val="28"/>
          <w:szCs w:val="28"/>
          <w:lang w:val="uk-UA"/>
        </w:rPr>
        <w:t>та обсяг освітніх компонентів у кредитах ЄКТС, їх логічну послідовність, форми організації освітнього процесу, види та обсяг навчальних занять, графік навчального процесу, форми поточного і підсумкового контролю, що забезпечують досягнення здобувачем відповідного ступеня освіти програмних результатів навчання.</w:t>
      </w:r>
    </w:p>
    <w:p w:rsidR="00A32462" w:rsidRPr="00E36D2E" w:rsidRDefault="00664AE9" w:rsidP="00E36D2E">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E36D2E">
        <w:rPr>
          <w:rFonts w:ascii="Times New Roman" w:eastAsia="Times New Roman" w:hAnsi="Times New Roman" w:cs="Times New Roman"/>
          <w:sz w:val="28"/>
          <w:szCs w:val="28"/>
          <w:lang w:val="uk-UA"/>
        </w:rPr>
        <w:t>Навчальний план затверджується вченою радою Університету та вводиться в дію наказом по Університету</w:t>
      </w:r>
      <w:r w:rsidR="00A32462" w:rsidRPr="00E36D2E">
        <w:rPr>
          <w:rFonts w:ascii="Times New Roman" w:eastAsia="Times New Roman" w:hAnsi="Times New Roman" w:cs="Times New Roman"/>
          <w:sz w:val="28"/>
          <w:szCs w:val="28"/>
          <w:lang w:val="uk-UA"/>
        </w:rPr>
        <w:t>.</w:t>
      </w:r>
    </w:p>
    <w:p w:rsidR="00275711" w:rsidRPr="00E36D2E" w:rsidRDefault="00DC5E0B" w:rsidP="00E36D2E">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E36D2E">
        <w:rPr>
          <w:rFonts w:ascii="Times New Roman" w:eastAsia="Times New Roman" w:hAnsi="Times New Roman" w:cs="Times New Roman"/>
          <w:sz w:val="28"/>
          <w:szCs w:val="28"/>
          <w:lang w:val="uk-UA"/>
        </w:rPr>
        <w:t xml:space="preserve">Обов’язкові компоненти (у </w:t>
      </w:r>
      <w:proofErr w:type="spellStart"/>
      <w:r w:rsidRPr="00E36D2E">
        <w:rPr>
          <w:rFonts w:ascii="Times New Roman" w:eastAsia="Times New Roman" w:hAnsi="Times New Roman" w:cs="Times New Roman"/>
          <w:sz w:val="28"/>
          <w:szCs w:val="28"/>
          <w:lang w:val="uk-UA"/>
        </w:rPr>
        <w:t>т.ч</w:t>
      </w:r>
      <w:proofErr w:type="spellEnd"/>
      <w:r w:rsidRPr="00E36D2E">
        <w:rPr>
          <w:rFonts w:ascii="Times New Roman" w:eastAsia="Times New Roman" w:hAnsi="Times New Roman" w:cs="Times New Roman"/>
          <w:sz w:val="28"/>
          <w:szCs w:val="28"/>
          <w:lang w:val="uk-UA"/>
        </w:rPr>
        <w:t>. н</w:t>
      </w:r>
      <w:r w:rsidR="00275711" w:rsidRPr="00E36D2E">
        <w:rPr>
          <w:rFonts w:ascii="Times New Roman" w:eastAsia="Times New Roman" w:hAnsi="Times New Roman" w:cs="Times New Roman"/>
          <w:sz w:val="28"/>
          <w:szCs w:val="28"/>
          <w:lang w:val="uk-UA"/>
        </w:rPr>
        <w:t>ормативні навчальні дисципліни</w:t>
      </w:r>
      <w:r w:rsidRPr="00E36D2E">
        <w:rPr>
          <w:rFonts w:ascii="Times New Roman" w:eastAsia="Times New Roman" w:hAnsi="Times New Roman" w:cs="Times New Roman"/>
          <w:sz w:val="28"/>
          <w:szCs w:val="28"/>
          <w:lang w:val="uk-UA"/>
        </w:rPr>
        <w:t>)</w:t>
      </w:r>
      <w:r w:rsidR="00275711" w:rsidRPr="00E36D2E">
        <w:rPr>
          <w:rFonts w:ascii="Times New Roman" w:eastAsia="Times New Roman" w:hAnsi="Times New Roman" w:cs="Times New Roman"/>
          <w:sz w:val="28"/>
          <w:szCs w:val="28"/>
          <w:lang w:val="uk-UA"/>
        </w:rPr>
        <w:t xml:space="preserve"> встановлюються стандартом освіти та освітньою програмою. </w:t>
      </w:r>
    </w:p>
    <w:p w:rsidR="00275711" w:rsidRPr="00E36D2E" w:rsidRDefault="00275711" w:rsidP="00E36D2E">
      <w:pPr>
        <w:tabs>
          <w:tab w:val="left" w:pos="708"/>
          <w:tab w:val="left" w:pos="1134"/>
        </w:tabs>
        <w:spacing w:line="276" w:lineRule="auto"/>
        <w:ind w:right="3" w:firstLine="709"/>
        <w:jc w:val="both"/>
        <w:rPr>
          <w:rFonts w:ascii="Times New Roman" w:eastAsia="Times New Roman" w:hAnsi="Times New Roman" w:cs="Times New Roman"/>
          <w:sz w:val="28"/>
          <w:szCs w:val="28"/>
          <w:lang w:val="uk-UA"/>
        </w:rPr>
      </w:pPr>
      <w:r w:rsidRPr="00E36D2E">
        <w:rPr>
          <w:rFonts w:ascii="Times New Roman" w:eastAsia="Times New Roman" w:hAnsi="Times New Roman" w:cs="Times New Roman"/>
          <w:sz w:val="28"/>
          <w:szCs w:val="28"/>
          <w:lang w:val="uk-UA"/>
        </w:rPr>
        <w:t xml:space="preserve">Вибіркові навчальні дисципліни </w:t>
      </w:r>
      <w:r w:rsidR="00DC5E0B" w:rsidRPr="00E36D2E">
        <w:rPr>
          <w:rFonts w:ascii="Times New Roman" w:eastAsia="Times New Roman" w:hAnsi="Times New Roman" w:cs="Times New Roman"/>
          <w:sz w:val="28"/>
          <w:szCs w:val="28"/>
          <w:lang w:val="uk-UA"/>
        </w:rPr>
        <w:t xml:space="preserve">(курси за вибором) </w:t>
      </w:r>
      <w:r w:rsidRPr="00E36D2E">
        <w:rPr>
          <w:rFonts w:ascii="Times New Roman" w:eastAsia="Times New Roman" w:hAnsi="Times New Roman" w:cs="Times New Roman"/>
          <w:sz w:val="28"/>
          <w:szCs w:val="28"/>
          <w:lang w:val="uk-UA"/>
        </w:rPr>
        <w:t>вводяться для забезпечення індивідуальної освітньої траєкторії здобувача освіти. Здобувачі освіти обирають вибіркові дисципліни на принципах альтернативності, змагальності та академічної відповідальності.</w:t>
      </w:r>
    </w:p>
    <w:p w:rsidR="00B62F67" w:rsidRPr="00BE6C7D" w:rsidRDefault="00545316" w:rsidP="00E92C2C">
      <w:pPr>
        <w:pStyle w:val="a4"/>
        <w:numPr>
          <w:ilvl w:val="1"/>
          <w:numId w:val="17"/>
        </w:numPr>
        <w:tabs>
          <w:tab w:val="left" w:pos="708"/>
          <w:tab w:val="left" w:pos="1134"/>
        </w:tabs>
        <w:spacing w:line="276" w:lineRule="auto"/>
        <w:ind w:left="0" w:right="3" w:firstLine="683"/>
        <w:jc w:val="both"/>
        <w:rPr>
          <w:rFonts w:ascii="Times New Roman" w:hAnsi="Times New Roman"/>
          <w:sz w:val="28"/>
          <w:lang w:val="uk-UA"/>
        </w:rPr>
      </w:pPr>
      <w:r w:rsidRPr="00BE6C7D">
        <w:rPr>
          <w:rFonts w:ascii="Times New Roman" w:hAnsi="Times New Roman"/>
          <w:sz w:val="28"/>
          <w:lang w:val="uk-UA"/>
        </w:rPr>
        <w:t xml:space="preserve">Для конкретизації планування </w:t>
      </w:r>
      <w:r w:rsidR="00042C31">
        <w:rPr>
          <w:rFonts w:ascii="Times New Roman" w:hAnsi="Times New Roman"/>
          <w:sz w:val="28"/>
          <w:lang w:val="uk-UA"/>
        </w:rPr>
        <w:t>освітнього</w:t>
      </w:r>
      <w:r w:rsidRPr="00BE6C7D">
        <w:rPr>
          <w:rFonts w:ascii="Times New Roman" w:hAnsi="Times New Roman"/>
          <w:sz w:val="28"/>
          <w:lang w:val="uk-UA"/>
        </w:rPr>
        <w:t xml:space="preserve"> процесу на кожний </w:t>
      </w:r>
      <w:r w:rsidRPr="00BE6C7D">
        <w:rPr>
          <w:rFonts w:ascii="Times New Roman" w:hAnsi="Times New Roman"/>
          <w:sz w:val="28"/>
          <w:lang w:val="uk-UA"/>
        </w:rPr>
        <w:lastRenderedPageBreak/>
        <w:t xml:space="preserve">навчальний рік складається </w:t>
      </w:r>
      <w:r w:rsidRPr="00BE6C7D">
        <w:rPr>
          <w:rFonts w:ascii="Times New Roman" w:hAnsi="Times New Roman"/>
          <w:b/>
          <w:i/>
          <w:sz w:val="28"/>
          <w:lang w:val="uk-UA"/>
        </w:rPr>
        <w:t>робочий навчальний план</w:t>
      </w:r>
      <w:r w:rsidRPr="00BE6C7D">
        <w:rPr>
          <w:rFonts w:ascii="Times New Roman" w:hAnsi="Times New Roman"/>
          <w:sz w:val="28"/>
          <w:lang w:val="uk-UA"/>
        </w:rPr>
        <w:t xml:space="preserve">, який затверджується вченою радою </w:t>
      </w:r>
      <w:r w:rsidR="00FF6B29" w:rsidRPr="00BE6C7D">
        <w:rPr>
          <w:rFonts w:ascii="Times New Roman" w:hAnsi="Times New Roman"/>
          <w:sz w:val="28"/>
          <w:lang w:val="uk-UA"/>
        </w:rPr>
        <w:t xml:space="preserve">Університету </w:t>
      </w:r>
      <w:r w:rsidRPr="00BE6C7D">
        <w:rPr>
          <w:rFonts w:ascii="Times New Roman" w:hAnsi="Times New Roman"/>
          <w:sz w:val="28"/>
          <w:lang w:val="uk-UA"/>
        </w:rPr>
        <w:t xml:space="preserve">та наказом </w:t>
      </w:r>
      <w:r w:rsidR="00664AE9" w:rsidRPr="00BE6C7D">
        <w:rPr>
          <w:rFonts w:ascii="Times New Roman" w:hAnsi="Times New Roman"/>
          <w:sz w:val="28"/>
          <w:lang w:val="uk-UA"/>
        </w:rPr>
        <w:t>по Університету</w:t>
      </w:r>
      <w:r w:rsidRPr="00BE6C7D">
        <w:rPr>
          <w:rFonts w:ascii="Times New Roman" w:hAnsi="Times New Roman"/>
          <w:sz w:val="28"/>
          <w:lang w:val="uk-UA"/>
        </w:rPr>
        <w:t>.</w:t>
      </w:r>
    </w:p>
    <w:p w:rsidR="00B62F67" w:rsidRPr="00BE6C7D" w:rsidRDefault="00275711" w:rsidP="00E92C2C">
      <w:pPr>
        <w:pStyle w:val="a4"/>
        <w:numPr>
          <w:ilvl w:val="1"/>
          <w:numId w:val="17"/>
        </w:numPr>
        <w:tabs>
          <w:tab w:val="left" w:pos="708"/>
          <w:tab w:val="left" w:pos="1134"/>
        </w:tabs>
        <w:spacing w:line="276" w:lineRule="auto"/>
        <w:ind w:left="0" w:right="3" w:firstLine="683"/>
        <w:jc w:val="both"/>
        <w:rPr>
          <w:rFonts w:ascii="Times New Roman" w:eastAsia="Times New Roman" w:hAnsi="Times New Roman"/>
          <w:sz w:val="28"/>
          <w:szCs w:val="28"/>
          <w:lang w:val="uk-UA"/>
        </w:rPr>
      </w:pPr>
      <w:r w:rsidRPr="00BE6C7D">
        <w:rPr>
          <w:rFonts w:ascii="Times New Roman" w:hAnsi="Times New Roman"/>
          <w:sz w:val="28"/>
          <w:lang w:val="uk-UA"/>
        </w:rPr>
        <w:t>Для кожної</w:t>
      </w:r>
      <w:r w:rsidR="00FE5057" w:rsidRPr="00BE6C7D">
        <w:rPr>
          <w:rFonts w:ascii="Times New Roman" w:hAnsi="Times New Roman"/>
          <w:sz w:val="28"/>
          <w:lang w:val="uk-UA"/>
        </w:rPr>
        <w:t xml:space="preserve"> </w:t>
      </w:r>
      <w:r w:rsidR="00545316" w:rsidRPr="00BE6C7D">
        <w:rPr>
          <w:rFonts w:ascii="Times New Roman" w:hAnsi="Times New Roman"/>
          <w:sz w:val="28"/>
          <w:lang w:val="uk-UA"/>
        </w:rPr>
        <w:t>навчальної дисципліни, яка входить до</w:t>
      </w:r>
      <w:r w:rsidR="00545316" w:rsidRPr="00BE6C7D">
        <w:rPr>
          <w:rFonts w:ascii="Times New Roman" w:hAnsi="Times New Roman"/>
          <w:spacing w:val="23"/>
          <w:sz w:val="28"/>
          <w:lang w:val="uk-UA"/>
        </w:rPr>
        <w:t xml:space="preserve"> </w:t>
      </w:r>
      <w:r w:rsidRPr="00BE6C7D">
        <w:rPr>
          <w:rFonts w:ascii="Times New Roman" w:hAnsi="Times New Roman"/>
          <w:sz w:val="28"/>
          <w:lang w:val="uk-UA"/>
        </w:rPr>
        <w:t xml:space="preserve">освітньої </w:t>
      </w:r>
      <w:r w:rsidR="00545316" w:rsidRPr="00BE6C7D">
        <w:rPr>
          <w:rFonts w:ascii="Times New Roman" w:hAnsi="Times New Roman"/>
          <w:sz w:val="28"/>
          <w:lang w:val="uk-UA"/>
        </w:rPr>
        <w:t xml:space="preserve">програми, на підставі навчального плану кафедрами </w:t>
      </w:r>
      <w:r w:rsidR="00EA1B3F" w:rsidRPr="00BE6C7D">
        <w:rPr>
          <w:rFonts w:ascii="Times New Roman" w:hAnsi="Times New Roman"/>
          <w:sz w:val="28"/>
          <w:lang w:val="uk-UA"/>
        </w:rPr>
        <w:t xml:space="preserve">Університету </w:t>
      </w:r>
      <w:r w:rsidR="00545316" w:rsidRPr="00BE6C7D">
        <w:rPr>
          <w:rFonts w:ascii="Times New Roman" w:hAnsi="Times New Roman"/>
          <w:sz w:val="28"/>
          <w:lang w:val="uk-UA"/>
        </w:rPr>
        <w:t xml:space="preserve">складається </w:t>
      </w:r>
      <w:r w:rsidR="00EA1B3F" w:rsidRPr="00BE6C7D">
        <w:rPr>
          <w:rFonts w:ascii="Times New Roman" w:hAnsi="Times New Roman"/>
          <w:b/>
          <w:i/>
          <w:sz w:val="28"/>
          <w:lang w:val="uk-UA"/>
        </w:rPr>
        <w:t xml:space="preserve">робоча </w:t>
      </w:r>
      <w:r w:rsidR="00545316" w:rsidRPr="00BE6C7D">
        <w:rPr>
          <w:rFonts w:ascii="Times New Roman" w:hAnsi="Times New Roman"/>
          <w:b/>
          <w:i/>
          <w:sz w:val="28"/>
          <w:lang w:val="uk-UA"/>
        </w:rPr>
        <w:t xml:space="preserve">програма </w:t>
      </w:r>
      <w:r w:rsidR="00EA1B3F" w:rsidRPr="00BE6C7D">
        <w:rPr>
          <w:rFonts w:ascii="Times New Roman" w:hAnsi="Times New Roman"/>
          <w:b/>
          <w:i/>
          <w:sz w:val="28"/>
          <w:lang w:val="uk-UA"/>
        </w:rPr>
        <w:t>навчальної</w:t>
      </w:r>
      <w:r w:rsidR="00EA1B3F" w:rsidRPr="00BE6C7D">
        <w:rPr>
          <w:rFonts w:ascii="Times New Roman" w:hAnsi="Times New Roman"/>
          <w:b/>
          <w:i/>
          <w:spacing w:val="27"/>
          <w:sz w:val="28"/>
          <w:lang w:val="uk-UA"/>
        </w:rPr>
        <w:t xml:space="preserve"> </w:t>
      </w:r>
      <w:r w:rsidR="00545316" w:rsidRPr="00BE6C7D">
        <w:rPr>
          <w:rFonts w:ascii="Times New Roman" w:hAnsi="Times New Roman"/>
          <w:b/>
          <w:i/>
          <w:sz w:val="28"/>
          <w:lang w:val="uk-UA"/>
        </w:rPr>
        <w:t>дисципліни</w:t>
      </w:r>
      <w:r w:rsidR="00545316" w:rsidRPr="00BE6C7D">
        <w:rPr>
          <w:rFonts w:ascii="Times New Roman" w:hAnsi="Times New Roman"/>
          <w:sz w:val="28"/>
          <w:lang w:val="uk-UA"/>
        </w:rPr>
        <w:t>.</w:t>
      </w:r>
    </w:p>
    <w:p w:rsidR="00B62F67" w:rsidRPr="00BE6C7D" w:rsidRDefault="00545316" w:rsidP="00E92C2C">
      <w:pPr>
        <w:pStyle w:val="a3"/>
        <w:spacing w:line="276" w:lineRule="auto"/>
        <w:ind w:left="0" w:right="3"/>
        <w:jc w:val="both"/>
        <w:rPr>
          <w:lang w:val="uk-UA"/>
        </w:rPr>
      </w:pPr>
      <w:r w:rsidRPr="00BE6C7D">
        <w:rPr>
          <w:lang w:val="uk-UA"/>
        </w:rPr>
        <w:t xml:space="preserve">Робоча </w:t>
      </w:r>
      <w:r w:rsidR="00EA1B3F" w:rsidRPr="00BE6C7D">
        <w:rPr>
          <w:lang w:val="uk-UA"/>
        </w:rPr>
        <w:t xml:space="preserve">програма </w:t>
      </w:r>
      <w:r w:rsidRPr="00BE6C7D">
        <w:rPr>
          <w:lang w:val="uk-UA"/>
        </w:rPr>
        <w:t>навчальн</w:t>
      </w:r>
      <w:r w:rsidR="00EA1B3F" w:rsidRPr="00BE6C7D">
        <w:rPr>
          <w:lang w:val="uk-UA"/>
        </w:rPr>
        <w:t>ої</w:t>
      </w:r>
      <w:r w:rsidRPr="00BE6C7D">
        <w:rPr>
          <w:lang w:val="uk-UA"/>
        </w:rPr>
        <w:t xml:space="preserve"> дисципліни містить виклад конкретного</w:t>
      </w:r>
      <w:r w:rsidRPr="00BE6C7D">
        <w:rPr>
          <w:spacing w:val="39"/>
          <w:lang w:val="uk-UA"/>
        </w:rPr>
        <w:t xml:space="preserve"> </w:t>
      </w:r>
      <w:r w:rsidRPr="00BE6C7D">
        <w:rPr>
          <w:lang w:val="uk-UA"/>
        </w:rPr>
        <w:t>змісту навчальної дисципліни, послідовність організаційні форми її вивчення та їх</w:t>
      </w:r>
      <w:r w:rsidRPr="00BE6C7D">
        <w:rPr>
          <w:spacing w:val="33"/>
          <w:lang w:val="uk-UA"/>
        </w:rPr>
        <w:t xml:space="preserve"> </w:t>
      </w:r>
      <w:r w:rsidRPr="00BE6C7D">
        <w:rPr>
          <w:lang w:val="uk-UA"/>
        </w:rPr>
        <w:t>обсяг, визначає форми та засоби поточного і підсумкового</w:t>
      </w:r>
      <w:r w:rsidRPr="00BE6C7D">
        <w:rPr>
          <w:spacing w:val="-23"/>
          <w:lang w:val="uk-UA"/>
        </w:rPr>
        <w:t xml:space="preserve"> </w:t>
      </w:r>
      <w:r w:rsidRPr="00BE6C7D">
        <w:rPr>
          <w:lang w:val="uk-UA"/>
        </w:rPr>
        <w:t>контролю.</w:t>
      </w:r>
    </w:p>
    <w:p w:rsidR="00FB5B51" w:rsidRDefault="00DC5E0B" w:rsidP="00E92C2C">
      <w:pPr>
        <w:pStyle w:val="a4"/>
        <w:numPr>
          <w:ilvl w:val="1"/>
          <w:numId w:val="17"/>
        </w:numPr>
        <w:tabs>
          <w:tab w:val="left" w:pos="708"/>
          <w:tab w:val="left" w:pos="1134"/>
        </w:tabs>
        <w:spacing w:line="276" w:lineRule="auto"/>
        <w:ind w:left="0" w:right="3" w:firstLine="683"/>
        <w:jc w:val="both"/>
        <w:rPr>
          <w:rFonts w:ascii="Times New Roman" w:hAnsi="Times New Roman"/>
          <w:sz w:val="28"/>
          <w:lang w:val="uk-UA"/>
        </w:rPr>
      </w:pPr>
      <w:r w:rsidRPr="00DC5E0B">
        <w:rPr>
          <w:rFonts w:ascii="Times New Roman" w:hAnsi="Times New Roman"/>
          <w:sz w:val="28"/>
          <w:lang w:val="uk-UA"/>
        </w:rPr>
        <w:t xml:space="preserve">На основі </w:t>
      </w:r>
      <w:r w:rsidR="00FB5B51">
        <w:rPr>
          <w:rFonts w:ascii="Times New Roman" w:hAnsi="Times New Roman"/>
          <w:sz w:val="28"/>
          <w:lang w:val="uk-UA"/>
        </w:rPr>
        <w:t xml:space="preserve">робочого </w:t>
      </w:r>
      <w:r w:rsidRPr="00DC5E0B">
        <w:rPr>
          <w:rFonts w:ascii="Times New Roman" w:hAnsi="Times New Roman"/>
          <w:sz w:val="28"/>
          <w:lang w:val="uk-UA"/>
        </w:rPr>
        <w:t>навчального плану для кожного здобувача освіти розробляються та затверджуються</w:t>
      </w:r>
      <w:r w:rsidR="00FB5B51">
        <w:rPr>
          <w:rFonts w:ascii="Times New Roman" w:hAnsi="Times New Roman"/>
          <w:sz w:val="28"/>
          <w:lang w:val="uk-UA"/>
        </w:rPr>
        <w:t xml:space="preserve"> </w:t>
      </w:r>
      <w:r w:rsidR="00FB5B51" w:rsidRPr="00BE6C7D">
        <w:rPr>
          <w:rFonts w:ascii="Times New Roman" w:hAnsi="Times New Roman"/>
          <w:sz w:val="28"/>
          <w:lang w:val="uk-UA"/>
        </w:rPr>
        <w:t>деканом факультету</w:t>
      </w:r>
      <w:r w:rsidRPr="00DC5E0B">
        <w:rPr>
          <w:rFonts w:ascii="Times New Roman" w:hAnsi="Times New Roman"/>
          <w:sz w:val="28"/>
          <w:lang w:val="uk-UA"/>
        </w:rPr>
        <w:t xml:space="preserve"> </w:t>
      </w:r>
      <w:r w:rsidRPr="00FB5B51">
        <w:rPr>
          <w:rFonts w:ascii="Times New Roman" w:hAnsi="Times New Roman"/>
          <w:b/>
          <w:i/>
          <w:sz w:val="28"/>
          <w:lang w:val="uk-UA"/>
        </w:rPr>
        <w:t>індивідуальні навчальні плани</w:t>
      </w:r>
      <w:r w:rsidRPr="00DC5E0B">
        <w:rPr>
          <w:rFonts w:ascii="Times New Roman" w:hAnsi="Times New Roman"/>
          <w:sz w:val="28"/>
          <w:lang w:val="uk-UA"/>
        </w:rPr>
        <w:t xml:space="preserve"> на кожний навчальний рік. Індивідуальний навчальний план формується за результатами особистого вибору здобувачем освіти дисциплін в обсязі, н</w:t>
      </w:r>
      <w:r w:rsidR="00E36D2E">
        <w:rPr>
          <w:rFonts w:ascii="Times New Roman" w:hAnsi="Times New Roman"/>
          <w:sz w:val="28"/>
          <w:lang w:val="uk-UA"/>
        </w:rPr>
        <w:t>е меншому за встановлений Законами</w:t>
      </w:r>
      <w:r w:rsidR="00FB5B51">
        <w:rPr>
          <w:rFonts w:ascii="Times New Roman" w:hAnsi="Times New Roman"/>
          <w:sz w:val="28"/>
          <w:lang w:val="uk-UA"/>
        </w:rPr>
        <w:t xml:space="preserve"> України «Про вищу освіту»</w:t>
      </w:r>
      <w:r w:rsidR="00E36D2E">
        <w:rPr>
          <w:rFonts w:ascii="Times New Roman" w:hAnsi="Times New Roman"/>
          <w:sz w:val="28"/>
          <w:lang w:val="uk-UA"/>
        </w:rPr>
        <w:t xml:space="preserve"> та «Про фахову </w:t>
      </w:r>
      <w:proofErr w:type="spellStart"/>
      <w:r w:rsidR="00E36D2E">
        <w:rPr>
          <w:rFonts w:ascii="Times New Roman" w:hAnsi="Times New Roman"/>
          <w:sz w:val="28"/>
          <w:lang w:val="uk-UA"/>
        </w:rPr>
        <w:t>передвищу</w:t>
      </w:r>
      <w:proofErr w:type="spellEnd"/>
      <w:r w:rsidR="00E36D2E">
        <w:rPr>
          <w:rFonts w:ascii="Times New Roman" w:hAnsi="Times New Roman"/>
          <w:sz w:val="28"/>
          <w:lang w:val="uk-UA"/>
        </w:rPr>
        <w:t xml:space="preserve"> освіту»</w:t>
      </w:r>
      <w:r w:rsidRPr="00DC5E0B">
        <w:rPr>
          <w:rFonts w:ascii="Times New Roman" w:hAnsi="Times New Roman"/>
          <w:sz w:val="28"/>
          <w:lang w:val="uk-UA"/>
        </w:rPr>
        <w:t xml:space="preserve">, з урахуванням вимог освітньої програми щодо вивчення її обов’язкових компонентів. Індивідуальний навчальний план є обов’язковим для виконання здобувачем освіти. </w:t>
      </w:r>
    </w:p>
    <w:p w:rsidR="00B62F67" w:rsidRPr="00BE6C7D" w:rsidRDefault="00305888" w:rsidP="00E92C2C">
      <w:pPr>
        <w:pStyle w:val="a4"/>
        <w:tabs>
          <w:tab w:val="left" w:pos="1276"/>
        </w:tabs>
        <w:spacing w:line="276" w:lineRule="auto"/>
        <w:ind w:right="3" w:firstLine="567"/>
        <w:jc w:val="both"/>
        <w:rPr>
          <w:rFonts w:ascii="Times New Roman" w:hAnsi="Times New Roman"/>
          <w:sz w:val="28"/>
          <w:lang w:val="uk-UA"/>
        </w:rPr>
      </w:pPr>
      <w:r w:rsidRPr="00BE6C7D">
        <w:rPr>
          <w:rFonts w:ascii="Times New Roman" w:hAnsi="Times New Roman"/>
          <w:sz w:val="28"/>
          <w:lang w:val="uk-UA"/>
        </w:rPr>
        <w:t xml:space="preserve">Контроль за виконанням індивідуального навчального плану </w:t>
      </w:r>
      <w:r w:rsidR="00B92163" w:rsidRPr="00BE6C7D">
        <w:rPr>
          <w:rFonts w:ascii="Times New Roman" w:hAnsi="Times New Roman"/>
          <w:sz w:val="28"/>
          <w:lang w:val="uk-UA"/>
        </w:rPr>
        <w:t xml:space="preserve">здобувача освіти </w:t>
      </w:r>
      <w:r w:rsidRPr="00BE6C7D">
        <w:rPr>
          <w:rFonts w:ascii="Times New Roman" w:hAnsi="Times New Roman"/>
          <w:sz w:val="28"/>
          <w:lang w:val="uk-UA"/>
        </w:rPr>
        <w:t>здійснюється деканатами.</w:t>
      </w:r>
    </w:p>
    <w:p w:rsidR="00B62F67" w:rsidRPr="00BE6C7D" w:rsidRDefault="00545316" w:rsidP="00E92C2C">
      <w:pPr>
        <w:pStyle w:val="a4"/>
        <w:numPr>
          <w:ilvl w:val="1"/>
          <w:numId w:val="17"/>
        </w:numPr>
        <w:tabs>
          <w:tab w:val="left" w:pos="1276"/>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 відповідність рівня підготовки </w:t>
      </w:r>
      <w:r w:rsidR="00FE5057" w:rsidRPr="00BE6C7D">
        <w:rPr>
          <w:rFonts w:ascii="Times New Roman" w:hAnsi="Times New Roman"/>
          <w:sz w:val="28"/>
          <w:lang w:val="uk-UA"/>
        </w:rPr>
        <w:t>здобувача освіти</w:t>
      </w:r>
      <w:r w:rsidRPr="00BE6C7D">
        <w:rPr>
          <w:rFonts w:ascii="Times New Roman" w:hAnsi="Times New Roman"/>
          <w:sz w:val="28"/>
          <w:lang w:val="uk-UA"/>
        </w:rPr>
        <w:t xml:space="preserve"> до вимог стандартів освіти </w:t>
      </w:r>
      <w:r w:rsidR="00FE5057" w:rsidRPr="00BE6C7D">
        <w:rPr>
          <w:rFonts w:ascii="Times New Roman" w:hAnsi="Times New Roman"/>
          <w:sz w:val="28"/>
          <w:lang w:val="uk-UA"/>
        </w:rPr>
        <w:t xml:space="preserve">та освітньої програми </w:t>
      </w:r>
      <w:r w:rsidRPr="00BE6C7D">
        <w:rPr>
          <w:rFonts w:ascii="Times New Roman" w:hAnsi="Times New Roman"/>
          <w:sz w:val="28"/>
          <w:lang w:val="uk-UA"/>
        </w:rPr>
        <w:t>відповідає керівник навчального структурного</w:t>
      </w:r>
      <w:r w:rsidRPr="00BE6C7D">
        <w:rPr>
          <w:rFonts w:ascii="Times New Roman" w:hAnsi="Times New Roman"/>
          <w:spacing w:val="51"/>
          <w:sz w:val="28"/>
          <w:lang w:val="uk-UA"/>
        </w:rPr>
        <w:t xml:space="preserve"> </w:t>
      </w:r>
      <w:r w:rsidRPr="00BE6C7D">
        <w:rPr>
          <w:rFonts w:ascii="Times New Roman" w:hAnsi="Times New Roman"/>
          <w:sz w:val="28"/>
          <w:lang w:val="uk-UA"/>
        </w:rPr>
        <w:t>підрозділу (факультету, кафедри</w:t>
      </w:r>
      <w:r w:rsidRPr="00BE6C7D">
        <w:rPr>
          <w:rFonts w:ascii="Times New Roman" w:hAnsi="Times New Roman"/>
          <w:spacing w:val="8"/>
          <w:sz w:val="28"/>
          <w:lang w:val="uk-UA"/>
        </w:rPr>
        <w:t xml:space="preserve"> </w:t>
      </w:r>
      <w:r w:rsidRPr="00BE6C7D">
        <w:rPr>
          <w:rFonts w:ascii="Times New Roman" w:hAnsi="Times New Roman"/>
          <w:sz w:val="28"/>
          <w:lang w:val="uk-UA"/>
        </w:rPr>
        <w:t>тощо).</w:t>
      </w:r>
    </w:p>
    <w:p w:rsidR="00B62F67" w:rsidRPr="00BE6C7D" w:rsidRDefault="00545316" w:rsidP="00E92C2C">
      <w:pPr>
        <w:pStyle w:val="a3"/>
        <w:tabs>
          <w:tab w:val="left" w:pos="1276"/>
        </w:tabs>
        <w:spacing w:line="276" w:lineRule="auto"/>
        <w:ind w:left="0" w:right="3" w:firstLine="567"/>
        <w:jc w:val="both"/>
        <w:rPr>
          <w:lang w:val="uk-UA"/>
        </w:rPr>
      </w:pPr>
      <w:r w:rsidRPr="00BE6C7D">
        <w:rPr>
          <w:lang w:val="uk-UA"/>
        </w:rPr>
        <w:t>За виконання індивідуального навчального плану відповідає</w:t>
      </w:r>
      <w:r w:rsidRPr="00BE6C7D">
        <w:rPr>
          <w:spacing w:val="-23"/>
          <w:lang w:val="uk-UA"/>
        </w:rPr>
        <w:t xml:space="preserve"> </w:t>
      </w:r>
      <w:r w:rsidR="00B92163" w:rsidRPr="00BE6C7D">
        <w:rPr>
          <w:lang w:val="uk-UA"/>
        </w:rPr>
        <w:t>здобувач освіти</w:t>
      </w:r>
      <w:r w:rsidRPr="00BE6C7D">
        <w:rPr>
          <w:lang w:val="uk-UA"/>
        </w:rPr>
        <w:t>.</w:t>
      </w:r>
    </w:p>
    <w:p w:rsidR="00875FC7" w:rsidRPr="00BE6C7D" w:rsidRDefault="00875FC7" w:rsidP="00E92C2C">
      <w:pPr>
        <w:pStyle w:val="a4"/>
        <w:numPr>
          <w:ilvl w:val="1"/>
          <w:numId w:val="17"/>
        </w:numPr>
        <w:tabs>
          <w:tab w:val="left" w:pos="1276"/>
        </w:tabs>
        <w:spacing w:line="276" w:lineRule="auto"/>
        <w:ind w:left="0" w:right="3" w:firstLine="567"/>
        <w:jc w:val="both"/>
        <w:rPr>
          <w:rFonts w:ascii="Times New Roman" w:hAnsi="Times New Roman"/>
          <w:sz w:val="28"/>
          <w:lang w:val="uk-UA"/>
        </w:rPr>
      </w:pPr>
      <w:r w:rsidRPr="00BE6C7D">
        <w:rPr>
          <w:rFonts w:ascii="Times New Roman" w:hAnsi="Times New Roman"/>
          <w:sz w:val="28"/>
          <w:lang w:val="uk-UA"/>
        </w:rPr>
        <w:t xml:space="preserve">Академічна група – група </w:t>
      </w:r>
      <w:r w:rsidR="004B5013" w:rsidRPr="00BE6C7D">
        <w:rPr>
          <w:rFonts w:ascii="Times New Roman" w:hAnsi="Times New Roman"/>
          <w:sz w:val="28"/>
          <w:lang w:val="uk-UA"/>
        </w:rPr>
        <w:t>здобувачів освіти</w:t>
      </w:r>
      <w:r w:rsidRPr="00BE6C7D">
        <w:rPr>
          <w:rFonts w:ascii="Times New Roman" w:hAnsi="Times New Roman"/>
          <w:sz w:val="28"/>
          <w:lang w:val="uk-UA"/>
        </w:rPr>
        <w:t>, кількість яких становить 25-30 осіб.</w:t>
      </w:r>
    </w:p>
    <w:p w:rsidR="00875FC7" w:rsidRPr="00BE6C7D" w:rsidRDefault="00875FC7" w:rsidP="00E92C2C">
      <w:pPr>
        <w:pStyle w:val="a4"/>
        <w:numPr>
          <w:ilvl w:val="1"/>
          <w:numId w:val="17"/>
        </w:numPr>
        <w:tabs>
          <w:tab w:val="left" w:pos="1276"/>
        </w:tabs>
        <w:spacing w:line="276" w:lineRule="auto"/>
        <w:ind w:left="0" w:right="3" w:firstLine="567"/>
        <w:jc w:val="both"/>
        <w:rPr>
          <w:rFonts w:ascii="Times New Roman" w:hAnsi="Times New Roman"/>
          <w:sz w:val="28"/>
          <w:lang w:val="uk-UA"/>
        </w:rPr>
      </w:pPr>
      <w:r w:rsidRPr="00BE6C7D">
        <w:rPr>
          <w:rFonts w:ascii="Times New Roman" w:hAnsi="Times New Roman"/>
          <w:sz w:val="28"/>
          <w:lang w:val="uk-UA"/>
        </w:rPr>
        <w:t xml:space="preserve">Навчальна група – половина академічної групи. Кількість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в одній навчальній групі, яка правило, становить 12-15 осіб.</w:t>
      </w:r>
    </w:p>
    <w:p w:rsidR="00F118A8" w:rsidRPr="00BE6C7D" w:rsidRDefault="00F118A8" w:rsidP="00E92C2C">
      <w:pPr>
        <w:spacing w:line="276" w:lineRule="auto"/>
        <w:ind w:right="3"/>
        <w:rPr>
          <w:rFonts w:ascii="Times New Roman" w:eastAsia="Times New Roman" w:hAnsi="Times New Roman" w:cs="Times New Roman"/>
          <w:sz w:val="28"/>
          <w:szCs w:val="28"/>
          <w:lang w:val="uk-UA"/>
        </w:rPr>
      </w:pPr>
    </w:p>
    <w:p w:rsidR="00B62F67" w:rsidRPr="00BE6C7D" w:rsidRDefault="008370D9" w:rsidP="00E92C2C">
      <w:pPr>
        <w:pStyle w:val="1"/>
        <w:numPr>
          <w:ilvl w:val="0"/>
          <w:numId w:val="20"/>
        </w:numPr>
        <w:tabs>
          <w:tab w:val="left" w:pos="397"/>
        </w:tabs>
        <w:spacing w:line="276" w:lineRule="auto"/>
        <w:ind w:left="396" w:right="3" w:hanging="280"/>
        <w:jc w:val="center"/>
        <w:rPr>
          <w:b w:val="0"/>
          <w:bCs w:val="0"/>
          <w:lang w:val="uk-UA"/>
        </w:rPr>
      </w:pPr>
      <w:r w:rsidRPr="00BE6C7D">
        <w:rPr>
          <w:lang w:val="uk-UA"/>
        </w:rPr>
        <w:t xml:space="preserve">ФОРМИ ОРГАНІЗАЦІЇ ОСВІТНЬОГО ПРОЦЕСУ </w:t>
      </w:r>
      <w:r w:rsidRPr="00BE6C7D">
        <w:rPr>
          <w:lang w:val="uk-UA"/>
        </w:rPr>
        <w:br/>
        <w:t>ТА ВИДИ НАВЧАЛЬНИХ</w:t>
      </w:r>
      <w:r w:rsidRPr="00BE6C7D">
        <w:rPr>
          <w:spacing w:val="5"/>
          <w:lang w:val="uk-UA"/>
        </w:rPr>
        <w:t xml:space="preserve"> </w:t>
      </w:r>
      <w:r w:rsidRPr="00BE6C7D">
        <w:rPr>
          <w:lang w:val="uk-UA"/>
        </w:rPr>
        <w:t>ЗАНЯТЬ</w:t>
      </w:r>
    </w:p>
    <w:p w:rsidR="00B62F67" w:rsidRPr="00BE6C7D" w:rsidRDefault="00545316" w:rsidP="00E92C2C">
      <w:pPr>
        <w:pStyle w:val="a4"/>
        <w:numPr>
          <w:ilvl w:val="1"/>
          <w:numId w:val="20"/>
        </w:numPr>
        <w:tabs>
          <w:tab w:val="left" w:pos="993"/>
        </w:tabs>
        <w:spacing w:line="276" w:lineRule="auto"/>
        <w:ind w:left="0" w:right="3" w:firstLine="567"/>
        <w:jc w:val="both"/>
        <w:rPr>
          <w:rFonts w:ascii="Times New Roman" w:hAnsi="Times New Roman"/>
          <w:sz w:val="28"/>
          <w:lang w:val="uk-UA"/>
        </w:rPr>
      </w:pPr>
      <w:r w:rsidRPr="00BE6C7D">
        <w:rPr>
          <w:rFonts w:ascii="Times New Roman" w:hAnsi="Times New Roman"/>
          <w:sz w:val="28"/>
          <w:lang w:val="uk-UA"/>
        </w:rPr>
        <w:t xml:space="preserve">Освітній процес в </w:t>
      </w:r>
      <w:r w:rsidR="00EF6481" w:rsidRPr="00BE6C7D">
        <w:rPr>
          <w:rFonts w:ascii="Times New Roman" w:hAnsi="Times New Roman"/>
          <w:sz w:val="28"/>
          <w:lang w:val="uk-UA"/>
        </w:rPr>
        <w:t xml:space="preserve">Університеті </w:t>
      </w:r>
      <w:r w:rsidRPr="00BE6C7D">
        <w:rPr>
          <w:rFonts w:ascii="Times New Roman" w:hAnsi="Times New Roman"/>
          <w:sz w:val="28"/>
          <w:lang w:val="uk-UA"/>
        </w:rPr>
        <w:t xml:space="preserve">здійснюється </w:t>
      </w:r>
      <w:r w:rsidR="00D07F24" w:rsidRPr="00BE6C7D">
        <w:rPr>
          <w:rFonts w:ascii="Times New Roman" w:hAnsi="Times New Roman"/>
          <w:sz w:val="28"/>
          <w:lang w:val="uk-UA"/>
        </w:rPr>
        <w:t>у</w:t>
      </w:r>
      <w:r w:rsidRPr="00BE6C7D">
        <w:rPr>
          <w:rFonts w:ascii="Times New Roman" w:hAnsi="Times New Roman"/>
          <w:sz w:val="28"/>
          <w:lang w:val="uk-UA"/>
        </w:rPr>
        <w:t xml:space="preserve"> таки</w:t>
      </w:r>
      <w:r w:rsidR="00D07F24" w:rsidRPr="00BE6C7D">
        <w:rPr>
          <w:rFonts w:ascii="Times New Roman" w:hAnsi="Times New Roman"/>
          <w:sz w:val="28"/>
          <w:lang w:val="uk-UA"/>
        </w:rPr>
        <w:t>х формах</w:t>
      </w:r>
      <w:r w:rsidRPr="00BE6C7D">
        <w:rPr>
          <w:rFonts w:ascii="Times New Roman" w:hAnsi="Times New Roman"/>
          <w:sz w:val="28"/>
          <w:lang w:val="uk-UA"/>
        </w:rPr>
        <w:t>:</w:t>
      </w:r>
      <w:r w:rsidR="00D07F24" w:rsidRPr="00BE6C7D">
        <w:rPr>
          <w:rFonts w:ascii="Times New Roman" w:hAnsi="Times New Roman"/>
          <w:sz w:val="28"/>
          <w:lang w:val="uk-UA"/>
        </w:rPr>
        <w:t xml:space="preserve"> </w:t>
      </w:r>
      <w:r w:rsidRPr="00BE6C7D">
        <w:rPr>
          <w:rFonts w:ascii="Times New Roman" w:hAnsi="Times New Roman"/>
          <w:sz w:val="28"/>
          <w:lang w:val="uk-UA"/>
        </w:rPr>
        <w:t>навчальні заняття, самостійна робота</w:t>
      </w:r>
      <w:r w:rsidR="00D07F24" w:rsidRPr="00BE6C7D">
        <w:rPr>
          <w:rFonts w:ascii="Times New Roman" w:hAnsi="Times New Roman"/>
          <w:sz w:val="28"/>
          <w:lang w:val="uk-UA"/>
        </w:rPr>
        <w:t xml:space="preserve"> </w:t>
      </w:r>
      <w:r w:rsidR="004B5013" w:rsidRPr="00BE6C7D">
        <w:rPr>
          <w:rFonts w:ascii="Times New Roman" w:hAnsi="Times New Roman"/>
          <w:sz w:val="28"/>
          <w:lang w:val="uk-UA"/>
        </w:rPr>
        <w:t>здобувачів освіти</w:t>
      </w:r>
      <w:r w:rsidRPr="00BE6C7D">
        <w:rPr>
          <w:rFonts w:ascii="Times New Roman" w:hAnsi="Times New Roman"/>
          <w:sz w:val="28"/>
          <w:lang w:val="uk-UA"/>
        </w:rPr>
        <w:t xml:space="preserve">, </w:t>
      </w:r>
      <w:r w:rsidR="00EF6481" w:rsidRPr="00BE6C7D">
        <w:rPr>
          <w:rFonts w:ascii="Times New Roman" w:hAnsi="Times New Roman"/>
          <w:sz w:val="28"/>
          <w:lang w:val="uk-UA"/>
        </w:rPr>
        <w:t xml:space="preserve">виконання індивідуальних завдань, </w:t>
      </w:r>
      <w:r w:rsidRPr="00BE6C7D">
        <w:rPr>
          <w:rFonts w:ascii="Times New Roman" w:hAnsi="Times New Roman"/>
          <w:sz w:val="28"/>
          <w:lang w:val="uk-UA"/>
        </w:rPr>
        <w:t>практична підготовка, контрольні заходи.</w:t>
      </w:r>
    </w:p>
    <w:p w:rsidR="00B62F67" w:rsidRPr="00BE6C7D" w:rsidRDefault="00545316" w:rsidP="00E92C2C">
      <w:pPr>
        <w:pStyle w:val="a4"/>
        <w:numPr>
          <w:ilvl w:val="1"/>
          <w:numId w:val="20"/>
        </w:numPr>
        <w:tabs>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Основними видами </w:t>
      </w:r>
      <w:r w:rsidRPr="00BE6C7D">
        <w:rPr>
          <w:rFonts w:ascii="Times New Roman" w:hAnsi="Times New Roman"/>
          <w:b/>
          <w:i/>
          <w:sz w:val="28"/>
          <w:lang w:val="uk-UA"/>
        </w:rPr>
        <w:t>навчальних занять</w:t>
      </w:r>
      <w:r w:rsidRPr="00BE6C7D">
        <w:rPr>
          <w:rFonts w:ascii="Times New Roman" w:hAnsi="Times New Roman"/>
          <w:sz w:val="28"/>
          <w:lang w:val="uk-UA"/>
        </w:rPr>
        <w:t xml:space="preserve"> в </w:t>
      </w:r>
      <w:r w:rsidR="00EF6481" w:rsidRPr="00BE6C7D">
        <w:rPr>
          <w:rFonts w:ascii="Times New Roman" w:hAnsi="Times New Roman"/>
          <w:sz w:val="28"/>
          <w:lang w:val="uk-UA"/>
        </w:rPr>
        <w:t>Університеті</w:t>
      </w:r>
      <w:r w:rsidR="00EF6481" w:rsidRPr="00BE6C7D">
        <w:rPr>
          <w:rFonts w:ascii="Times New Roman" w:hAnsi="Times New Roman"/>
          <w:spacing w:val="-4"/>
          <w:sz w:val="28"/>
          <w:lang w:val="uk-UA"/>
        </w:rPr>
        <w:t xml:space="preserve"> </w:t>
      </w:r>
      <w:r w:rsidRPr="00BE6C7D">
        <w:rPr>
          <w:rFonts w:ascii="Times New Roman" w:hAnsi="Times New Roman"/>
          <w:sz w:val="28"/>
          <w:lang w:val="uk-UA"/>
        </w:rPr>
        <w:t>є:</w:t>
      </w:r>
    </w:p>
    <w:p w:rsidR="00B62F67" w:rsidRPr="00BE6C7D" w:rsidRDefault="00545316" w:rsidP="00E92C2C">
      <w:pPr>
        <w:pStyle w:val="a4"/>
        <w:numPr>
          <w:ilvl w:val="0"/>
          <w:numId w:val="18"/>
        </w:numPr>
        <w:tabs>
          <w:tab w:val="left" w:pos="281"/>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лекція;</w:t>
      </w:r>
    </w:p>
    <w:p w:rsidR="00B62F67" w:rsidRPr="00BE6C7D" w:rsidRDefault="00545316" w:rsidP="00E92C2C">
      <w:pPr>
        <w:pStyle w:val="a4"/>
        <w:numPr>
          <w:ilvl w:val="0"/>
          <w:numId w:val="18"/>
        </w:numPr>
        <w:tabs>
          <w:tab w:val="left" w:pos="281"/>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практичне, </w:t>
      </w:r>
      <w:r w:rsidR="0019787B" w:rsidRPr="00BE6C7D">
        <w:rPr>
          <w:rFonts w:ascii="Times New Roman" w:hAnsi="Times New Roman"/>
          <w:sz w:val="28"/>
          <w:lang w:val="uk-UA"/>
        </w:rPr>
        <w:t xml:space="preserve">лабораторне, </w:t>
      </w:r>
      <w:r w:rsidRPr="00BE6C7D">
        <w:rPr>
          <w:rFonts w:ascii="Times New Roman" w:hAnsi="Times New Roman"/>
          <w:sz w:val="28"/>
          <w:lang w:val="uk-UA"/>
        </w:rPr>
        <w:t>семінарське, індивідуальне</w:t>
      </w:r>
      <w:r w:rsidRPr="00BE6C7D">
        <w:rPr>
          <w:rFonts w:ascii="Times New Roman" w:hAnsi="Times New Roman"/>
          <w:spacing w:val="2"/>
          <w:sz w:val="28"/>
          <w:lang w:val="uk-UA"/>
        </w:rPr>
        <w:t xml:space="preserve"> </w:t>
      </w:r>
      <w:r w:rsidRPr="00BE6C7D">
        <w:rPr>
          <w:rFonts w:ascii="Times New Roman" w:hAnsi="Times New Roman"/>
          <w:sz w:val="28"/>
          <w:lang w:val="uk-UA"/>
        </w:rPr>
        <w:t>заняття;</w:t>
      </w:r>
    </w:p>
    <w:p w:rsidR="00B62F67" w:rsidRPr="00BE6C7D" w:rsidRDefault="00545316" w:rsidP="00E92C2C">
      <w:pPr>
        <w:pStyle w:val="a4"/>
        <w:numPr>
          <w:ilvl w:val="0"/>
          <w:numId w:val="18"/>
        </w:numPr>
        <w:tabs>
          <w:tab w:val="left" w:pos="281"/>
          <w:tab w:val="left" w:pos="993"/>
        </w:tabs>
        <w:spacing w:line="276" w:lineRule="auto"/>
        <w:ind w:left="0" w:right="3" w:firstLine="567"/>
        <w:jc w:val="both"/>
        <w:rPr>
          <w:rFonts w:ascii="Times New Roman" w:eastAsia="Times New Roman" w:hAnsi="Times New Roman" w:cs="Times New Roman"/>
          <w:sz w:val="28"/>
          <w:szCs w:val="28"/>
          <w:lang w:val="uk-UA"/>
        </w:rPr>
      </w:pPr>
      <w:r w:rsidRPr="00BE6C7D">
        <w:rPr>
          <w:rFonts w:ascii="Times New Roman" w:hAnsi="Times New Roman"/>
          <w:sz w:val="28"/>
          <w:lang w:val="uk-UA"/>
        </w:rPr>
        <w:t>консультація.</w:t>
      </w:r>
    </w:p>
    <w:p w:rsidR="00B62F67" w:rsidRPr="00BE6C7D" w:rsidRDefault="00545316" w:rsidP="00E92C2C">
      <w:pPr>
        <w:pStyle w:val="a3"/>
        <w:spacing w:line="276" w:lineRule="auto"/>
        <w:ind w:right="3" w:firstLine="567"/>
        <w:jc w:val="both"/>
        <w:rPr>
          <w:lang w:val="uk-UA"/>
        </w:rPr>
      </w:pPr>
      <w:r w:rsidRPr="00BE6C7D">
        <w:rPr>
          <w:lang w:val="uk-UA"/>
        </w:rPr>
        <w:t xml:space="preserve">Кафедри </w:t>
      </w:r>
      <w:r w:rsidR="00EF6481" w:rsidRPr="00BE6C7D">
        <w:rPr>
          <w:lang w:val="uk-UA"/>
        </w:rPr>
        <w:t xml:space="preserve">Університету </w:t>
      </w:r>
      <w:r w:rsidRPr="00BE6C7D">
        <w:rPr>
          <w:lang w:val="uk-UA"/>
        </w:rPr>
        <w:t>мають право встановлювали інші форми та</w:t>
      </w:r>
      <w:r w:rsidRPr="00BE6C7D">
        <w:rPr>
          <w:spacing w:val="11"/>
          <w:lang w:val="uk-UA"/>
        </w:rPr>
        <w:t xml:space="preserve"> </w:t>
      </w:r>
      <w:r w:rsidRPr="00BE6C7D">
        <w:rPr>
          <w:lang w:val="uk-UA"/>
        </w:rPr>
        <w:t>види навчальних занять, які затверджуються центральною методичною комісією</w:t>
      </w:r>
      <w:r w:rsidRPr="00BE6C7D">
        <w:rPr>
          <w:spacing w:val="33"/>
          <w:lang w:val="uk-UA"/>
        </w:rPr>
        <w:t xml:space="preserve"> </w:t>
      </w:r>
      <w:r w:rsidRPr="00BE6C7D">
        <w:rPr>
          <w:lang w:val="uk-UA"/>
        </w:rPr>
        <w:lastRenderedPageBreak/>
        <w:t>та Вченою радою</w:t>
      </w:r>
      <w:r w:rsidRPr="00BE6C7D">
        <w:rPr>
          <w:spacing w:val="-15"/>
          <w:lang w:val="uk-UA"/>
        </w:rPr>
        <w:t xml:space="preserve"> </w:t>
      </w:r>
      <w:r w:rsidR="00EF6481" w:rsidRPr="00BE6C7D">
        <w:rPr>
          <w:lang w:val="uk-UA"/>
        </w:rPr>
        <w:t>Університету</w:t>
      </w:r>
      <w:r w:rsidRPr="00BE6C7D">
        <w:rPr>
          <w:lang w:val="uk-UA"/>
        </w:rPr>
        <w:t>.</w:t>
      </w:r>
    </w:p>
    <w:p w:rsidR="00B62F67" w:rsidRPr="00BE6C7D" w:rsidRDefault="00545316" w:rsidP="00E92C2C">
      <w:pPr>
        <w:pStyle w:val="1"/>
        <w:spacing w:line="276" w:lineRule="auto"/>
        <w:ind w:left="0" w:right="3" w:firstLine="824"/>
        <w:jc w:val="both"/>
        <w:rPr>
          <w:b w:val="0"/>
          <w:bCs w:val="0"/>
          <w:lang w:val="uk-UA"/>
        </w:rPr>
      </w:pPr>
      <w:r w:rsidRPr="00BE6C7D">
        <w:rPr>
          <w:b w:val="0"/>
          <w:lang w:val="uk-UA"/>
        </w:rPr>
        <w:t>3.3</w:t>
      </w:r>
      <w:r w:rsidRPr="00BE6C7D">
        <w:rPr>
          <w:spacing w:val="-5"/>
          <w:lang w:val="uk-UA"/>
        </w:rPr>
        <w:t xml:space="preserve"> </w:t>
      </w:r>
      <w:r w:rsidRPr="00BE6C7D">
        <w:rPr>
          <w:lang w:val="uk-UA"/>
        </w:rPr>
        <w:t>Лекція</w:t>
      </w:r>
    </w:p>
    <w:p w:rsidR="00B62F67" w:rsidRPr="00BE6C7D" w:rsidRDefault="00545316" w:rsidP="00E92C2C">
      <w:pPr>
        <w:pStyle w:val="a4"/>
        <w:numPr>
          <w:ilvl w:val="2"/>
          <w:numId w:val="16"/>
        </w:numPr>
        <w:tabs>
          <w:tab w:val="left" w:pos="1560"/>
        </w:tabs>
        <w:spacing w:line="276" w:lineRule="auto"/>
        <w:ind w:left="0" w:right="3" w:firstLine="824"/>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Лекція </w:t>
      </w:r>
      <w:r w:rsidR="00EF6481" w:rsidRPr="00BE6C7D">
        <w:rPr>
          <w:rFonts w:ascii="Times New Roman" w:hAnsi="Times New Roman"/>
          <w:sz w:val="28"/>
          <w:lang w:val="uk-UA"/>
        </w:rPr>
        <w:t>–</w:t>
      </w:r>
      <w:r w:rsidRPr="00BE6C7D">
        <w:rPr>
          <w:rFonts w:ascii="Times New Roman" w:hAnsi="Times New Roman"/>
          <w:sz w:val="28"/>
          <w:lang w:val="uk-UA"/>
        </w:rPr>
        <w:t xml:space="preserve"> основна форма проведення навчальних занять в</w:t>
      </w:r>
      <w:r w:rsidRPr="00BE6C7D">
        <w:rPr>
          <w:rFonts w:ascii="Times New Roman" w:hAnsi="Times New Roman"/>
          <w:spacing w:val="30"/>
          <w:sz w:val="28"/>
          <w:lang w:val="uk-UA"/>
        </w:rPr>
        <w:t xml:space="preserve"> </w:t>
      </w:r>
      <w:r w:rsidRPr="00BE6C7D">
        <w:rPr>
          <w:rFonts w:ascii="Times New Roman" w:hAnsi="Times New Roman"/>
          <w:sz w:val="28"/>
          <w:lang w:val="uk-UA"/>
        </w:rPr>
        <w:t>Університеті, призначена для засвоєння теоретичного</w:t>
      </w:r>
      <w:r w:rsidRPr="00BE6C7D">
        <w:rPr>
          <w:rFonts w:ascii="Times New Roman" w:hAnsi="Times New Roman"/>
          <w:spacing w:val="-2"/>
          <w:sz w:val="28"/>
          <w:lang w:val="uk-UA"/>
        </w:rPr>
        <w:t xml:space="preserve"> </w:t>
      </w:r>
      <w:r w:rsidRPr="00BE6C7D">
        <w:rPr>
          <w:rFonts w:ascii="Times New Roman" w:hAnsi="Times New Roman"/>
          <w:sz w:val="28"/>
          <w:lang w:val="uk-UA"/>
        </w:rPr>
        <w:t>матеріалу.</w:t>
      </w:r>
    </w:p>
    <w:p w:rsidR="00EF6481" w:rsidRPr="00BE6C7D" w:rsidRDefault="00545316" w:rsidP="00E92C2C">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3" w:firstLine="824"/>
        <w:jc w:val="both"/>
        <w:rPr>
          <w:lang w:val="uk-UA"/>
        </w:rPr>
      </w:pPr>
      <w:r w:rsidRPr="00BE6C7D">
        <w:rPr>
          <w:lang w:val="uk-UA"/>
        </w:rPr>
        <w:t>Лекція є елементом курсу лекцій, який охоплює основний</w:t>
      </w:r>
      <w:r w:rsidRPr="00BE6C7D">
        <w:rPr>
          <w:spacing w:val="3"/>
          <w:lang w:val="uk-UA"/>
        </w:rPr>
        <w:t xml:space="preserve"> </w:t>
      </w:r>
      <w:r w:rsidRPr="00BE6C7D">
        <w:rPr>
          <w:lang w:val="uk-UA"/>
        </w:rPr>
        <w:t>теоретичний матеріал окремої або кількох тем навчальної дисципліни. Тематика курсу</w:t>
      </w:r>
      <w:r w:rsidRPr="00BE6C7D">
        <w:rPr>
          <w:spacing w:val="3"/>
          <w:lang w:val="uk-UA"/>
        </w:rPr>
        <w:t xml:space="preserve"> </w:t>
      </w:r>
      <w:r w:rsidRPr="00BE6C7D">
        <w:rPr>
          <w:lang w:val="uk-UA"/>
        </w:rPr>
        <w:t xml:space="preserve">лекцій визначається </w:t>
      </w:r>
      <w:r w:rsidR="00EF6481" w:rsidRPr="00BE6C7D">
        <w:rPr>
          <w:lang w:val="uk-UA"/>
        </w:rPr>
        <w:t xml:space="preserve">робочою </w:t>
      </w:r>
      <w:r w:rsidRPr="00BE6C7D">
        <w:rPr>
          <w:lang w:val="uk-UA"/>
        </w:rPr>
        <w:t>програмою</w:t>
      </w:r>
      <w:r w:rsidR="00EF6481" w:rsidRPr="00BE6C7D">
        <w:rPr>
          <w:lang w:val="uk-UA"/>
        </w:rPr>
        <w:t xml:space="preserve"> навчальної дисципліни</w:t>
      </w:r>
      <w:r w:rsidRPr="00BE6C7D">
        <w:rPr>
          <w:lang w:val="uk-UA"/>
        </w:rPr>
        <w:t xml:space="preserve">. </w:t>
      </w:r>
    </w:p>
    <w:p w:rsidR="00EF6481" w:rsidRPr="00BE6C7D" w:rsidRDefault="00EF6481" w:rsidP="00E92C2C">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3" w:firstLine="824"/>
        <w:jc w:val="both"/>
        <w:rPr>
          <w:spacing w:val="-1"/>
          <w:lang w:val="uk-UA"/>
        </w:rPr>
      </w:pPr>
      <w:r w:rsidRPr="00BE6C7D">
        <w:rPr>
          <w:spacing w:val="-1"/>
          <w:lang w:val="uk-UA"/>
        </w:rPr>
        <w:t xml:space="preserve">Календарний план лекцій розробляється кафедрою на кожний семестр та затверджується на засіданні кафедри.  </w:t>
      </w:r>
    </w:p>
    <w:p w:rsidR="00EF6481" w:rsidRPr="00BE6C7D" w:rsidRDefault="00EF6481" w:rsidP="00E92C2C">
      <w:pPr>
        <w:pStyle w:val="a3"/>
        <w:tabs>
          <w:tab w:val="left" w:pos="439"/>
          <w:tab w:val="left" w:pos="1560"/>
          <w:tab w:val="left" w:pos="1730"/>
          <w:tab w:val="left" w:pos="2282"/>
          <w:tab w:val="left" w:pos="3398"/>
          <w:tab w:val="left" w:pos="3857"/>
          <w:tab w:val="left" w:pos="4129"/>
          <w:tab w:val="left" w:pos="4700"/>
          <w:tab w:val="left" w:pos="5053"/>
          <w:tab w:val="left" w:pos="6215"/>
          <w:tab w:val="left" w:pos="6748"/>
          <w:tab w:val="left" w:pos="7882"/>
          <w:tab w:val="left" w:pos="8378"/>
          <w:tab w:val="left" w:pos="8478"/>
          <w:tab w:val="left" w:pos="8965"/>
          <w:tab w:val="left" w:pos="9622"/>
        </w:tabs>
        <w:spacing w:line="276" w:lineRule="auto"/>
        <w:ind w:left="0" w:right="3" w:firstLine="824"/>
        <w:jc w:val="both"/>
        <w:rPr>
          <w:spacing w:val="-1"/>
          <w:lang w:val="uk-UA"/>
        </w:rPr>
      </w:pPr>
      <w:r w:rsidRPr="00BE6C7D">
        <w:rPr>
          <w:spacing w:val="-1"/>
          <w:lang w:val="uk-UA"/>
        </w:rPr>
        <w:t>Лекції проводяться лекторами, як правило професорами і доцентами Університету (в окремих випадках асистентами (викладачами), які мають науковий ступінь), а також провідними науковцями або спеціалістами, запрошеними для читання лекцій.</w:t>
      </w:r>
    </w:p>
    <w:p w:rsidR="00B62F67" w:rsidRPr="00BE6C7D" w:rsidRDefault="00545316" w:rsidP="00E92C2C">
      <w:pPr>
        <w:pStyle w:val="a3"/>
        <w:tabs>
          <w:tab w:val="left" w:pos="1560"/>
        </w:tabs>
        <w:spacing w:line="276" w:lineRule="auto"/>
        <w:ind w:left="0" w:right="3" w:firstLine="824"/>
        <w:jc w:val="both"/>
        <w:rPr>
          <w:lang w:val="uk-UA"/>
        </w:rPr>
      </w:pPr>
      <w:bookmarkStart w:id="0" w:name="o69"/>
      <w:bookmarkEnd w:id="0"/>
      <w:r w:rsidRPr="00BE6C7D">
        <w:rPr>
          <w:lang w:val="uk-UA"/>
        </w:rPr>
        <w:t>Лектор, який вперше претендує на читання курсу лекцій, може</w:t>
      </w:r>
      <w:r w:rsidRPr="00BE6C7D">
        <w:rPr>
          <w:spacing w:val="32"/>
          <w:lang w:val="uk-UA"/>
        </w:rPr>
        <w:t xml:space="preserve"> </w:t>
      </w:r>
      <w:r w:rsidRPr="00BE6C7D">
        <w:rPr>
          <w:lang w:val="uk-UA"/>
        </w:rPr>
        <w:t>бути зо</w:t>
      </w:r>
      <w:r w:rsidR="00952D26" w:rsidRPr="00BE6C7D">
        <w:rPr>
          <w:lang w:val="uk-UA"/>
        </w:rPr>
        <w:t xml:space="preserve">бов'язаний завідувачем кафедри (проректором з науково-педагогічної роботи) </w:t>
      </w:r>
      <w:r w:rsidRPr="00BE6C7D">
        <w:rPr>
          <w:lang w:val="uk-UA"/>
        </w:rPr>
        <w:t xml:space="preserve">до проведення пробних лекцій з участю </w:t>
      </w:r>
      <w:r w:rsidR="00952D26" w:rsidRPr="00BE6C7D">
        <w:rPr>
          <w:lang w:val="uk-UA"/>
        </w:rPr>
        <w:t xml:space="preserve">науково-педагогічних працівників </w:t>
      </w:r>
      <w:r w:rsidRPr="00BE6C7D">
        <w:rPr>
          <w:lang w:val="uk-UA"/>
        </w:rPr>
        <w:t>кафедри.</w:t>
      </w:r>
    </w:p>
    <w:p w:rsidR="00B62F67" w:rsidRPr="00BE6C7D" w:rsidRDefault="00545316" w:rsidP="00E92C2C">
      <w:pPr>
        <w:pStyle w:val="a3"/>
        <w:tabs>
          <w:tab w:val="left" w:pos="1560"/>
        </w:tabs>
        <w:spacing w:line="276" w:lineRule="auto"/>
        <w:ind w:left="0" w:right="3" w:firstLine="824"/>
        <w:jc w:val="both"/>
        <w:rPr>
          <w:lang w:val="uk-UA"/>
        </w:rPr>
      </w:pPr>
      <w:r w:rsidRPr="00BE6C7D">
        <w:rPr>
          <w:lang w:val="uk-UA"/>
        </w:rPr>
        <w:t xml:space="preserve">Лектор зобов'язаний дотримуватися </w:t>
      </w:r>
      <w:r w:rsidR="00AD233F">
        <w:rPr>
          <w:lang w:val="uk-UA"/>
        </w:rPr>
        <w:t xml:space="preserve">робочої </w:t>
      </w:r>
      <w:r w:rsidRPr="00BE6C7D">
        <w:rPr>
          <w:lang w:val="uk-UA"/>
        </w:rPr>
        <w:t xml:space="preserve">програми </w:t>
      </w:r>
      <w:r w:rsidR="00AD233F">
        <w:rPr>
          <w:lang w:val="uk-UA"/>
        </w:rPr>
        <w:t xml:space="preserve">навчальної дисципліни </w:t>
      </w:r>
      <w:r w:rsidRPr="00BE6C7D">
        <w:rPr>
          <w:lang w:val="uk-UA"/>
        </w:rPr>
        <w:t>щодо</w:t>
      </w:r>
      <w:r w:rsidR="00AD233F">
        <w:rPr>
          <w:lang w:val="uk-UA"/>
        </w:rPr>
        <w:t xml:space="preserve"> </w:t>
      </w:r>
      <w:r w:rsidRPr="00BE6C7D">
        <w:rPr>
          <w:lang w:val="uk-UA"/>
        </w:rPr>
        <w:t>тем лекційних занять, але не обмежується в питаннях трактування</w:t>
      </w:r>
      <w:r w:rsidRPr="00BE6C7D">
        <w:rPr>
          <w:spacing w:val="36"/>
          <w:lang w:val="uk-UA"/>
        </w:rPr>
        <w:t xml:space="preserve"> </w:t>
      </w:r>
      <w:r w:rsidRPr="00BE6C7D">
        <w:rPr>
          <w:lang w:val="uk-UA"/>
        </w:rPr>
        <w:t>навчального матеріалу, формах і засобах навчання, що забезпечують високу якість навчального</w:t>
      </w:r>
      <w:r w:rsidRPr="00BE6C7D">
        <w:rPr>
          <w:spacing w:val="-11"/>
          <w:lang w:val="uk-UA"/>
        </w:rPr>
        <w:t xml:space="preserve"> </w:t>
      </w:r>
      <w:r w:rsidRPr="00BE6C7D">
        <w:rPr>
          <w:lang w:val="uk-UA"/>
        </w:rPr>
        <w:t>процесу.</w:t>
      </w:r>
    </w:p>
    <w:p w:rsidR="00B62F67" w:rsidRPr="00BE6C7D" w:rsidRDefault="00545316" w:rsidP="00CF4696">
      <w:pPr>
        <w:pStyle w:val="1"/>
        <w:numPr>
          <w:ilvl w:val="1"/>
          <w:numId w:val="15"/>
        </w:numPr>
        <w:tabs>
          <w:tab w:val="left" w:pos="541"/>
          <w:tab w:val="left" w:pos="1276"/>
        </w:tabs>
        <w:spacing w:line="276" w:lineRule="auto"/>
        <w:ind w:left="0" w:right="3" w:firstLine="824"/>
        <w:jc w:val="both"/>
        <w:rPr>
          <w:b w:val="0"/>
          <w:bCs w:val="0"/>
          <w:lang w:val="uk-UA"/>
        </w:rPr>
      </w:pPr>
      <w:r w:rsidRPr="00BE6C7D">
        <w:rPr>
          <w:lang w:val="uk-UA"/>
        </w:rPr>
        <w:t>Практичне заняття</w:t>
      </w:r>
    </w:p>
    <w:p w:rsidR="00E91E4C" w:rsidRPr="00BE6C7D" w:rsidRDefault="00E91E4C" w:rsidP="00E92C2C">
      <w:pPr>
        <w:pStyle w:val="a4"/>
        <w:numPr>
          <w:ilvl w:val="2"/>
          <w:numId w:val="15"/>
        </w:numPr>
        <w:tabs>
          <w:tab w:val="left" w:pos="1560"/>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Практичне заняття – форма навчального заняття, при якій викладач організує детальний розгляд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окремих теоретичних положень навчальної дисципліни та формує вміння і навички їх практичного застосування шляхом індивідуального виконання </w:t>
      </w:r>
      <w:r w:rsidR="00B92163" w:rsidRPr="00BE6C7D">
        <w:rPr>
          <w:rFonts w:ascii="Times New Roman" w:hAnsi="Times New Roman"/>
          <w:sz w:val="28"/>
          <w:lang w:val="uk-UA"/>
        </w:rPr>
        <w:t xml:space="preserve">здобувачем освіти </w:t>
      </w:r>
      <w:r w:rsidRPr="00BE6C7D">
        <w:rPr>
          <w:rFonts w:ascii="Times New Roman" w:eastAsia="Times New Roman" w:hAnsi="Times New Roman" w:cs="Times New Roman"/>
          <w:sz w:val="28"/>
          <w:szCs w:val="28"/>
          <w:lang w:val="uk-UA"/>
        </w:rPr>
        <w:t>відповідно сформульованих завдань.</w:t>
      </w:r>
    </w:p>
    <w:p w:rsidR="00ED3B07" w:rsidRPr="00BE6C7D" w:rsidRDefault="00ED3B07"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bookmarkStart w:id="1" w:name="o81"/>
      <w:bookmarkStart w:id="2" w:name="o82"/>
      <w:bookmarkEnd w:id="1"/>
      <w:bookmarkEnd w:id="2"/>
      <w:r w:rsidRPr="00BE6C7D">
        <w:rPr>
          <w:rFonts w:ascii="Times New Roman" w:eastAsia="Times New Roman" w:hAnsi="Times New Roman" w:cs="Times New Roman"/>
          <w:sz w:val="28"/>
          <w:szCs w:val="28"/>
          <w:lang w:val="uk-UA"/>
        </w:rPr>
        <w:t>Практичні заняття проводяться в спеціально оснащених навчальних аудиторіях, операційних, перев'язочних, палатах біля ліжка хворого</w:t>
      </w:r>
      <w:r w:rsidR="004B5013" w:rsidRPr="00BE6C7D">
        <w:rPr>
          <w:rFonts w:ascii="Times New Roman" w:eastAsia="Times New Roman" w:hAnsi="Times New Roman" w:cs="Times New Roman"/>
          <w:sz w:val="28"/>
          <w:szCs w:val="28"/>
          <w:lang w:val="uk-UA"/>
        </w:rPr>
        <w:t xml:space="preserve">, тренажерних залах, </w:t>
      </w:r>
      <w:proofErr w:type="spellStart"/>
      <w:r w:rsidR="004B5013" w:rsidRPr="00BE6C7D">
        <w:rPr>
          <w:rFonts w:ascii="Times New Roman" w:eastAsia="Times New Roman" w:hAnsi="Times New Roman" w:cs="Times New Roman"/>
          <w:sz w:val="28"/>
          <w:szCs w:val="28"/>
          <w:lang w:val="uk-UA"/>
        </w:rPr>
        <w:t>симуляційних</w:t>
      </w:r>
      <w:proofErr w:type="spellEnd"/>
      <w:r w:rsidR="004B5013" w:rsidRPr="00BE6C7D">
        <w:rPr>
          <w:rFonts w:ascii="Times New Roman" w:eastAsia="Times New Roman" w:hAnsi="Times New Roman" w:cs="Times New Roman"/>
          <w:sz w:val="28"/>
          <w:szCs w:val="28"/>
          <w:lang w:val="uk-UA"/>
        </w:rPr>
        <w:t xml:space="preserve"> залах, фантомних класах</w:t>
      </w:r>
      <w:r w:rsidRPr="00BE6C7D">
        <w:rPr>
          <w:rFonts w:ascii="Times New Roman" w:eastAsia="Times New Roman" w:hAnsi="Times New Roman" w:cs="Times New Roman"/>
          <w:sz w:val="28"/>
          <w:szCs w:val="28"/>
          <w:lang w:val="uk-UA"/>
        </w:rPr>
        <w:t xml:space="preserve"> тощо. Практичне</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заняття</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проводиться</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 xml:space="preserve">з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0019787B" w:rsidRPr="00BE6C7D">
        <w:rPr>
          <w:rFonts w:ascii="Times New Roman" w:eastAsia="Times New Roman" w:hAnsi="Times New Roman" w:cs="Times New Roman"/>
          <w:sz w:val="28"/>
          <w:szCs w:val="28"/>
          <w:lang w:val="uk-UA"/>
        </w:rPr>
        <w:t>однієї навчальної групи (</w:t>
      </w:r>
      <w:r w:rsidRPr="00BE6C7D">
        <w:rPr>
          <w:rFonts w:ascii="Times New Roman" w:eastAsia="Times New Roman" w:hAnsi="Times New Roman" w:cs="Times New Roman"/>
          <w:sz w:val="28"/>
          <w:szCs w:val="28"/>
          <w:lang w:val="uk-UA"/>
        </w:rPr>
        <w:t>половини</w:t>
      </w:r>
      <w:r w:rsidR="002F71FF" w:rsidRPr="00BE6C7D">
        <w:rPr>
          <w:rFonts w:ascii="Times New Roman" w:eastAsia="Times New Roman" w:hAnsi="Times New Roman" w:cs="Times New Roman"/>
          <w:sz w:val="28"/>
          <w:szCs w:val="28"/>
          <w:lang w:val="uk-UA"/>
        </w:rPr>
        <w:t xml:space="preserve"> </w:t>
      </w:r>
      <w:r w:rsidRPr="00BE6C7D">
        <w:rPr>
          <w:rFonts w:ascii="Times New Roman" w:eastAsia="Times New Roman" w:hAnsi="Times New Roman" w:cs="Times New Roman"/>
          <w:sz w:val="28"/>
          <w:szCs w:val="28"/>
          <w:lang w:val="uk-UA"/>
        </w:rPr>
        <w:t>академічної групи</w:t>
      </w:r>
      <w:r w:rsidR="0019787B" w:rsidRPr="00BE6C7D">
        <w:rPr>
          <w:rFonts w:ascii="Times New Roman" w:eastAsia="Times New Roman" w:hAnsi="Times New Roman" w:cs="Times New Roman"/>
          <w:sz w:val="28"/>
          <w:szCs w:val="28"/>
          <w:lang w:val="uk-UA"/>
        </w:rPr>
        <w:t>)</w:t>
      </w:r>
      <w:r w:rsidRPr="00BE6C7D">
        <w:rPr>
          <w:rFonts w:ascii="Times New Roman" w:eastAsia="Times New Roman" w:hAnsi="Times New Roman" w:cs="Times New Roman"/>
          <w:sz w:val="28"/>
          <w:szCs w:val="28"/>
          <w:lang w:val="uk-UA"/>
        </w:rPr>
        <w:t>.</w:t>
      </w:r>
    </w:p>
    <w:p w:rsidR="00FA7BB0" w:rsidRPr="00BE6C7D" w:rsidRDefault="00E91E4C"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Перелік тем практичних занять визначається </w:t>
      </w:r>
      <w:r w:rsidR="00ED3B07" w:rsidRPr="00BE6C7D">
        <w:rPr>
          <w:rFonts w:ascii="Times New Roman" w:eastAsia="Times New Roman" w:hAnsi="Times New Roman" w:cs="Times New Roman"/>
          <w:sz w:val="28"/>
          <w:szCs w:val="28"/>
          <w:lang w:val="uk-UA"/>
        </w:rPr>
        <w:t xml:space="preserve">робочою </w:t>
      </w:r>
      <w:r w:rsidRPr="00BE6C7D">
        <w:rPr>
          <w:rFonts w:ascii="Times New Roman" w:eastAsia="Times New Roman" w:hAnsi="Times New Roman" w:cs="Times New Roman"/>
          <w:sz w:val="28"/>
          <w:szCs w:val="28"/>
          <w:lang w:val="uk-UA"/>
        </w:rPr>
        <w:t xml:space="preserve">програмою </w:t>
      </w:r>
      <w:r w:rsidR="00ED3B07" w:rsidRPr="00BE6C7D">
        <w:rPr>
          <w:rFonts w:ascii="Times New Roman" w:eastAsia="Times New Roman" w:hAnsi="Times New Roman" w:cs="Times New Roman"/>
          <w:sz w:val="28"/>
          <w:szCs w:val="28"/>
          <w:lang w:val="uk-UA"/>
        </w:rPr>
        <w:t xml:space="preserve">навчальної </w:t>
      </w:r>
      <w:r w:rsidRPr="00BE6C7D">
        <w:rPr>
          <w:rFonts w:ascii="Times New Roman" w:eastAsia="Times New Roman" w:hAnsi="Times New Roman" w:cs="Times New Roman"/>
          <w:sz w:val="28"/>
          <w:szCs w:val="28"/>
          <w:lang w:val="uk-UA"/>
        </w:rPr>
        <w:t xml:space="preserve">дисципліни. </w:t>
      </w:r>
      <w:bookmarkStart w:id="3" w:name="o83"/>
      <w:bookmarkEnd w:id="3"/>
      <w:r w:rsidR="00FA7BB0" w:rsidRPr="00BE6C7D">
        <w:rPr>
          <w:rFonts w:ascii="Times New Roman" w:eastAsia="Times New Roman" w:hAnsi="Times New Roman" w:cs="Times New Roman"/>
          <w:sz w:val="28"/>
          <w:szCs w:val="28"/>
          <w:lang w:val="uk-UA"/>
        </w:rPr>
        <w:t xml:space="preserve">Для проведення практичних занять кафедра створює методичні розробки для викладачів і методичні вказівки для </w:t>
      </w:r>
      <w:r w:rsidR="004B5013" w:rsidRPr="00BE6C7D">
        <w:rPr>
          <w:rFonts w:ascii="Times New Roman" w:hAnsi="Times New Roman"/>
          <w:sz w:val="28"/>
          <w:lang w:val="uk-UA"/>
        </w:rPr>
        <w:t>здобувачів освіти</w:t>
      </w:r>
      <w:r w:rsidR="004B5013" w:rsidRPr="00BE6C7D">
        <w:rPr>
          <w:rFonts w:ascii="Times New Roman" w:eastAsia="Times New Roman" w:hAnsi="Times New Roman" w:cs="Times New Roman"/>
          <w:sz w:val="28"/>
          <w:szCs w:val="28"/>
          <w:lang w:val="uk-UA"/>
        </w:rPr>
        <w:t xml:space="preserve"> </w:t>
      </w:r>
      <w:r w:rsidR="00FA7BB0" w:rsidRPr="00BE6C7D">
        <w:rPr>
          <w:rFonts w:ascii="Times New Roman" w:eastAsia="Times New Roman" w:hAnsi="Times New Roman" w:cs="Times New Roman"/>
          <w:sz w:val="28"/>
          <w:szCs w:val="28"/>
          <w:lang w:val="uk-UA"/>
        </w:rPr>
        <w:t>з підготовки і роботи на практичному занятті (можуть розроблятись і інші методичні документи).</w:t>
      </w:r>
    </w:p>
    <w:p w:rsidR="00FA7BB0" w:rsidRPr="00BE6C7D" w:rsidRDefault="00FA7BB0"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Методика проведення практичного заняття та алгоритм виконання практичної роботи повинні відповідати методичній вказівці та методичній </w:t>
      </w:r>
      <w:r w:rsidRPr="00BE6C7D">
        <w:rPr>
          <w:rFonts w:ascii="Times New Roman" w:eastAsia="Times New Roman" w:hAnsi="Times New Roman" w:cs="Times New Roman"/>
          <w:sz w:val="28"/>
          <w:szCs w:val="28"/>
          <w:lang w:val="uk-UA"/>
        </w:rPr>
        <w:lastRenderedPageBreak/>
        <w:t>розробці практичного заняття, затвердженій на методичному засіданні кафедри.</w:t>
      </w:r>
    </w:p>
    <w:p w:rsidR="00E91E4C" w:rsidRPr="00BE6C7D" w:rsidRDefault="00E91E4C"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eastAsia="Times New Roman" w:hAnsi="Times New Roman" w:cs="Times New Roman"/>
          <w:sz w:val="28"/>
          <w:szCs w:val="28"/>
          <w:lang w:val="uk-UA"/>
        </w:rPr>
        <w:t xml:space="preserve">Практичне заняття включає проведення попереднього контролю знань, умінь і навичок </w:t>
      </w:r>
      <w:r w:rsidR="00B92163" w:rsidRPr="00BE6C7D">
        <w:rPr>
          <w:rFonts w:ascii="Times New Roman" w:hAnsi="Times New Roman"/>
          <w:sz w:val="28"/>
          <w:lang w:val="uk-UA"/>
        </w:rPr>
        <w:t>здобувачів освіти</w:t>
      </w:r>
      <w:r w:rsidRPr="00BE6C7D">
        <w:rPr>
          <w:rFonts w:ascii="Times New Roman" w:eastAsia="Times New Roman" w:hAnsi="Times New Roman" w:cs="Times New Roman"/>
          <w:sz w:val="28"/>
          <w:szCs w:val="28"/>
          <w:lang w:val="uk-UA"/>
        </w:rPr>
        <w:t xml:space="preserve">, постановку загальної проблеми викладачем та її обговорення за участю </w:t>
      </w:r>
      <w:r w:rsidR="00B92163" w:rsidRPr="00BE6C7D">
        <w:rPr>
          <w:rFonts w:ascii="Times New Roman" w:hAnsi="Times New Roman"/>
          <w:sz w:val="28"/>
          <w:lang w:val="uk-UA"/>
        </w:rPr>
        <w:t>здобувача освіти</w:t>
      </w:r>
      <w:r w:rsidRPr="00BE6C7D">
        <w:rPr>
          <w:rFonts w:ascii="Times New Roman" w:eastAsia="Times New Roman" w:hAnsi="Times New Roman" w:cs="Times New Roman"/>
          <w:sz w:val="28"/>
          <w:szCs w:val="28"/>
          <w:lang w:val="uk-UA"/>
        </w:rPr>
        <w:t>, розв'язування завдань з їх обговоренням, розв'язування контрольних завдань, їх перевірку, оцінювання.</w:t>
      </w:r>
    </w:p>
    <w:p w:rsidR="00E91E4C" w:rsidRPr="00BE6C7D" w:rsidRDefault="00F01D49" w:rsidP="00E92C2C">
      <w:pPr>
        <w:pStyle w:val="a4"/>
        <w:spacing w:line="276" w:lineRule="auto"/>
        <w:ind w:left="34" w:right="3" w:firstLine="701"/>
        <w:jc w:val="both"/>
        <w:rPr>
          <w:rFonts w:ascii="Times New Roman" w:hAnsi="Times New Roman"/>
          <w:sz w:val="28"/>
          <w:lang w:val="uk-UA"/>
        </w:rPr>
      </w:pPr>
      <w:bookmarkStart w:id="4" w:name="o85"/>
      <w:bookmarkEnd w:id="4"/>
      <w:r w:rsidRPr="00BE6C7D">
        <w:rPr>
          <w:rFonts w:ascii="Times New Roman" w:hAnsi="Times New Roman"/>
          <w:sz w:val="28"/>
          <w:lang w:val="uk-UA"/>
        </w:rPr>
        <w:t xml:space="preserve">Підсумкові оцінки за кожне практичне заняття вносяться у журнал обліку відвідувань занять та успішності </w:t>
      </w:r>
      <w:r w:rsidR="00B92163" w:rsidRPr="00BE6C7D">
        <w:rPr>
          <w:rFonts w:ascii="Times New Roman" w:hAnsi="Times New Roman"/>
          <w:sz w:val="28"/>
          <w:lang w:val="uk-UA"/>
        </w:rPr>
        <w:t xml:space="preserve">здобувачів освіти </w:t>
      </w:r>
      <w:r w:rsidRPr="00BE6C7D">
        <w:rPr>
          <w:rFonts w:ascii="Times New Roman" w:hAnsi="Times New Roman"/>
          <w:sz w:val="28"/>
          <w:lang w:val="uk-UA"/>
        </w:rPr>
        <w:t xml:space="preserve">з </w:t>
      </w:r>
      <w:r w:rsidR="00AD233F" w:rsidRPr="00BE6C7D">
        <w:rPr>
          <w:rFonts w:ascii="Times New Roman" w:hAnsi="Times New Roman"/>
          <w:sz w:val="28"/>
          <w:lang w:val="uk-UA"/>
        </w:rPr>
        <w:t xml:space="preserve">навчальної </w:t>
      </w:r>
      <w:r w:rsidRPr="00BE6C7D">
        <w:rPr>
          <w:rFonts w:ascii="Times New Roman" w:hAnsi="Times New Roman"/>
          <w:sz w:val="28"/>
          <w:lang w:val="uk-UA"/>
        </w:rPr>
        <w:t xml:space="preserve">дисципліни. </w:t>
      </w:r>
      <w:r w:rsidR="00E91E4C" w:rsidRPr="00BE6C7D">
        <w:rPr>
          <w:rFonts w:ascii="Times New Roman" w:hAnsi="Times New Roman"/>
          <w:sz w:val="28"/>
          <w:lang w:val="uk-UA"/>
        </w:rPr>
        <w:t xml:space="preserve">Оцінки, отримані </w:t>
      </w:r>
      <w:r w:rsidR="00B92163" w:rsidRPr="00BE6C7D">
        <w:rPr>
          <w:rFonts w:ascii="Times New Roman" w:hAnsi="Times New Roman"/>
          <w:sz w:val="28"/>
          <w:lang w:val="uk-UA"/>
        </w:rPr>
        <w:t xml:space="preserve">здобувачем освіти </w:t>
      </w:r>
      <w:r w:rsidR="00E91E4C" w:rsidRPr="00BE6C7D">
        <w:rPr>
          <w:rFonts w:ascii="Times New Roman" w:hAnsi="Times New Roman"/>
          <w:sz w:val="28"/>
          <w:lang w:val="uk-UA"/>
        </w:rPr>
        <w:t xml:space="preserve">за практичні </w:t>
      </w:r>
      <w:r w:rsidR="00FA7BB0" w:rsidRPr="00BE6C7D">
        <w:rPr>
          <w:rFonts w:ascii="Times New Roman" w:hAnsi="Times New Roman"/>
          <w:sz w:val="28"/>
          <w:lang w:val="uk-UA"/>
        </w:rPr>
        <w:t xml:space="preserve">заняття, </w:t>
      </w:r>
      <w:r w:rsidR="00E91E4C" w:rsidRPr="00BE6C7D">
        <w:rPr>
          <w:rFonts w:ascii="Times New Roman" w:hAnsi="Times New Roman"/>
          <w:sz w:val="28"/>
          <w:lang w:val="uk-UA"/>
        </w:rPr>
        <w:t xml:space="preserve">враховуються при виставленні </w:t>
      </w:r>
      <w:r w:rsidRPr="00BE6C7D">
        <w:rPr>
          <w:rFonts w:ascii="Times New Roman" w:hAnsi="Times New Roman"/>
          <w:sz w:val="28"/>
          <w:lang w:val="uk-UA"/>
        </w:rPr>
        <w:t>загальної підсумкової оцінки з навчальної дисципліни</w:t>
      </w:r>
      <w:r w:rsidR="00E91E4C" w:rsidRPr="00BE6C7D">
        <w:rPr>
          <w:rFonts w:ascii="Times New Roman" w:hAnsi="Times New Roman"/>
          <w:sz w:val="28"/>
          <w:lang w:val="uk-UA"/>
        </w:rPr>
        <w:t xml:space="preserve">. </w:t>
      </w:r>
    </w:p>
    <w:p w:rsidR="00713BC0" w:rsidRPr="00BE6C7D" w:rsidRDefault="00713BC0" w:rsidP="00CF4696">
      <w:pPr>
        <w:pStyle w:val="1"/>
        <w:numPr>
          <w:ilvl w:val="1"/>
          <w:numId w:val="15"/>
        </w:numPr>
        <w:tabs>
          <w:tab w:val="left" w:pos="541"/>
          <w:tab w:val="left" w:pos="1276"/>
        </w:tabs>
        <w:spacing w:line="276" w:lineRule="auto"/>
        <w:ind w:left="0" w:right="3" w:firstLine="709"/>
        <w:jc w:val="both"/>
        <w:rPr>
          <w:szCs w:val="22"/>
          <w:lang w:val="uk-UA"/>
        </w:rPr>
      </w:pPr>
      <w:r w:rsidRPr="00CF4696">
        <w:rPr>
          <w:lang w:val="uk-UA"/>
        </w:rPr>
        <w:t>Лабораторне</w:t>
      </w:r>
      <w:r w:rsidRPr="00BE6C7D">
        <w:rPr>
          <w:szCs w:val="22"/>
          <w:lang w:val="uk-UA"/>
        </w:rPr>
        <w:t xml:space="preserve"> заняття </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bookmarkStart w:id="5" w:name="o74"/>
      <w:bookmarkEnd w:id="5"/>
      <w:r w:rsidRPr="00BE6C7D">
        <w:rPr>
          <w:rFonts w:ascii="Times New Roman" w:hAnsi="Times New Roman"/>
          <w:sz w:val="28"/>
          <w:lang w:val="uk-UA"/>
        </w:rPr>
        <w:t xml:space="preserve"> Лабораторне заняття – форма навчального заняття, на якому </w:t>
      </w:r>
      <w:r w:rsidR="004B5013" w:rsidRPr="00BE6C7D">
        <w:rPr>
          <w:rFonts w:ascii="Times New Roman" w:hAnsi="Times New Roman"/>
          <w:sz w:val="28"/>
          <w:lang w:val="uk-UA"/>
        </w:rPr>
        <w:t xml:space="preserve">здобувач освіти </w:t>
      </w:r>
      <w:r w:rsidRPr="00BE6C7D">
        <w:rPr>
          <w:rFonts w:ascii="Times New Roman" w:hAnsi="Times New Roman"/>
          <w:sz w:val="28"/>
          <w:lang w:val="uk-UA"/>
        </w:rPr>
        <w:t>під керівництвом викладача особисто проводить натурні та імітаційні експерименти чи досліди з метою практичного підтвердження окремих теоретичних положень даної навчальної дисципліни, набуває практичних навичок роботи з медичними та біологічними препаратами, лабораторним устаткуванням, обладнанням, обчислювальною технікою, комп’ютерними програмами, вимірювальною апаратурою, методикою експериментальних досліджень у конкретній галузі.</w:t>
      </w:r>
    </w:p>
    <w:p w:rsidR="0019787B" w:rsidRPr="00BE6C7D" w:rsidRDefault="00713BC0" w:rsidP="00E92C2C">
      <w:pPr>
        <w:shd w:val="clear" w:color="auto" w:fill="FFFFFF"/>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Лабораторні заняття проводяться у спеціально обладнаних навчальних лабораторіях з використанням устаткування, пристосованого до умов навчального процесу. Лабораторне заняття проводиться з</w:t>
      </w:r>
      <w:r w:rsidR="004B5013" w:rsidRPr="00BE6C7D">
        <w:rPr>
          <w:rFonts w:ascii="Times New Roman" w:hAnsi="Times New Roman"/>
          <w:sz w:val="28"/>
          <w:lang w:val="uk-UA"/>
        </w:rPr>
        <w:t>і</w:t>
      </w:r>
      <w:r w:rsidRPr="00BE6C7D">
        <w:rPr>
          <w:rFonts w:ascii="Times New Roman" w:hAnsi="Times New Roman"/>
          <w:sz w:val="28"/>
          <w:lang w:val="uk-UA"/>
        </w:rPr>
        <w:t xml:space="preserve"> </w:t>
      </w:r>
      <w:r w:rsidR="004B5013" w:rsidRPr="00BE6C7D">
        <w:rPr>
          <w:rFonts w:ascii="Times New Roman" w:hAnsi="Times New Roman"/>
          <w:sz w:val="28"/>
          <w:lang w:val="uk-UA"/>
        </w:rPr>
        <w:t>здобувачами освіти</w:t>
      </w:r>
      <w:r w:rsidR="004B5013" w:rsidRPr="00BE6C7D">
        <w:rPr>
          <w:rFonts w:ascii="Times New Roman" w:eastAsia="Times New Roman" w:hAnsi="Times New Roman" w:cs="Times New Roman"/>
          <w:sz w:val="28"/>
          <w:szCs w:val="28"/>
          <w:lang w:val="uk-UA"/>
        </w:rPr>
        <w:t xml:space="preserve"> </w:t>
      </w:r>
      <w:r w:rsidR="0019787B" w:rsidRPr="00BE6C7D">
        <w:rPr>
          <w:rFonts w:ascii="Times New Roman" w:eastAsia="Times New Roman" w:hAnsi="Times New Roman" w:cs="Times New Roman"/>
          <w:sz w:val="28"/>
          <w:szCs w:val="28"/>
          <w:lang w:val="uk-UA"/>
        </w:rPr>
        <w:t>однієї навчальної групи (половини академічної групи).</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 xml:space="preserve"> Перелік тем лабораторних занять визначається робочою програмою навчальної дисципліни. </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 xml:space="preserve">Лабораторне заняття включає проведення поточного контролю підготовленості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w:t>
      </w:r>
    </w:p>
    <w:p w:rsidR="00713BC0" w:rsidRPr="00BE6C7D" w:rsidRDefault="00713BC0" w:rsidP="00E92C2C">
      <w:pPr>
        <w:pStyle w:val="a4"/>
        <w:numPr>
          <w:ilvl w:val="2"/>
          <w:numId w:val="15"/>
        </w:numPr>
        <w:spacing w:line="276" w:lineRule="auto"/>
        <w:ind w:left="34" w:right="3" w:firstLine="701"/>
        <w:jc w:val="both"/>
        <w:rPr>
          <w:rFonts w:ascii="Times New Roman" w:hAnsi="Times New Roman"/>
          <w:sz w:val="28"/>
          <w:lang w:val="uk-UA"/>
        </w:rPr>
      </w:pPr>
      <w:bookmarkStart w:id="6" w:name="o78"/>
      <w:bookmarkEnd w:id="6"/>
      <w:r w:rsidRPr="00BE6C7D">
        <w:rPr>
          <w:rFonts w:ascii="Times New Roman" w:hAnsi="Times New Roman"/>
          <w:sz w:val="28"/>
          <w:lang w:val="uk-UA"/>
        </w:rPr>
        <w:t xml:space="preserve"> Виконання лабораторної роботи оцінюється викладачем. Підсумкова оцінка виставляється в журналі обліку виконання лабораторних робіт. Підсумкові оцінки, отримані </w:t>
      </w:r>
      <w:r w:rsidR="00B92163" w:rsidRPr="00BE6C7D">
        <w:rPr>
          <w:rFonts w:ascii="Times New Roman" w:hAnsi="Times New Roman"/>
          <w:sz w:val="28"/>
          <w:lang w:val="uk-UA"/>
        </w:rPr>
        <w:t xml:space="preserve">здобувачем освіти </w:t>
      </w:r>
      <w:r w:rsidRPr="00BE6C7D">
        <w:rPr>
          <w:rFonts w:ascii="Times New Roman" w:hAnsi="Times New Roman"/>
          <w:sz w:val="28"/>
          <w:lang w:val="uk-UA"/>
        </w:rPr>
        <w:t xml:space="preserve">за виконання лабораторних робіт, враховуються при виставленні семестрової підсумкової оцінки з даної навчальної дисципліни. </w:t>
      </w:r>
    </w:p>
    <w:p w:rsidR="00B62F67" w:rsidRPr="00BE6C7D" w:rsidRDefault="00545316" w:rsidP="00CF4696">
      <w:pPr>
        <w:pStyle w:val="1"/>
        <w:numPr>
          <w:ilvl w:val="1"/>
          <w:numId w:val="15"/>
        </w:numPr>
        <w:tabs>
          <w:tab w:val="left" w:pos="541"/>
          <w:tab w:val="left" w:pos="1276"/>
        </w:tabs>
        <w:spacing w:line="276" w:lineRule="auto"/>
        <w:ind w:left="0" w:right="3" w:firstLine="709"/>
        <w:jc w:val="both"/>
        <w:rPr>
          <w:b w:val="0"/>
          <w:bCs w:val="0"/>
          <w:lang w:val="uk-UA"/>
        </w:rPr>
      </w:pPr>
      <w:r w:rsidRPr="00BE6C7D">
        <w:rPr>
          <w:lang w:val="uk-UA"/>
        </w:rPr>
        <w:t>Семінарське заняття</w:t>
      </w:r>
    </w:p>
    <w:p w:rsidR="00B62F67" w:rsidRPr="00BE6C7D" w:rsidRDefault="00545316"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Семінарське заняття </w:t>
      </w:r>
      <w:r w:rsidR="0001402A" w:rsidRPr="00BE6C7D">
        <w:rPr>
          <w:rFonts w:ascii="Times New Roman" w:hAnsi="Times New Roman"/>
          <w:sz w:val="28"/>
          <w:lang w:val="uk-UA"/>
        </w:rPr>
        <w:t>–</w:t>
      </w:r>
      <w:r w:rsidRPr="00BE6C7D">
        <w:rPr>
          <w:rFonts w:ascii="Times New Roman" w:hAnsi="Times New Roman"/>
          <w:sz w:val="28"/>
          <w:lang w:val="uk-UA"/>
        </w:rPr>
        <w:t xml:space="preserve"> форма навчального заняття, при якій</w:t>
      </w:r>
      <w:r w:rsidRPr="00BE6C7D">
        <w:rPr>
          <w:rFonts w:ascii="Times New Roman" w:hAnsi="Times New Roman"/>
          <w:spacing w:val="63"/>
          <w:sz w:val="28"/>
          <w:lang w:val="uk-UA"/>
        </w:rPr>
        <w:t xml:space="preserve"> </w:t>
      </w:r>
      <w:r w:rsidRPr="00BE6C7D">
        <w:rPr>
          <w:rFonts w:ascii="Times New Roman" w:hAnsi="Times New Roman"/>
          <w:sz w:val="28"/>
          <w:lang w:val="uk-UA"/>
        </w:rPr>
        <w:t xml:space="preserve">викладач організує дискусію навколо попередньо визначених тем, до </w:t>
      </w:r>
      <w:r w:rsidR="004B5013" w:rsidRPr="00BE6C7D">
        <w:rPr>
          <w:rFonts w:ascii="Times New Roman" w:hAnsi="Times New Roman"/>
          <w:sz w:val="28"/>
          <w:lang w:val="uk-UA"/>
        </w:rPr>
        <w:t>яких</w:t>
      </w:r>
      <w:r w:rsidRPr="00BE6C7D">
        <w:rPr>
          <w:rFonts w:ascii="Times New Roman" w:hAnsi="Times New Roman"/>
          <w:spacing w:val="3"/>
          <w:sz w:val="28"/>
          <w:lang w:val="uk-UA"/>
        </w:rPr>
        <w:t xml:space="preserve"> </w:t>
      </w:r>
      <w:r w:rsidR="004B5013" w:rsidRPr="00BE6C7D">
        <w:rPr>
          <w:rFonts w:ascii="Times New Roman" w:hAnsi="Times New Roman"/>
          <w:sz w:val="28"/>
          <w:lang w:val="uk-UA"/>
        </w:rPr>
        <w:lastRenderedPageBreak/>
        <w:t xml:space="preserve">здобувачі освіти </w:t>
      </w:r>
      <w:r w:rsidRPr="00BE6C7D">
        <w:rPr>
          <w:rFonts w:ascii="Times New Roman" w:hAnsi="Times New Roman"/>
          <w:sz w:val="28"/>
          <w:lang w:val="uk-UA"/>
        </w:rPr>
        <w:t>готують тези виступів на підставі індивідуально виконаних завдань</w:t>
      </w:r>
      <w:r w:rsidRPr="00BE6C7D">
        <w:rPr>
          <w:rFonts w:ascii="Times New Roman" w:hAnsi="Times New Roman"/>
          <w:spacing w:val="45"/>
          <w:sz w:val="28"/>
          <w:lang w:val="uk-UA"/>
        </w:rPr>
        <w:t xml:space="preserve"> </w:t>
      </w:r>
      <w:r w:rsidRPr="00BE6C7D">
        <w:rPr>
          <w:rFonts w:ascii="Times New Roman" w:hAnsi="Times New Roman"/>
          <w:sz w:val="28"/>
          <w:lang w:val="uk-UA"/>
        </w:rPr>
        <w:t xml:space="preserve">рефератів). Семінарські заняття проводяться в </w:t>
      </w:r>
      <w:r w:rsidR="0001402A" w:rsidRPr="00BE6C7D">
        <w:rPr>
          <w:rFonts w:ascii="Times New Roman" w:hAnsi="Times New Roman"/>
          <w:sz w:val="28"/>
          <w:lang w:val="uk-UA"/>
        </w:rPr>
        <w:t xml:space="preserve">навчальних </w:t>
      </w:r>
      <w:r w:rsidRPr="00BE6C7D">
        <w:rPr>
          <w:rFonts w:ascii="Times New Roman" w:hAnsi="Times New Roman"/>
          <w:sz w:val="28"/>
          <w:lang w:val="uk-UA"/>
        </w:rPr>
        <w:t>аудиторіях або в навчальних кабінетах з однією академічною</w:t>
      </w:r>
      <w:r w:rsidRPr="00BE6C7D">
        <w:rPr>
          <w:rFonts w:ascii="Times New Roman" w:hAnsi="Times New Roman"/>
          <w:spacing w:val="-1"/>
          <w:sz w:val="28"/>
          <w:lang w:val="uk-UA"/>
        </w:rPr>
        <w:t xml:space="preserve"> </w:t>
      </w:r>
      <w:r w:rsidRPr="00BE6C7D">
        <w:rPr>
          <w:rFonts w:ascii="Times New Roman" w:hAnsi="Times New Roman"/>
          <w:sz w:val="28"/>
          <w:lang w:val="uk-UA"/>
        </w:rPr>
        <w:t>групою.</w:t>
      </w:r>
    </w:p>
    <w:p w:rsidR="00B62F67" w:rsidRPr="00BE6C7D" w:rsidRDefault="00545316" w:rsidP="00E92C2C">
      <w:pPr>
        <w:pStyle w:val="a3"/>
        <w:tabs>
          <w:tab w:val="left" w:pos="1560"/>
        </w:tabs>
        <w:spacing w:line="276" w:lineRule="auto"/>
        <w:ind w:left="0" w:right="3" w:firstLine="709"/>
        <w:jc w:val="both"/>
        <w:rPr>
          <w:lang w:val="uk-UA"/>
        </w:rPr>
      </w:pPr>
      <w:r w:rsidRPr="00BE6C7D">
        <w:rPr>
          <w:lang w:val="uk-UA"/>
        </w:rPr>
        <w:t>Перелік тем семінарських занять визначається робочою</w:t>
      </w:r>
      <w:r w:rsidRPr="00BE6C7D">
        <w:rPr>
          <w:spacing w:val="13"/>
          <w:lang w:val="uk-UA"/>
        </w:rPr>
        <w:t xml:space="preserve"> </w:t>
      </w:r>
      <w:r w:rsidR="00C15A28" w:rsidRPr="00BE6C7D">
        <w:rPr>
          <w:lang w:val="uk-UA"/>
        </w:rPr>
        <w:t>програмою</w:t>
      </w:r>
      <w:r w:rsidR="00C15A28" w:rsidRPr="00BE6C7D">
        <w:rPr>
          <w:spacing w:val="-12"/>
          <w:lang w:val="uk-UA"/>
        </w:rPr>
        <w:t xml:space="preserve"> </w:t>
      </w:r>
      <w:r w:rsidRPr="00BE6C7D">
        <w:rPr>
          <w:lang w:val="uk-UA"/>
        </w:rPr>
        <w:t>навчально</w:t>
      </w:r>
      <w:r w:rsidR="00C15A28" w:rsidRPr="00BE6C7D">
        <w:rPr>
          <w:lang w:val="uk-UA"/>
        </w:rPr>
        <w:t>ї</w:t>
      </w:r>
      <w:r w:rsidRPr="00BE6C7D">
        <w:rPr>
          <w:lang w:val="uk-UA"/>
        </w:rPr>
        <w:t xml:space="preserve"> дисципліни.</w:t>
      </w:r>
    </w:p>
    <w:p w:rsidR="00B62F67" w:rsidRPr="00BE6C7D" w:rsidRDefault="00545316"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На кожному семінарському занятті викладач оцінює</w:t>
      </w:r>
      <w:r w:rsidRPr="00BE6C7D">
        <w:rPr>
          <w:rFonts w:ascii="Times New Roman" w:hAnsi="Times New Roman"/>
          <w:spacing w:val="16"/>
          <w:sz w:val="28"/>
          <w:lang w:val="uk-UA"/>
        </w:rPr>
        <w:t xml:space="preserve"> </w:t>
      </w:r>
      <w:r w:rsidRPr="00BE6C7D">
        <w:rPr>
          <w:rFonts w:ascii="Times New Roman" w:hAnsi="Times New Roman"/>
          <w:sz w:val="28"/>
          <w:lang w:val="uk-UA"/>
        </w:rPr>
        <w:t xml:space="preserve">підготовлені </w:t>
      </w:r>
      <w:r w:rsidR="004B5013" w:rsidRPr="00BE6C7D">
        <w:rPr>
          <w:rFonts w:ascii="Times New Roman" w:hAnsi="Times New Roman"/>
          <w:sz w:val="28"/>
          <w:lang w:val="uk-UA"/>
        </w:rPr>
        <w:t xml:space="preserve">здобувачами освіти </w:t>
      </w:r>
      <w:r w:rsidRPr="00BE6C7D">
        <w:rPr>
          <w:rFonts w:ascii="Times New Roman" w:hAnsi="Times New Roman"/>
          <w:sz w:val="28"/>
          <w:lang w:val="uk-UA"/>
        </w:rPr>
        <w:t xml:space="preserve">реферати, їх виступи, активність у дискусії, уміння формулювати і відстоювати свою позицію тощо. Підсумкові оцінки за кожне семінарське заняття вносяться </w:t>
      </w:r>
      <w:r w:rsidR="00D756AC" w:rsidRPr="00BE6C7D">
        <w:rPr>
          <w:rFonts w:ascii="Times New Roman" w:hAnsi="Times New Roman"/>
          <w:sz w:val="28"/>
          <w:lang w:val="uk-UA"/>
        </w:rPr>
        <w:t xml:space="preserve">до </w:t>
      </w:r>
      <w:r w:rsidR="00F407CE" w:rsidRPr="00BE6C7D">
        <w:rPr>
          <w:rFonts w:ascii="Times New Roman" w:hAnsi="Times New Roman"/>
          <w:sz w:val="28"/>
          <w:lang w:val="uk-UA"/>
        </w:rPr>
        <w:t>журналу</w:t>
      </w:r>
      <w:r w:rsidR="00F01D49" w:rsidRPr="00BE6C7D">
        <w:rPr>
          <w:rFonts w:ascii="Times New Roman" w:hAnsi="Times New Roman"/>
          <w:sz w:val="28"/>
          <w:lang w:val="uk-UA"/>
        </w:rPr>
        <w:t xml:space="preserve"> обліку відвідувань занять та успішності </w:t>
      </w:r>
      <w:r w:rsidR="00B92163" w:rsidRPr="00BE6C7D">
        <w:rPr>
          <w:rFonts w:ascii="Times New Roman" w:hAnsi="Times New Roman"/>
          <w:sz w:val="28"/>
          <w:lang w:val="uk-UA"/>
        </w:rPr>
        <w:t xml:space="preserve">здобувачів освіти </w:t>
      </w:r>
      <w:r w:rsidRPr="00BE6C7D">
        <w:rPr>
          <w:rFonts w:ascii="Times New Roman" w:hAnsi="Times New Roman"/>
          <w:sz w:val="28"/>
          <w:lang w:val="uk-UA"/>
        </w:rPr>
        <w:t>з дисципліни.</w:t>
      </w:r>
    </w:p>
    <w:p w:rsidR="00B62F67" w:rsidRPr="00BE6C7D" w:rsidRDefault="00545316" w:rsidP="00E92C2C">
      <w:pPr>
        <w:pStyle w:val="a3"/>
        <w:tabs>
          <w:tab w:val="left" w:pos="1560"/>
        </w:tabs>
        <w:spacing w:line="276" w:lineRule="auto"/>
        <w:ind w:left="0" w:right="3" w:firstLine="851"/>
        <w:jc w:val="both"/>
        <w:rPr>
          <w:lang w:val="uk-UA"/>
        </w:rPr>
      </w:pPr>
      <w:r w:rsidRPr="00BE6C7D">
        <w:rPr>
          <w:lang w:val="uk-UA"/>
        </w:rPr>
        <w:t xml:space="preserve">Отримані </w:t>
      </w:r>
      <w:r w:rsidR="004B5013" w:rsidRPr="00BE6C7D">
        <w:rPr>
          <w:lang w:val="uk-UA"/>
        </w:rPr>
        <w:t xml:space="preserve">здобувачем освіти </w:t>
      </w:r>
      <w:r w:rsidRPr="00BE6C7D">
        <w:rPr>
          <w:lang w:val="uk-UA"/>
        </w:rPr>
        <w:t>оцінки на семінарських заняттях враховуються</w:t>
      </w:r>
      <w:r w:rsidRPr="00BE6C7D">
        <w:rPr>
          <w:spacing w:val="28"/>
          <w:lang w:val="uk-UA"/>
        </w:rPr>
        <w:t xml:space="preserve"> </w:t>
      </w:r>
      <w:r w:rsidRPr="00BE6C7D">
        <w:rPr>
          <w:lang w:val="uk-UA"/>
        </w:rPr>
        <w:t>при виставленні загальної підсумкової оцінки з навчальної</w:t>
      </w:r>
      <w:r w:rsidRPr="00BE6C7D">
        <w:rPr>
          <w:spacing w:val="-23"/>
          <w:lang w:val="uk-UA"/>
        </w:rPr>
        <w:t xml:space="preserve"> </w:t>
      </w:r>
      <w:r w:rsidRPr="00BE6C7D">
        <w:rPr>
          <w:lang w:val="uk-UA"/>
        </w:rPr>
        <w:t>дисципліни.</w:t>
      </w:r>
    </w:p>
    <w:p w:rsidR="00B62F67" w:rsidRPr="00BE6C7D" w:rsidRDefault="00545316" w:rsidP="00CF4696">
      <w:pPr>
        <w:pStyle w:val="1"/>
        <w:numPr>
          <w:ilvl w:val="1"/>
          <w:numId w:val="15"/>
        </w:numPr>
        <w:tabs>
          <w:tab w:val="left" w:pos="541"/>
          <w:tab w:val="left" w:pos="1276"/>
        </w:tabs>
        <w:spacing w:line="276" w:lineRule="auto"/>
        <w:ind w:left="0" w:right="3" w:firstLine="709"/>
        <w:jc w:val="both"/>
        <w:rPr>
          <w:b w:val="0"/>
          <w:bCs w:val="0"/>
          <w:lang w:val="uk-UA"/>
        </w:rPr>
      </w:pPr>
      <w:r w:rsidRPr="00BE6C7D">
        <w:rPr>
          <w:lang w:val="uk-UA"/>
        </w:rPr>
        <w:t>Індивідуальне заняття</w:t>
      </w:r>
    </w:p>
    <w:p w:rsidR="00B73D8E" w:rsidRPr="00BE6C7D" w:rsidRDefault="00B73D8E" w:rsidP="00E92C2C">
      <w:pPr>
        <w:pStyle w:val="a4"/>
        <w:numPr>
          <w:ilvl w:val="2"/>
          <w:numId w:val="15"/>
        </w:numPr>
        <w:spacing w:line="276" w:lineRule="auto"/>
        <w:ind w:left="34" w:right="3" w:firstLine="701"/>
        <w:jc w:val="both"/>
        <w:rPr>
          <w:rFonts w:ascii="Times New Roman" w:hAnsi="Times New Roman"/>
          <w:sz w:val="28"/>
          <w:lang w:val="uk-UA"/>
        </w:rPr>
      </w:pPr>
      <w:r w:rsidRPr="00BE6C7D">
        <w:rPr>
          <w:rFonts w:ascii="Times New Roman" w:hAnsi="Times New Roman"/>
          <w:sz w:val="28"/>
          <w:lang w:val="uk-UA"/>
        </w:rPr>
        <w:t xml:space="preserve">Індивідуальне навчальне заняття проводиться з окремими </w:t>
      </w:r>
      <w:r w:rsidR="00B92163" w:rsidRPr="00BE6C7D">
        <w:rPr>
          <w:rFonts w:ascii="Times New Roman" w:hAnsi="Times New Roman"/>
          <w:sz w:val="28"/>
          <w:lang w:val="uk-UA"/>
        </w:rPr>
        <w:t xml:space="preserve">здобувачами освіти </w:t>
      </w:r>
      <w:r w:rsidRPr="00BE6C7D">
        <w:rPr>
          <w:rFonts w:ascii="Times New Roman" w:hAnsi="Times New Roman"/>
          <w:sz w:val="28"/>
          <w:lang w:val="uk-UA"/>
        </w:rPr>
        <w:t>з метою підвищення рівня їх підготовки та розкриття індивідуальних творчих здібностей.</w:t>
      </w:r>
    </w:p>
    <w:p w:rsidR="00B73D8E" w:rsidRPr="00BE6C7D" w:rsidRDefault="00B73D8E" w:rsidP="00E92C2C">
      <w:pPr>
        <w:tabs>
          <w:tab w:val="left" w:pos="1560"/>
        </w:tabs>
        <w:spacing w:line="276" w:lineRule="auto"/>
        <w:ind w:right="3" w:firstLine="851"/>
        <w:jc w:val="both"/>
        <w:rPr>
          <w:rFonts w:ascii="Times New Roman" w:hAnsi="Times New Roman"/>
          <w:sz w:val="28"/>
          <w:lang w:val="uk-UA"/>
        </w:rPr>
      </w:pPr>
      <w:bookmarkStart w:id="7" w:name="o94"/>
      <w:bookmarkEnd w:id="7"/>
      <w:r w:rsidRPr="00BE6C7D">
        <w:rPr>
          <w:rFonts w:ascii="Times New Roman" w:hAnsi="Times New Roman"/>
          <w:sz w:val="28"/>
          <w:lang w:val="uk-UA"/>
        </w:rPr>
        <w:t>Індивідуальні навчальні заняття організ</w:t>
      </w:r>
      <w:r w:rsidR="004B5013" w:rsidRPr="00BE6C7D">
        <w:rPr>
          <w:rFonts w:ascii="Times New Roman" w:hAnsi="Times New Roman"/>
          <w:sz w:val="28"/>
          <w:lang w:val="uk-UA"/>
        </w:rPr>
        <w:t>ов</w:t>
      </w:r>
      <w:r w:rsidRPr="00BE6C7D">
        <w:rPr>
          <w:rFonts w:ascii="Times New Roman" w:hAnsi="Times New Roman"/>
          <w:sz w:val="28"/>
          <w:lang w:val="uk-UA"/>
        </w:rPr>
        <w:t xml:space="preserve">уються за окремим графіком з урахуванням індивідуального навчального плану </w:t>
      </w:r>
      <w:r w:rsidR="00B92163" w:rsidRPr="00BE6C7D">
        <w:rPr>
          <w:rFonts w:ascii="Times New Roman" w:hAnsi="Times New Roman"/>
          <w:sz w:val="28"/>
          <w:lang w:val="uk-UA"/>
        </w:rPr>
        <w:t xml:space="preserve">здобувача освіти </w:t>
      </w:r>
      <w:r w:rsidRPr="00BE6C7D">
        <w:rPr>
          <w:rFonts w:ascii="Times New Roman" w:hAnsi="Times New Roman"/>
          <w:sz w:val="28"/>
          <w:lang w:val="uk-UA"/>
        </w:rPr>
        <w:t>і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конкретного рівня</w:t>
      </w:r>
      <w:r w:rsidR="004B5013" w:rsidRPr="00BE6C7D">
        <w:rPr>
          <w:rFonts w:ascii="Times New Roman" w:hAnsi="Times New Roman"/>
          <w:sz w:val="28"/>
          <w:lang w:val="uk-UA"/>
        </w:rPr>
        <w:t xml:space="preserve"> освіти</w:t>
      </w:r>
      <w:r w:rsidRPr="00BE6C7D">
        <w:rPr>
          <w:rFonts w:ascii="Times New Roman" w:hAnsi="Times New Roman"/>
          <w:sz w:val="28"/>
          <w:lang w:val="uk-UA"/>
        </w:rPr>
        <w:t>.</w:t>
      </w:r>
    </w:p>
    <w:p w:rsidR="00B73D8E" w:rsidRPr="00BE6C7D" w:rsidRDefault="00B73D8E" w:rsidP="00E92C2C">
      <w:pPr>
        <w:pStyle w:val="a4"/>
        <w:numPr>
          <w:ilvl w:val="2"/>
          <w:numId w:val="15"/>
        </w:numPr>
        <w:spacing w:line="276" w:lineRule="auto"/>
        <w:ind w:left="34" w:right="3" w:firstLine="701"/>
        <w:jc w:val="both"/>
        <w:rPr>
          <w:rFonts w:ascii="Times New Roman" w:hAnsi="Times New Roman"/>
          <w:sz w:val="28"/>
          <w:lang w:val="uk-UA"/>
        </w:rPr>
      </w:pPr>
      <w:bookmarkStart w:id="8" w:name="o95"/>
      <w:bookmarkEnd w:id="8"/>
      <w:r w:rsidRPr="00BE6C7D">
        <w:rPr>
          <w:rFonts w:ascii="Times New Roman" w:hAnsi="Times New Roman"/>
          <w:sz w:val="28"/>
          <w:lang w:val="uk-UA"/>
        </w:rPr>
        <w:t xml:space="preserve"> Види індивідуальних навчальних занять, їх обсяг, форми та методи проведення, форми та методи поточного і підсумкового контролю (крім атестації) визначаються індивідуальним навчальним планом </w:t>
      </w:r>
      <w:r w:rsidR="00B92163" w:rsidRPr="00BE6C7D">
        <w:rPr>
          <w:rFonts w:ascii="Times New Roman" w:hAnsi="Times New Roman"/>
          <w:sz w:val="28"/>
          <w:lang w:val="uk-UA"/>
        </w:rPr>
        <w:t>здобувача освіти</w:t>
      </w:r>
      <w:r w:rsidRPr="00BE6C7D">
        <w:rPr>
          <w:rFonts w:ascii="Times New Roman" w:hAnsi="Times New Roman"/>
          <w:sz w:val="28"/>
          <w:lang w:val="uk-UA"/>
        </w:rPr>
        <w:t>.</w:t>
      </w:r>
    </w:p>
    <w:p w:rsidR="00B62F67" w:rsidRPr="00BE6C7D" w:rsidRDefault="00545316" w:rsidP="00CF4696">
      <w:pPr>
        <w:pStyle w:val="1"/>
        <w:numPr>
          <w:ilvl w:val="1"/>
          <w:numId w:val="15"/>
        </w:numPr>
        <w:tabs>
          <w:tab w:val="left" w:pos="541"/>
          <w:tab w:val="left" w:pos="1276"/>
        </w:tabs>
        <w:spacing w:line="276" w:lineRule="auto"/>
        <w:ind w:left="0" w:right="3" w:firstLine="709"/>
        <w:jc w:val="both"/>
        <w:rPr>
          <w:b w:val="0"/>
          <w:bCs w:val="0"/>
          <w:lang w:val="uk-UA"/>
        </w:rPr>
      </w:pPr>
      <w:r w:rsidRPr="00BE6C7D">
        <w:rPr>
          <w:lang w:val="uk-UA"/>
        </w:rPr>
        <w:t>Консультація</w:t>
      </w:r>
    </w:p>
    <w:p w:rsidR="00B62F67" w:rsidRPr="00BE6C7D" w:rsidRDefault="00545316"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Консультація </w:t>
      </w:r>
      <w:r w:rsidR="001E35CE" w:rsidRPr="00BE6C7D">
        <w:rPr>
          <w:rFonts w:ascii="Times New Roman" w:hAnsi="Times New Roman"/>
          <w:sz w:val="28"/>
          <w:lang w:val="uk-UA"/>
        </w:rPr>
        <w:t>–</w:t>
      </w:r>
      <w:r w:rsidRPr="00BE6C7D">
        <w:rPr>
          <w:rFonts w:ascii="Times New Roman" w:hAnsi="Times New Roman"/>
          <w:sz w:val="28"/>
          <w:lang w:val="uk-UA"/>
        </w:rPr>
        <w:t xml:space="preserve"> форма навчального заняття, при якій </w:t>
      </w:r>
      <w:r w:rsidR="00B92163" w:rsidRPr="00BE6C7D">
        <w:rPr>
          <w:rFonts w:ascii="Times New Roman" w:hAnsi="Times New Roman"/>
          <w:sz w:val="28"/>
          <w:lang w:val="uk-UA"/>
        </w:rPr>
        <w:t xml:space="preserve">здобувач освіти </w:t>
      </w:r>
      <w:r w:rsidRPr="00BE6C7D">
        <w:rPr>
          <w:rFonts w:ascii="Times New Roman" w:hAnsi="Times New Roman"/>
          <w:sz w:val="28"/>
          <w:lang w:val="uk-UA"/>
        </w:rPr>
        <w:t>отримує відповіді від викладача на конкретні запитання або пояснення</w:t>
      </w:r>
      <w:r w:rsidRPr="00BE6C7D">
        <w:rPr>
          <w:rFonts w:ascii="Times New Roman" w:hAnsi="Times New Roman"/>
          <w:spacing w:val="63"/>
          <w:sz w:val="28"/>
          <w:lang w:val="uk-UA"/>
        </w:rPr>
        <w:t xml:space="preserve"> </w:t>
      </w:r>
      <w:r w:rsidRPr="00BE6C7D">
        <w:rPr>
          <w:rFonts w:ascii="Times New Roman" w:hAnsi="Times New Roman"/>
          <w:sz w:val="28"/>
          <w:lang w:val="uk-UA"/>
        </w:rPr>
        <w:t>певних теоретичних положень чи аспектів їх практичного</w:t>
      </w:r>
      <w:r w:rsidRPr="00BE6C7D">
        <w:rPr>
          <w:rFonts w:ascii="Times New Roman" w:hAnsi="Times New Roman"/>
          <w:spacing w:val="-4"/>
          <w:sz w:val="28"/>
          <w:lang w:val="uk-UA"/>
        </w:rPr>
        <w:t xml:space="preserve"> </w:t>
      </w:r>
      <w:r w:rsidRPr="00BE6C7D">
        <w:rPr>
          <w:rFonts w:ascii="Times New Roman" w:hAnsi="Times New Roman"/>
          <w:sz w:val="28"/>
          <w:lang w:val="uk-UA"/>
        </w:rPr>
        <w:t>застосування.</w:t>
      </w:r>
    </w:p>
    <w:p w:rsidR="00B62F67" w:rsidRPr="00BE6C7D" w:rsidRDefault="00545316" w:rsidP="00E92C2C">
      <w:pPr>
        <w:pStyle w:val="a4"/>
        <w:numPr>
          <w:ilvl w:val="2"/>
          <w:numId w:val="15"/>
        </w:numPr>
        <w:spacing w:line="276" w:lineRule="auto"/>
        <w:ind w:left="34" w:right="3" w:firstLine="701"/>
        <w:jc w:val="both"/>
        <w:rPr>
          <w:rFonts w:ascii="Times New Roman" w:eastAsia="Times New Roman" w:hAnsi="Times New Roman" w:cs="Times New Roman"/>
          <w:sz w:val="28"/>
          <w:szCs w:val="28"/>
          <w:lang w:val="uk-UA"/>
        </w:rPr>
      </w:pPr>
      <w:r w:rsidRPr="00BE6C7D">
        <w:rPr>
          <w:rFonts w:ascii="Times New Roman" w:hAnsi="Times New Roman"/>
          <w:sz w:val="28"/>
          <w:lang w:val="uk-UA"/>
        </w:rPr>
        <w:t>Консультація може бути індивідуальною або проводитися для</w:t>
      </w:r>
      <w:r w:rsidRPr="00BE6C7D">
        <w:rPr>
          <w:rFonts w:ascii="Times New Roman" w:hAnsi="Times New Roman"/>
          <w:spacing w:val="-23"/>
          <w:sz w:val="28"/>
          <w:lang w:val="uk-UA"/>
        </w:rPr>
        <w:t xml:space="preserve"> </w:t>
      </w:r>
      <w:r w:rsidRPr="00BE6C7D">
        <w:rPr>
          <w:rFonts w:ascii="Times New Roman" w:hAnsi="Times New Roman"/>
          <w:sz w:val="28"/>
          <w:lang w:val="uk-UA"/>
        </w:rPr>
        <w:t xml:space="preserve">групи </w:t>
      </w:r>
      <w:r w:rsidR="00B92163" w:rsidRPr="00BE6C7D">
        <w:rPr>
          <w:rFonts w:ascii="Times New Roman" w:hAnsi="Times New Roman"/>
          <w:sz w:val="28"/>
          <w:lang w:val="uk-UA"/>
        </w:rPr>
        <w:t>здобувачів освіти</w:t>
      </w:r>
      <w:r w:rsidRPr="00BE6C7D">
        <w:rPr>
          <w:rFonts w:ascii="Times New Roman" w:hAnsi="Times New Roman"/>
          <w:sz w:val="28"/>
          <w:lang w:val="uk-UA"/>
        </w:rPr>
        <w:t xml:space="preserve">, залежно від того, чи викладач консультує </w:t>
      </w:r>
      <w:r w:rsidR="004B5013" w:rsidRPr="00BE6C7D">
        <w:rPr>
          <w:rFonts w:ascii="Times New Roman" w:hAnsi="Times New Roman"/>
          <w:sz w:val="28"/>
          <w:lang w:val="uk-UA"/>
        </w:rPr>
        <w:t xml:space="preserve">здобувачів освіти </w:t>
      </w:r>
      <w:r w:rsidRPr="00BE6C7D">
        <w:rPr>
          <w:rFonts w:ascii="Times New Roman" w:hAnsi="Times New Roman"/>
          <w:sz w:val="28"/>
          <w:lang w:val="uk-UA"/>
        </w:rPr>
        <w:t>з</w:t>
      </w:r>
      <w:r w:rsidRPr="00BE6C7D">
        <w:rPr>
          <w:rFonts w:ascii="Times New Roman" w:hAnsi="Times New Roman"/>
          <w:spacing w:val="-13"/>
          <w:sz w:val="28"/>
          <w:lang w:val="uk-UA"/>
        </w:rPr>
        <w:t xml:space="preserve"> </w:t>
      </w:r>
      <w:r w:rsidRPr="00BE6C7D">
        <w:rPr>
          <w:rFonts w:ascii="Times New Roman" w:hAnsi="Times New Roman"/>
          <w:sz w:val="28"/>
          <w:lang w:val="uk-UA"/>
        </w:rPr>
        <w:t>питань, пов'язаних із виконанням індивідуальних завдань, чи з теоретичних</w:t>
      </w:r>
      <w:r w:rsidRPr="00BE6C7D">
        <w:rPr>
          <w:rFonts w:ascii="Times New Roman" w:hAnsi="Times New Roman"/>
          <w:spacing w:val="-30"/>
          <w:sz w:val="28"/>
          <w:lang w:val="uk-UA"/>
        </w:rPr>
        <w:t xml:space="preserve"> </w:t>
      </w:r>
      <w:r w:rsidRPr="00BE6C7D">
        <w:rPr>
          <w:rFonts w:ascii="Times New Roman" w:hAnsi="Times New Roman"/>
          <w:sz w:val="28"/>
          <w:lang w:val="uk-UA"/>
        </w:rPr>
        <w:t>питань навчальної</w:t>
      </w:r>
      <w:r w:rsidRPr="00BE6C7D">
        <w:rPr>
          <w:rFonts w:ascii="Times New Roman" w:hAnsi="Times New Roman"/>
          <w:spacing w:val="-2"/>
          <w:sz w:val="28"/>
          <w:lang w:val="uk-UA"/>
        </w:rPr>
        <w:t xml:space="preserve"> </w:t>
      </w:r>
      <w:r w:rsidRPr="00BE6C7D">
        <w:rPr>
          <w:rFonts w:ascii="Times New Roman" w:hAnsi="Times New Roman"/>
          <w:sz w:val="28"/>
          <w:lang w:val="uk-UA"/>
        </w:rPr>
        <w:t>дисципліни.</w:t>
      </w:r>
    </w:p>
    <w:p w:rsidR="00B62F67" w:rsidRPr="00BE6C7D" w:rsidRDefault="00545316" w:rsidP="00E92C2C">
      <w:pPr>
        <w:pStyle w:val="a3"/>
        <w:tabs>
          <w:tab w:val="left" w:pos="851"/>
          <w:tab w:val="left" w:pos="1560"/>
        </w:tabs>
        <w:spacing w:line="276" w:lineRule="auto"/>
        <w:ind w:left="0" w:right="3" w:firstLine="851"/>
        <w:jc w:val="both"/>
        <w:rPr>
          <w:lang w:val="uk-UA"/>
        </w:rPr>
      </w:pPr>
      <w:r w:rsidRPr="00BE6C7D">
        <w:rPr>
          <w:lang w:val="uk-UA"/>
        </w:rPr>
        <w:t>Обсяг часу, відведений викладачу для проведення консультацій з конкретної</w:t>
      </w:r>
      <w:r w:rsidR="001E35CE" w:rsidRPr="00BE6C7D">
        <w:rPr>
          <w:lang w:val="uk-UA"/>
        </w:rPr>
        <w:t xml:space="preserve"> </w:t>
      </w:r>
      <w:r w:rsidRPr="00BE6C7D">
        <w:rPr>
          <w:lang w:val="uk-UA"/>
        </w:rPr>
        <w:t>дисципліни, визначається навчальним</w:t>
      </w:r>
      <w:r w:rsidRPr="00BE6C7D">
        <w:rPr>
          <w:spacing w:val="-22"/>
          <w:lang w:val="uk-UA"/>
        </w:rPr>
        <w:t xml:space="preserve"> </w:t>
      </w:r>
      <w:r w:rsidRPr="00BE6C7D">
        <w:rPr>
          <w:lang w:val="uk-UA"/>
        </w:rPr>
        <w:t>планом.</w:t>
      </w:r>
    </w:p>
    <w:p w:rsidR="00B62F67" w:rsidRPr="00BE6C7D" w:rsidRDefault="00545316" w:rsidP="00E92C2C">
      <w:pPr>
        <w:pStyle w:val="1"/>
        <w:numPr>
          <w:ilvl w:val="1"/>
          <w:numId w:val="15"/>
        </w:numPr>
        <w:tabs>
          <w:tab w:val="left" w:pos="1418"/>
        </w:tabs>
        <w:spacing w:line="276" w:lineRule="auto"/>
        <w:ind w:left="0" w:right="3" w:firstLine="851"/>
        <w:jc w:val="both"/>
        <w:rPr>
          <w:b w:val="0"/>
          <w:bCs w:val="0"/>
          <w:lang w:val="uk-UA"/>
        </w:rPr>
      </w:pPr>
      <w:r w:rsidRPr="00BE6C7D">
        <w:rPr>
          <w:lang w:val="uk-UA"/>
        </w:rPr>
        <w:t>Індивідуальні</w:t>
      </w:r>
      <w:r w:rsidRPr="00BE6C7D">
        <w:rPr>
          <w:spacing w:val="-2"/>
          <w:lang w:val="uk-UA"/>
        </w:rPr>
        <w:t xml:space="preserve"> </w:t>
      </w:r>
      <w:r w:rsidRPr="00BE6C7D">
        <w:rPr>
          <w:lang w:val="uk-UA"/>
        </w:rPr>
        <w:t>завдання</w:t>
      </w:r>
    </w:p>
    <w:p w:rsidR="005554B7" w:rsidRPr="00BE6C7D" w:rsidRDefault="00CE22CC" w:rsidP="00E92C2C">
      <w:pPr>
        <w:pStyle w:val="a3"/>
        <w:numPr>
          <w:ilvl w:val="2"/>
          <w:numId w:val="15"/>
        </w:numPr>
        <w:tabs>
          <w:tab w:val="left" w:pos="851"/>
          <w:tab w:val="left" w:pos="1560"/>
        </w:tabs>
        <w:spacing w:line="276" w:lineRule="auto"/>
        <w:ind w:left="0" w:right="3" w:firstLine="851"/>
        <w:jc w:val="both"/>
        <w:rPr>
          <w:lang w:val="uk-UA"/>
        </w:rPr>
      </w:pPr>
      <w:r w:rsidRPr="00BE6C7D">
        <w:rPr>
          <w:lang w:val="uk-UA"/>
        </w:rPr>
        <w:t>Індивідуальні завдання (</w:t>
      </w:r>
      <w:r w:rsidR="00AD233F">
        <w:rPr>
          <w:lang w:val="uk-UA"/>
        </w:rPr>
        <w:t xml:space="preserve">написання навчальних історій </w:t>
      </w:r>
      <w:proofErr w:type="spellStart"/>
      <w:r w:rsidR="00AD233F">
        <w:rPr>
          <w:lang w:val="uk-UA"/>
        </w:rPr>
        <w:t>хвороб</w:t>
      </w:r>
      <w:proofErr w:type="spellEnd"/>
      <w:r w:rsidR="004B5013" w:rsidRPr="00BE6C7D">
        <w:rPr>
          <w:lang w:val="uk-UA"/>
        </w:rPr>
        <w:t xml:space="preserve">, підготовка презентацій, </w:t>
      </w:r>
      <w:proofErr w:type="spellStart"/>
      <w:r w:rsidR="004B5013" w:rsidRPr="00BE6C7D">
        <w:rPr>
          <w:lang w:val="uk-UA"/>
        </w:rPr>
        <w:t>про</w:t>
      </w:r>
      <w:r w:rsidR="00AD233F">
        <w:rPr>
          <w:lang w:val="uk-UA"/>
        </w:rPr>
        <w:t>є</w:t>
      </w:r>
      <w:r w:rsidR="004B5013" w:rsidRPr="00BE6C7D">
        <w:rPr>
          <w:lang w:val="uk-UA"/>
        </w:rPr>
        <w:t>ктів</w:t>
      </w:r>
      <w:proofErr w:type="spellEnd"/>
      <w:r w:rsidR="004B5013" w:rsidRPr="00BE6C7D">
        <w:rPr>
          <w:lang w:val="uk-UA"/>
        </w:rPr>
        <w:t xml:space="preserve">, таблиць та ін., </w:t>
      </w:r>
      <w:r w:rsidR="005554B7" w:rsidRPr="00BE6C7D">
        <w:rPr>
          <w:lang w:val="uk-UA"/>
        </w:rPr>
        <w:t xml:space="preserve">контрольні роботи, що </w:t>
      </w:r>
      <w:r w:rsidR="005554B7" w:rsidRPr="00BE6C7D">
        <w:rPr>
          <w:lang w:val="uk-UA"/>
        </w:rPr>
        <w:lastRenderedPageBreak/>
        <w:t>виконуються під час самостійної роботи, тощо</w:t>
      </w:r>
      <w:r w:rsidRPr="00BE6C7D">
        <w:rPr>
          <w:lang w:val="uk-UA"/>
        </w:rPr>
        <w:t xml:space="preserve">), </w:t>
      </w:r>
      <w:r w:rsidR="005554B7" w:rsidRPr="00BE6C7D">
        <w:rPr>
          <w:lang w:val="uk-UA"/>
        </w:rPr>
        <w:t xml:space="preserve">прияють більш поглибленому вивченню </w:t>
      </w:r>
      <w:r w:rsidR="0045523C" w:rsidRPr="00BE6C7D">
        <w:rPr>
          <w:lang w:val="uk-UA"/>
        </w:rPr>
        <w:t xml:space="preserve">здобувачем освіти </w:t>
      </w:r>
      <w:r w:rsidR="005554B7" w:rsidRPr="00BE6C7D">
        <w:rPr>
          <w:lang w:val="uk-UA"/>
        </w:rPr>
        <w:t>теоретичного матеріалу, формуванню вмінь використання знань для вирішення відповідних практичних завдань.</w:t>
      </w:r>
    </w:p>
    <w:p w:rsidR="005554B7" w:rsidRPr="00BE6C7D" w:rsidRDefault="005554B7" w:rsidP="00E92C2C">
      <w:pPr>
        <w:pStyle w:val="a3"/>
        <w:numPr>
          <w:ilvl w:val="2"/>
          <w:numId w:val="15"/>
        </w:numPr>
        <w:tabs>
          <w:tab w:val="left" w:pos="851"/>
          <w:tab w:val="left" w:pos="1560"/>
        </w:tabs>
        <w:spacing w:line="276" w:lineRule="auto"/>
        <w:ind w:left="0" w:right="3" w:firstLine="851"/>
        <w:jc w:val="both"/>
        <w:rPr>
          <w:lang w:val="uk-UA"/>
        </w:rPr>
      </w:pPr>
      <w:r w:rsidRPr="00BE6C7D">
        <w:rPr>
          <w:lang w:val="uk-UA"/>
        </w:rPr>
        <w:t>Види індивідуальних завдань з певних навчальних дисциплін визначаються робочою програмою навчальної дисципліни. </w:t>
      </w:r>
    </w:p>
    <w:p w:rsidR="00CE22CC" w:rsidRPr="00BE6C7D" w:rsidRDefault="00CE22CC" w:rsidP="00E92C2C">
      <w:pPr>
        <w:pStyle w:val="a3"/>
        <w:tabs>
          <w:tab w:val="left" w:pos="1134"/>
          <w:tab w:val="left" w:pos="1560"/>
        </w:tabs>
        <w:spacing w:line="276" w:lineRule="auto"/>
        <w:ind w:left="0" w:right="3" w:firstLine="851"/>
        <w:jc w:val="both"/>
        <w:rPr>
          <w:lang w:val="uk-UA"/>
        </w:rPr>
      </w:pPr>
      <w:r w:rsidRPr="00BE6C7D">
        <w:rPr>
          <w:lang w:val="uk-UA"/>
        </w:rPr>
        <w:t xml:space="preserve">Індивідуальні завдання виконуються </w:t>
      </w:r>
      <w:r w:rsidR="0045523C" w:rsidRPr="00BE6C7D">
        <w:rPr>
          <w:lang w:val="uk-UA"/>
        </w:rPr>
        <w:t xml:space="preserve">здобувачем освіти </w:t>
      </w:r>
      <w:r w:rsidRPr="00BE6C7D">
        <w:rPr>
          <w:lang w:val="uk-UA"/>
        </w:rPr>
        <w:t>самостійно при консультуванні викладачем.</w:t>
      </w:r>
      <w:bookmarkStart w:id="9" w:name="o102"/>
      <w:bookmarkEnd w:id="9"/>
      <w:r w:rsidRPr="00BE6C7D">
        <w:rPr>
          <w:lang w:val="uk-UA"/>
        </w:rPr>
        <w:t xml:space="preserve"> Допускається комплексне виконання роботи кількома </w:t>
      </w:r>
      <w:r w:rsidR="0045523C" w:rsidRPr="00BE6C7D">
        <w:rPr>
          <w:lang w:val="uk-UA"/>
        </w:rPr>
        <w:t>здобувачами освіти</w:t>
      </w:r>
      <w:r w:rsidRPr="00BE6C7D">
        <w:rPr>
          <w:lang w:val="uk-UA"/>
        </w:rPr>
        <w:t>.</w:t>
      </w:r>
    </w:p>
    <w:p w:rsidR="00B62F67" w:rsidRPr="00BE6C7D" w:rsidRDefault="00545316" w:rsidP="00E92C2C">
      <w:pPr>
        <w:pStyle w:val="1"/>
        <w:numPr>
          <w:ilvl w:val="1"/>
          <w:numId w:val="15"/>
        </w:numPr>
        <w:tabs>
          <w:tab w:val="left" w:pos="1418"/>
        </w:tabs>
        <w:spacing w:line="276" w:lineRule="auto"/>
        <w:ind w:left="0" w:right="3" w:firstLine="851"/>
        <w:jc w:val="both"/>
        <w:rPr>
          <w:b w:val="0"/>
          <w:bCs w:val="0"/>
          <w:lang w:val="uk-UA"/>
        </w:rPr>
      </w:pPr>
      <w:r w:rsidRPr="00BE6C7D">
        <w:rPr>
          <w:lang w:val="uk-UA"/>
        </w:rPr>
        <w:t>Самостійна робота</w:t>
      </w:r>
      <w:r w:rsidRPr="00BE6C7D">
        <w:rPr>
          <w:spacing w:val="1"/>
          <w:lang w:val="uk-UA"/>
        </w:rPr>
        <w:t xml:space="preserve"> </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r w:rsidRPr="00BE6C7D">
        <w:rPr>
          <w:lang w:val="uk-UA"/>
        </w:rPr>
        <w:t xml:space="preserve">Самостійна робота </w:t>
      </w:r>
      <w:r w:rsidR="004B5013" w:rsidRPr="00BE6C7D">
        <w:rPr>
          <w:lang w:val="uk-UA"/>
        </w:rPr>
        <w:t xml:space="preserve">здобувача освіти </w:t>
      </w:r>
      <w:r w:rsidRPr="00BE6C7D">
        <w:rPr>
          <w:lang w:val="uk-UA"/>
        </w:rPr>
        <w:t>є основним засобом оволодіння навчальним матеріалом у час, вільний від обов'язкових навчальних занять.</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0" w:name="o118"/>
      <w:bookmarkEnd w:id="10"/>
      <w:r w:rsidRPr="00BE6C7D">
        <w:rPr>
          <w:lang w:val="uk-UA"/>
        </w:rPr>
        <w:t xml:space="preserve"> Навчальний час, відведений для самостійної роботи </w:t>
      </w:r>
      <w:r w:rsidR="004B5013" w:rsidRPr="00BE6C7D">
        <w:rPr>
          <w:lang w:val="uk-UA"/>
        </w:rPr>
        <w:t>здобувача освіти</w:t>
      </w:r>
      <w:r w:rsidRPr="00BE6C7D">
        <w:rPr>
          <w:lang w:val="uk-UA"/>
        </w:rPr>
        <w:t xml:space="preserve">, регламентується робочим навчальним планом і становить, як правило, не менше 1/3 та не більше 2/3 загального обсягу навчального часу </w:t>
      </w:r>
      <w:r w:rsidR="004B5013" w:rsidRPr="00BE6C7D">
        <w:rPr>
          <w:lang w:val="uk-UA"/>
        </w:rPr>
        <w:t>здобувача освіти</w:t>
      </w:r>
      <w:r w:rsidRPr="00BE6C7D">
        <w:rPr>
          <w:lang w:val="uk-UA"/>
        </w:rPr>
        <w:t>, відведеного для вивчення конкретної дисципліни.</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1" w:name="o119"/>
      <w:bookmarkEnd w:id="11"/>
      <w:r w:rsidRPr="00BE6C7D">
        <w:rPr>
          <w:lang w:val="uk-UA"/>
        </w:rPr>
        <w:t xml:space="preserve"> Зміст самостійної роботи </w:t>
      </w:r>
      <w:r w:rsidR="004B5013" w:rsidRPr="00BE6C7D">
        <w:rPr>
          <w:lang w:val="uk-UA"/>
        </w:rPr>
        <w:t xml:space="preserve">здобувача освіти </w:t>
      </w:r>
      <w:r w:rsidRPr="00BE6C7D">
        <w:rPr>
          <w:lang w:val="uk-UA"/>
        </w:rPr>
        <w:t>над конкретною дисципліною визначається навчальною програмою дисципліни, методичними матеріалами, завданнями та вказівками викладача.</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2" w:name="o120"/>
      <w:bookmarkEnd w:id="12"/>
      <w:r w:rsidRPr="00BE6C7D">
        <w:rPr>
          <w:lang w:val="uk-UA"/>
        </w:rPr>
        <w:t xml:space="preserve">Самостійна робота </w:t>
      </w:r>
      <w:r w:rsidR="004B5013" w:rsidRPr="00BE6C7D">
        <w:rPr>
          <w:lang w:val="uk-UA"/>
        </w:rPr>
        <w:t xml:space="preserve">здобувача освіти </w:t>
      </w:r>
      <w:r w:rsidRPr="00BE6C7D">
        <w:rPr>
          <w:lang w:val="uk-UA"/>
        </w:rPr>
        <w:t>забезпечується системою навчально-методичних засобів, передбачених для вивчення конкретної навчальної дисципліни: підручник, навчальні та методичні посібники, конспект</w:t>
      </w:r>
      <w:r w:rsidR="00177DCE" w:rsidRPr="00BE6C7D">
        <w:rPr>
          <w:lang w:val="uk-UA"/>
        </w:rPr>
        <w:t>и</w:t>
      </w:r>
      <w:r w:rsidRPr="00BE6C7D">
        <w:rPr>
          <w:lang w:val="uk-UA"/>
        </w:rPr>
        <w:t xml:space="preserve"> лекцій, практикум</w:t>
      </w:r>
      <w:r w:rsidR="00177DCE" w:rsidRPr="00BE6C7D">
        <w:rPr>
          <w:lang w:val="uk-UA"/>
        </w:rPr>
        <w:t xml:space="preserve">, електронні навчально-методичні матеріали серверу дистанційного </w:t>
      </w:r>
      <w:r w:rsidR="00F407CE" w:rsidRPr="00BE6C7D">
        <w:rPr>
          <w:lang w:val="uk-UA"/>
        </w:rPr>
        <w:t xml:space="preserve"> </w:t>
      </w:r>
      <w:r w:rsidR="00177DCE" w:rsidRPr="00BE6C7D">
        <w:rPr>
          <w:lang w:val="uk-UA"/>
        </w:rPr>
        <w:t>навчання</w:t>
      </w:r>
      <w:r w:rsidRPr="00BE6C7D">
        <w:rPr>
          <w:lang w:val="uk-UA"/>
        </w:rPr>
        <w:t xml:space="preserve"> тощо.</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3" w:name="o121"/>
      <w:bookmarkEnd w:id="13"/>
      <w:r w:rsidRPr="00BE6C7D">
        <w:rPr>
          <w:lang w:val="uk-UA"/>
        </w:rPr>
        <w:t xml:space="preserve"> Методичні матеріали для самостійної роботи </w:t>
      </w:r>
      <w:r w:rsidR="004B5013" w:rsidRPr="00BE6C7D">
        <w:rPr>
          <w:lang w:val="uk-UA"/>
        </w:rPr>
        <w:t xml:space="preserve">здобувачів освіти </w:t>
      </w:r>
      <w:r w:rsidRPr="00BE6C7D">
        <w:rPr>
          <w:lang w:val="uk-UA"/>
        </w:rPr>
        <w:t xml:space="preserve">повинні передбачати можливість проведення самоконтролю з боку </w:t>
      </w:r>
      <w:r w:rsidR="0045523C" w:rsidRPr="00BE6C7D">
        <w:rPr>
          <w:lang w:val="uk-UA"/>
        </w:rPr>
        <w:t>здобувача освіти</w:t>
      </w:r>
      <w:r w:rsidRPr="00BE6C7D">
        <w:rPr>
          <w:lang w:val="uk-UA"/>
        </w:rPr>
        <w:t xml:space="preserve">. Для самостійної роботи </w:t>
      </w:r>
      <w:r w:rsidR="004B5013" w:rsidRPr="00BE6C7D">
        <w:rPr>
          <w:lang w:val="uk-UA"/>
        </w:rPr>
        <w:t xml:space="preserve">здобувачу освіти </w:t>
      </w:r>
      <w:r w:rsidRPr="00BE6C7D">
        <w:rPr>
          <w:lang w:val="uk-UA"/>
        </w:rPr>
        <w:t>також рекомендується відповідна наукова та фахова монографічна і періодична література.</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4" w:name="o122"/>
      <w:bookmarkEnd w:id="14"/>
      <w:r w:rsidRPr="00BE6C7D">
        <w:rPr>
          <w:lang w:val="uk-UA"/>
        </w:rPr>
        <w:t xml:space="preserve">Самостійна робота </w:t>
      </w:r>
      <w:r w:rsidR="004B5013" w:rsidRPr="00BE6C7D">
        <w:rPr>
          <w:lang w:val="uk-UA"/>
        </w:rPr>
        <w:t xml:space="preserve">здобувача освіти </w:t>
      </w:r>
      <w:r w:rsidRPr="00BE6C7D">
        <w:rPr>
          <w:lang w:val="uk-UA"/>
        </w:rPr>
        <w:t xml:space="preserve">над засвоєнням навчального матеріалу з конкретної дисципліни може виконуватися у бібліотеці, навчальних </w:t>
      </w:r>
      <w:r w:rsidR="00177DCE" w:rsidRPr="00BE6C7D">
        <w:rPr>
          <w:lang w:val="uk-UA"/>
        </w:rPr>
        <w:t>аудиторіях</w:t>
      </w:r>
      <w:r w:rsidRPr="00BE6C7D">
        <w:rPr>
          <w:lang w:val="uk-UA"/>
        </w:rPr>
        <w:t xml:space="preserve">, комп'ютерних класах, </w:t>
      </w:r>
      <w:r w:rsidR="00177DCE" w:rsidRPr="00BE6C7D">
        <w:rPr>
          <w:lang w:val="uk-UA"/>
        </w:rPr>
        <w:t xml:space="preserve">відділеннях </w:t>
      </w:r>
      <w:r w:rsidR="00F407CE" w:rsidRPr="00BE6C7D">
        <w:rPr>
          <w:lang w:val="uk-UA"/>
        </w:rPr>
        <w:t>закладів</w:t>
      </w:r>
      <w:r w:rsidR="004B5013" w:rsidRPr="00BE6C7D">
        <w:rPr>
          <w:lang w:val="uk-UA"/>
        </w:rPr>
        <w:t xml:space="preserve"> охорони здоров’я</w:t>
      </w:r>
      <w:r w:rsidR="00177DCE" w:rsidRPr="00BE6C7D">
        <w:rPr>
          <w:lang w:val="uk-UA"/>
        </w:rPr>
        <w:t xml:space="preserve">, </w:t>
      </w:r>
      <w:r w:rsidRPr="00BE6C7D">
        <w:rPr>
          <w:lang w:val="uk-UA"/>
        </w:rPr>
        <w:t>а також в домашніх умовах.</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5" w:name="o123"/>
      <w:bookmarkEnd w:id="15"/>
      <w:r w:rsidRPr="00BE6C7D">
        <w:rPr>
          <w:lang w:val="uk-UA"/>
        </w:rPr>
        <w:t xml:space="preserve"> У необхідних випадках (наприклад, підготовка до складання </w:t>
      </w:r>
      <w:r w:rsidR="00180972" w:rsidRPr="00BE6C7D">
        <w:rPr>
          <w:lang w:val="uk-UA"/>
        </w:rPr>
        <w:t>тестових компонентів Єдиного державного кваліфікаційного іспиту</w:t>
      </w:r>
      <w:r w:rsidRPr="00BE6C7D">
        <w:rPr>
          <w:lang w:val="uk-UA"/>
        </w:rPr>
        <w:t>)</w:t>
      </w:r>
      <w:r w:rsidR="00177DCE" w:rsidRPr="00BE6C7D">
        <w:rPr>
          <w:lang w:val="uk-UA"/>
        </w:rPr>
        <w:t xml:space="preserve"> </w:t>
      </w:r>
      <w:r w:rsidRPr="00BE6C7D">
        <w:rPr>
          <w:lang w:val="uk-UA"/>
        </w:rPr>
        <w:t xml:space="preserve">ця робота проводиться відповідно до заздалегідь складеного графіка, що гарантує можливість індивідуального доступу </w:t>
      </w:r>
      <w:r w:rsidR="004B5013" w:rsidRPr="00BE6C7D">
        <w:rPr>
          <w:lang w:val="uk-UA"/>
        </w:rPr>
        <w:t xml:space="preserve">здобувачів освіти </w:t>
      </w:r>
      <w:r w:rsidRPr="00BE6C7D">
        <w:rPr>
          <w:lang w:val="uk-UA"/>
        </w:rPr>
        <w:t xml:space="preserve">до потрібних дидактичних засобів. Графік доводиться до відома </w:t>
      </w:r>
      <w:r w:rsidR="004B5013" w:rsidRPr="00BE6C7D">
        <w:rPr>
          <w:lang w:val="uk-UA"/>
        </w:rPr>
        <w:t xml:space="preserve">здобувачів освіти </w:t>
      </w:r>
      <w:r w:rsidRPr="00BE6C7D">
        <w:rPr>
          <w:lang w:val="uk-UA"/>
        </w:rPr>
        <w:t>на початку поточного семестру.</w:t>
      </w:r>
    </w:p>
    <w:p w:rsidR="007510F6" w:rsidRPr="00BE6C7D" w:rsidRDefault="007510F6" w:rsidP="00E92C2C">
      <w:pPr>
        <w:pStyle w:val="a3"/>
        <w:numPr>
          <w:ilvl w:val="2"/>
          <w:numId w:val="15"/>
        </w:numPr>
        <w:tabs>
          <w:tab w:val="left" w:pos="1560"/>
          <w:tab w:val="left" w:pos="1701"/>
        </w:tabs>
        <w:spacing w:line="276" w:lineRule="auto"/>
        <w:ind w:left="0" w:right="3" w:firstLine="851"/>
        <w:jc w:val="both"/>
        <w:rPr>
          <w:lang w:val="uk-UA"/>
        </w:rPr>
      </w:pPr>
      <w:bookmarkStart w:id="16" w:name="o124"/>
      <w:bookmarkEnd w:id="16"/>
      <w:r w:rsidRPr="00BE6C7D">
        <w:rPr>
          <w:lang w:val="uk-UA"/>
        </w:rPr>
        <w:t xml:space="preserve">Навчальний матеріал навчальної дисципліни, передбачений </w:t>
      </w:r>
      <w:r w:rsidRPr="00BE6C7D">
        <w:rPr>
          <w:lang w:val="uk-UA"/>
        </w:rPr>
        <w:lastRenderedPageBreak/>
        <w:t xml:space="preserve">робочим навчальним планом для засвоєння </w:t>
      </w:r>
      <w:r w:rsidR="004B5013" w:rsidRPr="00BE6C7D">
        <w:rPr>
          <w:lang w:val="uk-UA"/>
        </w:rPr>
        <w:t xml:space="preserve">здобувачем освіти </w:t>
      </w:r>
      <w:r w:rsidRPr="00BE6C7D">
        <w:rPr>
          <w:lang w:val="uk-UA"/>
        </w:rPr>
        <w:t xml:space="preserve">в процесі самостійної роботи, виноситься на підсумковий контроль поряд з навчальним матеріалом, який опрацьовувався при проведенні навчальних занять. </w:t>
      </w:r>
    </w:p>
    <w:p w:rsidR="00B62F67" w:rsidRPr="00BE6C7D" w:rsidRDefault="00545316" w:rsidP="00E92C2C">
      <w:pPr>
        <w:pStyle w:val="1"/>
        <w:numPr>
          <w:ilvl w:val="1"/>
          <w:numId w:val="15"/>
        </w:numPr>
        <w:tabs>
          <w:tab w:val="left" w:pos="1560"/>
        </w:tabs>
        <w:spacing w:line="276" w:lineRule="auto"/>
        <w:ind w:left="0" w:right="3" w:firstLine="851"/>
        <w:jc w:val="both"/>
        <w:rPr>
          <w:b w:val="0"/>
          <w:bCs w:val="0"/>
          <w:lang w:val="uk-UA"/>
        </w:rPr>
      </w:pPr>
      <w:r w:rsidRPr="00BE6C7D">
        <w:rPr>
          <w:lang w:val="uk-UA"/>
        </w:rPr>
        <w:t>Практична підготовка</w:t>
      </w:r>
      <w:r w:rsidRPr="00BE6C7D">
        <w:rPr>
          <w:spacing w:val="1"/>
          <w:lang w:val="uk-UA"/>
        </w:rPr>
        <w:t xml:space="preserve"> </w:t>
      </w:r>
    </w:p>
    <w:p w:rsidR="00477609" w:rsidRPr="00477609" w:rsidRDefault="00477609" w:rsidP="00477609">
      <w:pPr>
        <w:pStyle w:val="a4"/>
        <w:numPr>
          <w:ilvl w:val="0"/>
          <w:numId w:val="10"/>
        </w:numPr>
        <w:tabs>
          <w:tab w:val="left" w:pos="1005"/>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10"/>
        </w:numPr>
        <w:tabs>
          <w:tab w:val="left" w:pos="1005"/>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10"/>
        </w:numPr>
        <w:tabs>
          <w:tab w:val="left" w:pos="1005"/>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10"/>
        </w:numPr>
        <w:tabs>
          <w:tab w:val="left" w:pos="1005"/>
          <w:tab w:val="left" w:pos="1701"/>
        </w:tabs>
        <w:spacing w:line="276" w:lineRule="auto"/>
        <w:ind w:right="3"/>
        <w:jc w:val="both"/>
        <w:rPr>
          <w:rFonts w:ascii="Times New Roman" w:hAnsi="Times New Roman"/>
          <w:vanish/>
          <w:sz w:val="28"/>
          <w:lang w:val="uk-UA"/>
        </w:rPr>
      </w:pPr>
    </w:p>
    <w:p w:rsidR="00591C56" w:rsidRDefault="00545316" w:rsidP="00477609">
      <w:pPr>
        <w:pStyle w:val="a4"/>
        <w:numPr>
          <w:ilvl w:val="2"/>
          <w:numId w:val="10"/>
        </w:numPr>
        <w:tabs>
          <w:tab w:val="left" w:pos="1005"/>
          <w:tab w:val="left" w:pos="1701"/>
        </w:tabs>
        <w:spacing w:line="276" w:lineRule="auto"/>
        <w:ind w:left="0" w:right="3" w:firstLine="851"/>
        <w:jc w:val="both"/>
        <w:rPr>
          <w:rFonts w:ascii="Times New Roman" w:hAnsi="Times New Roman"/>
          <w:sz w:val="28"/>
          <w:lang w:val="uk-UA"/>
        </w:rPr>
      </w:pPr>
      <w:r w:rsidRPr="00591C56">
        <w:rPr>
          <w:rFonts w:ascii="Times New Roman" w:hAnsi="Times New Roman"/>
          <w:sz w:val="28"/>
          <w:lang w:val="uk-UA"/>
        </w:rPr>
        <w:t xml:space="preserve">Практична підготовка </w:t>
      </w:r>
      <w:r w:rsidR="004B5013" w:rsidRPr="00591C56">
        <w:rPr>
          <w:rFonts w:ascii="Times New Roman" w:hAnsi="Times New Roman"/>
          <w:sz w:val="28"/>
          <w:lang w:val="uk-UA"/>
        </w:rPr>
        <w:t xml:space="preserve">здобувачів освіти </w:t>
      </w:r>
      <w:r w:rsidRPr="00591C56">
        <w:rPr>
          <w:rFonts w:ascii="Times New Roman" w:hAnsi="Times New Roman"/>
          <w:sz w:val="28"/>
          <w:lang w:val="uk-UA"/>
        </w:rPr>
        <w:t>є обов'язковим компонентом</w:t>
      </w:r>
      <w:r w:rsidR="004C7905" w:rsidRPr="00591C56">
        <w:rPr>
          <w:rFonts w:ascii="Times New Roman" w:hAnsi="Times New Roman"/>
          <w:sz w:val="28"/>
          <w:lang w:val="uk-UA"/>
        </w:rPr>
        <w:t xml:space="preserve"> </w:t>
      </w:r>
      <w:r w:rsidR="00180972" w:rsidRPr="00591C56">
        <w:rPr>
          <w:rFonts w:ascii="Times New Roman" w:hAnsi="Times New Roman"/>
          <w:sz w:val="28"/>
          <w:lang w:val="uk-UA"/>
        </w:rPr>
        <w:t>освітньої</w:t>
      </w:r>
      <w:r w:rsidRPr="00591C56">
        <w:rPr>
          <w:rFonts w:ascii="Times New Roman" w:hAnsi="Times New Roman"/>
          <w:sz w:val="28"/>
          <w:lang w:val="uk-UA"/>
        </w:rPr>
        <w:t xml:space="preserve"> програми для здобуття відповідного рівня освіти і має на меті </w:t>
      </w:r>
      <w:r w:rsidR="00591C56" w:rsidRPr="00591C56">
        <w:rPr>
          <w:rFonts w:ascii="Times New Roman" w:hAnsi="Times New Roman"/>
          <w:sz w:val="28"/>
          <w:lang w:val="uk-UA"/>
        </w:rPr>
        <w:t xml:space="preserve">засвоєння </w:t>
      </w:r>
      <w:r w:rsidR="0045523C" w:rsidRPr="00591C56">
        <w:rPr>
          <w:rFonts w:ascii="Times New Roman" w:hAnsi="Times New Roman"/>
          <w:sz w:val="28"/>
          <w:lang w:val="uk-UA"/>
        </w:rPr>
        <w:t xml:space="preserve">здобувачем освіти </w:t>
      </w:r>
      <w:r w:rsidRPr="00591C56">
        <w:rPr>
          <w:rFonts w:ascii="Times New Roman" w:hAnsi="Times New Roman"/>
          <w:sz w:val="28"/>
          <w:lang w:val="uk-UA"/>
        </w:rPr>
        <w:t xml:space="preserve">професійних </w:t>
      </w:r>
      <w:r w:rsidR="00591C56" w:rsidRPr="00591C56">
        <w:rPr>
          <w:rFonts w:ascii="Times New Roman" w:hAnsi="Times New Roman"/>
          <w:sz w:val="28"/>
          <w:lang w:val="uk-UA"/>
        </w:rPr>
        <w:t xml:space="preserve">фахових компетенцій, набуття </w:t>
      </w:r>
      <w:r w:rsidRPr="00591C56">
        <w:rPr>
          <w:rFonts w:ascii="Times New Roman" w:hAnsi="Times New Roman"/>
          <w:sz w:val="28"/>
          <w:lang w:val="uk-UA"/>
        </w:rPr>
        <w:t xml:space="preserve">навичок та вмінь. Вона проводиться на практичних заняттях і </w:t>
      </w:r>
      <w:r w:rsidR="004C7905" w:rsidRPr="00591C56">
        <w:rPr>
          <w:rFonts w:ascii="Times New Roman" w:hAnsi="Times New Roman"/>
          <w:sz w:val="28"/>
          <w:lang w:val="uk-UA"/>
        </w:rPr>
        <w:t>під час</w:t>
      </w:r>
      <w:r w:rsidRPr="00591C56">
        <w:rPr>
          <w:rFonts w:ascii="Times New Roman" w:hAnsi="Times New Roman"/>
          <w:sz w:val="28"/>
          <w:lang w:val="uk-UA"/>
        </w:rPr>
        <w:t xml:space="preserve"> виробничої практики</w:t>
      </w:r>
      <w:r w:rsidR="00591C56" w:rsidRPr="00591C56">
        <w:rPr>
          <w:rFonts w:ascii="Times New Roman" w:hAnsi="Times New Roman"/>
          <w:sz w:val="28"/>
          <w:lang w:val="uk-UA"/>
        </w:rPr>
        <w:t xml:space="preserve">. </w:t>
      </w:r>
    </w:p>
    <w:p w:rsidR="004C7905" w:rsidRPr="00591C56" w:rsidRDefault="00545316" w:rsidP="00E92C2C">
      <w:pPr>
        <w:pStyle w:val="a4"/>
        <w:numPr>
          <w:ilvl w:val="2"/>
          <w:numId w:val="10"/>
        </w:numPr>
        <w:tabs>
          <w:tab w:val="left" w:pos="1005"/>
          <w:tab w:val="left" w:pos="1701"/>
        </w:tabs>
        <w:spacing w:line="276" w:lineRule="auto"/>
        <w:ind w:left="0" w:right="3" w:firstLine="851"/>
        <w:jc w:val="both"/>
        <w:rPr>
          <w:rFonts w:ascii="Times New Roman" w:hAnsi="Times New Roman"/>
          <w:sz w:val="28"/>
          <w:lang w:val="uk-UA"/>
        </w:rPr>
      </w:pPr>
      <w:r w:rsidRPr="00591C56">
        <w:rPr>
          <w:rFonts w:ascii="Times New Roman" w:hAnsi="Times New Roman"/>
          <w:sz w:val="28"/>
          <w:lang w:val="uk-UA"/>
        </w:rPr>
        <w:t xml:space="preserve">Виробнича практика проводиться </w:t>
      </w:r>
      <w:r w:rsidR="004C7905" w:rsidRPr="00591C56">
        <w:rPr>
          <w:rFonts w:ascii="Times New Roman" w:hAnsi="Times New Roman"/>
          <w:sz w:val="28"/>
          <w:lang w:val="uk-UA"/>
        </w:rPr>
        <w:t xml:space="preserve">на базі </w:t>
      </w:r>
      <w:r w:rsidR="004B5013" w:rsidRPr="00591C56">
        <w:rPr>
          <w:rFonts w:ascii="Times New Roman" w:hAnsi="Times New Roman"/>
          <w:sz w:val="28"/>
          <w:lang w:val="uk-UA"/>
        </w:rPr>
        <w:t xml:space="preserve">закладів охорони здоров’я, </w:t>
      </w:r>
      <w:r w:rsidR="00591C56">
        <w:rPr>
          <w:rFonts w:ascii="Times New Roman" w:hAnsi="Times New Roman"/>
          <w:sz w:val="28"/>
          <w:lang w:val="uk-UA"/>
        </w:rPr>
        <w:t xml:space="preserve">лабораторій, </w:t>
      </w:r>
      <w:r w:rsidR="004B5013" w:rsidRPr="00591C56">
        <w:rPr>
          <w:rFonts w:ascii="Times New Roman" w:hAnsi="Times New Roman"/>
          <w:sz w:val="28"/>
          <w:lang w:val="uk-UA"/>
        </w:rPr>
        <w:t>аптек</w:t>
      </w:r>
      <w:r w:rsidR="004C7905" w:rsidRPr="00591C56">
        <w:rPr>
          <w:rFonts w:ascii="Times New Roman" w:hAnsi="Times New Roman"/>
          <w:sz w:val="28"/>
          <w:lang w:val="uk-UA"/>
        </w:rPr>
        <w:t xml:space="preserve"> та </w:t>
      </w:r>
      <w:r w:rsidR="004B5013" w:rsidRPr="00591C56">
        <w:rPr>
          <w:rFonts w:ascii="Times New Roman" w:hAnsi="Times New Roman"/>
          <w:sz w:val="28"/>
          <w:lang w:val="uk-UA"/>
        </w:rPr>
        <w:t>фармацевтичних підприємств</w:t>
      </w:r>
      <w:r w:rsidR="004C7905" w:rsidRPr="00591C56">
        <w:rPr>
          <w:rFonts w:ascii="Times New Roman" w:hAnsi="Times New Roman"/>
          <w:sz w:val="28"/>
          <w:lang w:val="uk-UA"/>
        </w:rPr>
        <w:t>.</w:t>
      </w:r>
    </w:p>
    <w:p w:rsidR="00B62F67" w:rsidRPr="00BE6C7D" w:rsidRDefault="004B5013" w:rsidP="00E92C2C">
      <w:pPr>
        <w:pStyle w:val="a4"/>
        <w:numPr>
          <w:ilvl w:val="2"/>
          <w:numId w:val="10"/>
        </w:numPr>
        <w:tabs>
          <w:tab w:val="left" w:pos="1004"/>
          <w:tab w:val="left" w:pos="1701"/>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Здобувачі освіти</w:t>
      </w:r>
      <w:r w:rsidR="00545316" w:rsidRPr="00BE6C7D">
        <w:rPr>
          <w:rFonts w:ascii="Times New Roman" w:hAnsi="Times New Roman"/>
          <w:sz w:val="28"/>
          <w:lang w:val="uk-UA"/>
        </w:rPr>
        <w:t>, які проживають в регіонах, з якими не укладаються угоди</w:t>
      </w:r>
      <w:r w:rsidR="00545316" w:rsidRPr="00BE6C7D">
        <w:rPr>
          <w:rFonts w:ascii="Times New Roman" w:hAnsi="Times New Roman"/>
          <w:spacing w:val="9"/>
          <w:sz w:val="28"/>
          <w:lang w:val="uk-UA"/>
        </w:rPr>
        <w:t xml:space="preserve"> </w:t>
      </w:r>
      <w:r w:rsidR="00545316" w:rsidRPr="00BE6C7D">
        <w:rPr>
          <w:rFonts w:ascii="Times New Roman" w:hAnsi="Times New Roman"/>
          <w:sz w:val="28"/>
          <w:lang w:val="uk-UA"/>
        </w:rPr>
        <w:t>по практиці, направляються на практику згідно клопотань</w:t>
      </w:r>
      <w:r w:rsidR="00545316" w:rsidRPr="00BE6C7D">
        <w:rPr>
          <w:rFonts w:ascii="Times New Roman" w:hAnsi="Times New Roman"/>
          <w:spacing w:val="2"/>
          <w:sz w:val="28"/>
          <w:lang w:val="uk-UA"/>
        </w:rPr>
        <w:t xml:space="preserve"> </w:t>
      </w:r>
      <w:r w:rsidR="00545316" w:rsidRPr="00BE6C7D">
        <w:rPr>
          <w:rFonts w:ascii="Times New Roman" w:hAnsi="Times New Roman"/>
          <w:sz w:val="28"/>
          <w:lang w:val="uk-UA"/>
        </w:rPr>
        <w:t xml:space="preserve">закладів </w:t>
      </w:r>
      <w:r w:rsidR="00180972" w:rsidRPr="00BE6C7D">
        <w:rPr>
          <w:rFonts w:ascii="Times New Roman" w:hAnsi="Times New Roman"/>
          <w:sz w:val="28"/>
          <w:lang w:val="uk-UA"/>
        </w:rPr>
        <w:t xml:space="preserve">охорони здоров’я </w:t>
      </w:r>
      <w:r w:rsidR="00545316" w:rsidRPr="00BE6C7D">
        <w:rPr>
          <w:rFonts w:ascii="Times New Roman" w:hAnsi="Times New Roman"/>
          <w:sz w:val="28"/>
          <w:lang w:val="uk-UA"/>
        </w:rPr>
        <w:t xml:space="preserve">цих регіонів, які </w:t>
      </w:r>
      <w:r w:rsidRPr="00BE6C7D">
        <w:rPr>
          <w:rFonts w:ascii="Times New Roman" w:hAnsi="Times New Roman"/>
          <w:sz w:val="28"/>
          <w:lang w:val="uk-UA"/>
        </w:rPr>
        <w:t xml:space="preserve">здобувачами освіти </w:t>
      </w:r>
      <w:r w:rsidR="00545316" w:rsidRPr="00BE6C7D">
        <w:rPr>
          <w:rFonts w:ascii="Times New Roman" w:hAnsi="Times New Roman"/>
          <w:sz w:val="28"/>
          <w:lang w:val="uk-UA"/>
        </w:rPr>
        <w:t>надаються в</w:t>
      </w:r>
      <w:r w:rsidR="00545316" w:rsidRPr="00BE6C7D">
        <w:rPr>
          <w:rFonts w:ascii="Times New Roman" w:hAnsi="Times New Roman"/>
          <w:spacing w:val="66"/>
          <w:sz w:val="28"/>
          <w:lang w:val="uk-UA"/>
        </w:rPr>
        <w:t xml:space="preserve"> </w:t>
      </w:r>
      <w:r w:rsidR="00545316" w:rsidRPr="00BE6C7D">
        <w:rPr>
          <w:rFonts w:ascii="Times New Roman" w:hAnsi="Times New Roman"/>
          <w:sz w:val="28"/>
          <w:lang w:val="uk-UA"/>
        </w:rPr>
        <w:t>відділ виробничої практики</w:t>
      </w:r>
      <w:r w:rsidR="00545316" w:rsidRPr="00BE6C7D">
        <w:rPr>
          <w:rFonts w:ascii="Times New Roman" w:hAnsi="Times New Roman"/>
          <w:spacing w:val="1"/>
          <w:sz w:val="28"/>
          <w:lang w:val="uk-UA"/>
        </w:rPr>
        <w:t xml:space="preserve"> </w:t>
      </w:r>
      <w:r w:rsidR="002A7F65" w:rsidRPr="00BE6C7D">
        <w:rPr>
          <w:rFonts w:ascii="Times New Roman" w:hAnsi="Times New Roman"/>
          <w:sz w:val="28"/>
          <w:lang w:val="uk-UA"/>
        </w:rPr>
        <w:t>Університету</w:t>
      </w:r>
      <w:r w:rsidR="00545316" w:rsidRPr="00BE6C7D">
        <w:rPr>
          <w:rFonts w:ascii="Times New Roman" w:hAnsi="Times New Roman"/>
          <w:sz w:val="28"/>
          <w:lang w:val="uk-UA"/>
        </w:rPr>
        <w:t>.</w:t>
      </w:r>
    </w:p>
    <w:p w:rsidR="00B62F67" w:rsidRPr="00BE6C7D" w:rsidRDefault="00545316" w:rsidP="00E92C2C">
      <w:pPr>
        <w:pStyle w:val="a3"/>
        <w:tabs>
          <w:tab w:val="left" w:pos="1701"/>
        </w:tabs>
        <w:spacing w:line="276" w:lineRule="auto"/>
        <w:ind w:left="0" w:right="3" w:firstLine="851"/>
        <w:jc w:val="both"/>
        <w:rPr>
          <w:lang w:val="uk-UA"/>
        </w:rPr>
      </w:pPr>
      <w:r w:rsidRPr="00BE6C7D">
        <w:rPr>
          <w:lang w:val="uk-UA"/>
        </w:rPr>
        <w:t>Виробнича практика проводиться під</w:t>
      </w:r>
      <w:r w:rsidRPr="00BE6C7D">
        <w:rPr>
          <w:spacing w:val="27"/>
          <w:lang w:val="uk-UA"/>
        </w:rPr>
        <w:t xml:space="preserve"> </w:t>
      </w:r>
      <w:r w:rsidRPr="00BE6C7D">
        <w:rPr>
          <w:lang w:val="uk-UA"/>
        </w:rPr>
        <w:t xml:space="preserve">організаційно-методичним керівництвом викладачів </w:t>
      </w:r>
      <w:r w:rsidR="002A7F65" w:rsidRPr="00BE6C7D">
        <w:rPr>
          <w:lang w:val="uk-UA"/>
        </w:rPr>
        <w:t>Університету</w:t>
      </w:r>
      <w:r w:rsidRPr="00BE6C7D">
        <w:rPr>
          <w:lang w:val="uk-UA"/>
        </w:rPr>
        <w:t>. Вид практичної підготовки і час</w:t>
      </w:r>
      <w:r w:rsidRPr="00BE6C7D">
        <w:rPr>
          <w:spacing w:val="62"/>
          <w:lang w:val="uk-UA"/>
        </w:rPr>
        <w:t xml:space="preserve"> </w:t>
      </w:r>
      <w:r w:rsidRPr="00BE6C7D">
        <w:rPr>
          <w:lang w:val="uk-UA"/>
        </w:rPr>
        <w:t xml:space="preserve">її проведення визначається </w:t>
      </w:r>
      <w:r w:rsidR="00D5494A">
        <w:rPr>
          <w:lang w:val="uk-UA"/>
        </w:rPr>
        <w:t xml:space="preserve">освітньою програмою та </w:t>
      </w:r>
      <w:r w:rsidRPr="00BE6C7D">
        <w:rPr>
          <w:lang w:val="uk-UA"/>
        </w:rPr>
        <w:t>навчальним планом. Організація практичної</w:t>
      </w:r>
      <w:r w:rsidRPr="00BE6C7D">
        <w:rPr>
          <w:spacing w:val="62"/>
          <w:lang w:val="uk-UA"/>
        </w:rPr>
        <w:t xml:space="preserve"> </w:t>
      </w:r>
      <w:r w:rsidRPr="00BE6C7D">
        <w:rPr>
          <w:lang w:val="uk-UA"/>
        </w:rPr>
        <w:t xml:space="preserve">підготовки регламентується </w:t>
      </w:r>
      <w:r w:rsidR="00C368A3" w:rsidRPr="00BE6C7D">
        <w:rPr>
          <w:lang w:val="uk-UA"/>
        </w:rPr>
        <w:t>відповідними нормативними актами МОН України та МОЗ України.</w:t>
      </w:r>
    </w:p>
    <w:p w:rsidR="00B62F67" w:rsidRPr="00BE6C7D" w:rsidRDefault="00545316" w:rsidP="00E92C2C">
      <w:pPr>
        <w:pStyle w:val="1"/>
        <w:numPr>
          <w:ilvl w:val="1"/>
          <w:numId w:val="15"/>
        </w:numPr>
        <w:tabs>
          <w:tab w:val="left" w:pos="1560"/>
        </w:tabs>
        <w:spacing w:line="276" w:lineRule="auto"/>
        <w:ind w:left="0" w:right="3" w:firstLine="851"/>
        <w:jc w:val="both"/>
        <w:rPr>
          <w:b w:val="0"/>
          <w:bCs w:val="0"/>
          <w:lang w:val="uk-UA"/>
        </w:rPr>
      </w:pPr>
      <w:r w:rsidRPr="00BE6C7D">
        <w:rPr>
          <w:lang w:val="uk-UA"/>
        </w:rPr>
        <w:t>Контрольні</w:t>
      </w:r>
      <w:r w:rsidRPr="00BE6C7D">
        <w:rPr>
          <w:spacing w:val="-9"/>
          <w:lang w:val="uk-UA"/>
        </w:rPr>
        <w:t xml:space="preserve"> </w:t>
      </w:r>
      <w:r w:rsidRPr="00BE6C7D">
        <w:rPr>
          <w:lang w:val="uk-UA"/>
        </w:rPr>
        <w:t>заходи</w:t>
      </w:r>
    </w:p>
    <w:p w:rsidR="00477609" w:rsidRPr="00477609" w:rsidRDefault="00477609" w:rsidP="00477609">
      <w:pPr>
        <w:pStyle w:val="a4"/>
        <w:numPr>
          <w:ilvl w:val="0"/>
          <w:numId w:val="27"/>
        </w:numPr>
        <w:tabs>
          <w:tab w:val="left" w:pos="1701"/>
        </w:tabs>
        <w:spacing w:line="276" w:lineRule="auto"/>
        <w:ind w:right="3"/>
        <w:jc w:val="both"/>
        <w:rPr>
          <w:rFonts w:ascii="Times New Roman" w:hAnsi="Times New Roman"/>
          <w:vanish/>
          <w:sz w:val="28"/>
          <w:lang w:val="uk-UA"/>
        </w:rPr>
      </w:pPr>
    </w:p>
    <w:p w:rsidR="00477609" w:rsidRPr="00477609" w:rsidRDefault="00477609" w:rsidP="00477609">
      <w:pPr>
        <w:pStyle w:val="a4"/>
        <w:numPr>
          <w:ilvl w:val="1"/>
          <w:numId w:val="27"/>
        </w:numPr>
        <w:tabs>
          <w:tab w:val="left" w:pos="1701"/>
        </w:tabs>
        <w:spacing w:line="276" w:lineRule="auto"/>
        <w:ind w:right="3"/>
        <w:jc w:val="both"/>
        <w:rPr>
          <w:rFonts w:ascii="Times New Roman" w:hAnsi="Times New Roman"/>
          <w:vanish/>
          <w:sz w:val="28"/>
          <w:lang w:val="uk-UA"/>
        </w:rPr>
      </w:pPr>
    </w:p>
    <w:p w:rsidR="00913FDB" w:rsidRPr="00BE6C7D" w:rsidRDefault="00545316" w:rsidP="00477609">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Контрольні заходи включають поточний та підсумковий контроль. </w:t>
      </w:r>
    </w:p>
    <w:p w:rsidR="00C368A3" w:rsidRPr="00BE6C7D" w:rsidRDefault="00913FDB" w:rsidP="00E92C2C">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b/>
          <w:i/>
          <w:sz w:val="28"/>
          <w:lang w:val="uk-UA"/>
        </w:rPr>
        <w:t>П</w:t>
      </w:r>
      <w:r w:rsidR="00545316" w:rsidRPr="00BE6C7D">
        <w:rPr>
          <w:rFonts w:ascii="Times New Roman" w:hAnsi="Times New Roman"/>
          <w:b/>
          <w:i/>
          <w:sz w:val="28"/>
          <w:lang w:val="uk-UA"/>
        </w:rPr>
        <w:t>оточний контроль</w:t>
      </w:r>
      <w:r w:rsidR="00545316" w:rsidRPr="00BE6C7D">
        <w:rPr>
          <w:rFonts w:ascii="Times New Roman" w:hAnsi="Times New Roman"/>
          <w:sz w:val="28"/>
          <w:lang w:val="uk-UA"/>
        </w:rPr>
        <w:t xml:space="preserve"> здійснюється під час проведення практичних</w:t>
      </w:r>
      <w:r w:rsidR="00591C56">
        <w:rPr>
          <w:rFonts w:ascii="Times New Roman" w:hAnsi="Times New Roman"/>
          <w:sz w:val="28"/>
          <w:lang w:val="uk-UA"/>
        </w:rPr>
        <w:t xml:space="preserve">, лабораторних </w:t>
      </w:r>
      <w:r w:rsidR="00C368A3" w:rsidRPr="00BE6C7D">
        <w:rPr>
          <w:rFonts w:ascii="Times New Roman" w:hAnsi="Times New Roman"/>
          <w:sz w:val="28"/>
          <w:lang w:val="uk-UA"/>
        </w:rPr>
        <w:t xml:space="preserve">та </w:t>
      </w:r>
      <w:r w:rsidR="00545316" w:rsidRPr="00BE6C7D">
        <w:rPr>
          <w:rFonts w:ascii="Times New Roman" w:hAnsi="Times New Roman"/>
          <w:sz w:val="28"/>
          <w:lang w:val="uk-UA"/>
        </w:rPr>
        <w:t xml:space="preserve">семінарських занять і має на меті перевірку рівня підготовленості </w:t>
      </w:r>
      <w:r w:rsidR="008760CD" w:rsidRPr="00BE6C7D">
        <w:rPr>
          <w:rFonts w:ascii="Times New Roman" w:hAnsi="Times New Roman"/>
          <w:sz w:val="28"/>
          <w:lang w:val="uk-UA"/>
        </w:rPr>
        <w:t xml:space="preserve">здобувача освіти </w:t>
      </w:r>
      <w:r w:rsidR="00545316" w:rsidRPr="00BE6C7D">
        <w:rPr>
          <w:rFonts w:ascii="Times New Roman" w:hAnsi="Times New Roman"/>
          <w:sz w:val="28"/>
          <w:lang w:val="uk-UA"/>
        </w:rPr>
        <w:t xml:space="preserve">до виконання конкретної роботи. Поточний контроль здійснюється на основі комплексного оцінювання діяльності </w:t>
      </w:r>
      <w:r w:rsidR="0045523C" w:rsidRPr="00BE6C7D">
        <w:rPr>
          <w:rFonts w:ascii="Times New Roman" w:hAnsi="Times New Roman"/>
          <w:sz w:val="28"/>
          <w:lang w:val="uk-UA"/>
        </w:rPr>
        <w:t>здобувача освіти</w:t>
      </w:r>
      <w:r w:rsidR="00545316" w:rsidRPr="00BE6C7D">
        <w:rPr>
          <w:rFonts w:ascii="Times New Roman" w:hAnsi="Times New Roman"/>
          <w:sz w:val="28"/>
          <w:lang w:val="uk-UA"/>
        </w:rPr>
        <w:t xml:space="preserve">, що включає контроль вхідного рівня знань, якість виконання практичної роботи, рівень теоретичної підготовки </w:t>
      </w:r>
      <w:r w:rsidR="008760CD" w:rsidRPr="00BE6C7D">
        <w:rPr>
          <w:rFonts w:ascii="Times New Roman" w:hAnsi="Times New Roman"/>
          <w:sz w:val="28"/>
          <w:lang w:val="uk-UA"/>
        </w:rPr>
        <w:t>здобувача освіти</w:t>
      </w:r>
      <w:r w:rsidR="00545316" w:rsidRPr="00BE6C7D">
        <w:rPr>
          <w:rFonts w:ascii="Times New Roman" w:hAnsi="Times New Roman"/>
          <w:sz w:val="28"/>
          <w:lang w:val="uk-UA"/>
        </w:rPr>
        <w:t xml:space="preserve">, активність </w:t>
      </w:r>
      <w:r w:rsidR="008760CD" w:rsidRPr="00BE6C7D">
        <w:rPr>
          <w:rFonts w:ascii="Times New Roman" w:hAnsi="Times New Roman"/>
          <w:sz w:val="28"/>
          <w:lang w:val="uk-UA"/>
        </w:rPr>
        <w:t xml:space="preserve">здобувача освіти </w:t>
      </w:r>
      <w:r w:rsidR="00545316" w:rsidRPr="00BE6C7D">
        <w:rPr>
          <w:rFonts w:ascii="Times New Roman" w:hAnsi="Times New Roman"/>
          <w:sz w:val="28"/>
          <w:lang w:val="uk-UA"/>
        </w:rPr>
        <w:t>під час обговорення теми заняття та результати вихідного контролю рівня знань.</w:t>
      </w:r>
      <w:r w:rsidR="00C368A3" w:rsidRPr="00BE6C7D">
        <w:rPr>
          <w:rFonts w:ascii="Times New Roman" w:hAnsi="Times New Roman"/>
          <w:sz w:val="28"/>
          <w:lang w:val="uk-UA"/>
        </w:rPr>
        <w:t xml:space="preserve"> </w:t>
      </w:r>
    </w:p>
    <w:p w:rsidR="00B62F67" w:rsidRPr="00BE6C7D" w:rsidRDefault="00545316" w:rsidP="00E92C2C">
      <w:pPr>
        <w:pStyle w:val="a4"/>
        <w:tabs>
          <w:tab w:val="left" w:pos="1701"/>
        </w:tabs>
        <w:spacing w:line="276" w:lineRule="auto"/>
        <w:ind w:right="3" w:firstLine="851"/>
        <w:jc w:val="both"/>
        <w:rPr>
          <w:rFonts w:ascii="Times New Roman" w:hAnsi="Times New Roman"/>
          <w:sz w:val="28"/>
          <w:lang w:val="uk-UA"/>
        </w:rPr>
      </w:pPr>
      <w:r w:rsidRPr="00BE6C7D">
        <w:rPr>
          <w:rFonts w:ascii="Times New Roman" w:hAnsi="Times New Roman"/>
          <w:sz w:val="28"/>
          <w:lang w:val="uk-UA"/>
        </w:rPr>
        <w:t xml:space="preserve">Форми проведення поточного контролю </w:t>
      </w:r>
      <w:r w:rsidR="00C368A3" w:rsidRPr="00BE6C7D">
        <w:rPr>
          <w:rFonts w:ascii="Times New Roman" w:hAnsi="Times New Roman"/>
          <w:sz w:val="28"/>
          <w:lang w:val="uk-UA"/>
        </w:rPr>
        <w:t xml:space="preserve">під час навчальних занять </w:t>
      </w:r>
      <w:r w:rsidR="008760CD" w:rsidRPr="00BE6C7D">
        <w:rPr>
          <w:rFonts w:ascii="Times New Roman" w:hAnsi="Times New Roman"/>
          <w:sz w:val="28"/>
          <w:lang w:val="uk-UA"/>
        </w:rPr>
        <w:t>і</w:t>
      </w:r>
      <w:r w:rsidR="00C368A3" w:rsidRPr="00BE6C7D">
        <w:rPr>
          <w:rFonts w:ascii="Times New Roman" w:hAnsi="Times New Roman"/>
          <w:sz w:val="28"/>
          <w:lang w:val="uk-UA"/>
        </w:rPr>
        <w:t xml:space="preserve"> система оцінювання рівня знань визначаються відповідною кафедрою у робочій програмі навчальної дисципліни. </w:t>
      </w:r>
      <w:r w:rsidRPr="00BE6C7D">
        <w:rPr>
          <w:rFonts w:ascii="Times New Roman" w:hAnsi="Times New Roman"/>
          <w:sz w:val="28"/>
          <w:lang w:val="uk-UA"/>
        </w:rPr>
        <w:t xml:space="preserve">Критерії оцінювання </w:t>
      </w:r>
      <w:r w:rsidR="008760CD" w:rsidRPr="00BE6C7D">
        <w:rPr>
          <w:rFonts w:ascii="Times New Roman" w:hAnsi="Times New Roman"/>
          <w:sz w:val="28"/>
          <w:lang w:val="uk-UA"/>
        </w:rPr>
        <w:t xml:space="preserve">здобувача освіти </w:t>
      </w:r>
      <w:r w:rsidRPr="00BE6C7D">
        <w:rPr>
          <w:rFonts w:ascii="Times New Roman" w:hAnsi="Times New Roman"/>
          <w:sz w:val="28"/>
          <w:lang w:val="uk-UA"/>
        </w:rPr>
        <w:t xml:space="preserve">на </w:t>
      </w:r>
      <w:r w:rsidR="00C368A3" w:rsidRPr="00BE6C7D">
        <w:rPr>
          <w:rFonts w:ascii="Times New Roman" w:hAnsi="Times New Roman"/>
          <w:sz w:val="28"/>
          <w:lang w:val="uk-UA"/>
        </w:rPr>
        <w:t>навчальному</w:t>
      </w:r>
      <w:r w:rsidRPr="00BE6C7D">
        <w:rPr>
          <w:rFonts w:ascii="Times New Roman" w:hAnsi="Times New Roman"/>
          <w:sz w:val="28"/>
          <w:lang w:val="uk-UA"/>
        </w:rPr>
        <w:t xml:space="preserve"> занятті розробляються кафедрою та затверджуються </w:t>
      </w:r>
      <w:r w:rsidR="00C368A3" w:rsidRPr="00BE6C7D">
        <w:rPr>
          <w:rFonts w:ascii="Times New Roman" w:hAnsi="Times New Roman"/>
          <w:sz w:val="28"/>
          <w:lang w:val="uk-UA"/>
        </w:rPr>
        <w:t xml:space="preserve">профільною предметною </w:t>
      </w:r>
      <w:r w:rsidRPr="00BE6C7D">
        <w:rPr>
          <w:rFonts w:ascii="Times New Roman" w:hAnsi="Times New Roman"/>
          <w:sz w:val="28"/>
          <w:lang w:val="uk-UA"/>
        </w:rPr>
        <w:t>методичною комісією.</w:t>
      </w:r>
    </w:p>
    <w:p w:rsidR="00B62F67" w:rsidRPr="00BE6C7D" w:rsidRDefault="00C368A3" w:rsidP="00E92C2C">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b/>
          <w:i/>
          <w:sz w:val="28"/>
          <w:lang w:val="uk-UA"/>
        </w:rPr>
        <w:t>Підсумковий контроль</w:t>
      </w:r>
      <w:r w:rsidRPr="00BE6C7D">
        <w:rPr>
          <w:rFonts w:ascii="Times New Roman" w:hAnsi="Times New Roman"/>
          <w:sz w:val="28"/>
          <w:lang w:val="uk-UA"/>
        </w:rPr>
        <w:t xml:space="preserve"> проводиться з метою</w:t>
      </w:r>
      <w:r w:rsidR="00D730F7" w:rsidRPr="00BE6C7D">
        <w:rPr>
          <w:rFonts w:ascii="Times New Roman" w:hAnsi="Times New Roman"/>
          <w:sz w:val="28"/>
          <w:lang w:val="uk-UA"/>
        </w:rPr>
        <w:t xml:space="preserve"> </w:t>
      </w:r>
      <w:r w:rsidRPr="00BE6C7D">
        <w:rPr>
          <w:rFonts w:ascii="Times New Roman" w:hAnsi="Times New Roman"/>
          <w:sz w:val="28"/>
          <w:lang w:val="uk-UA"/>
        </w:rPr>
        <w:t>оцінки</w:t>
      </w:r>
      <w:r w:rsidR="00D730F7" w:rsidRPr="00BE6C7D">
        <w:rPr>
          <w:rFonts w:ascii="Times New Roman" w:hAnsi="Times New Roman"/>
          <w:sz w:val="28"/>
          <w:lang w:val="uk-UA"/>
        </w:rPr>
        <w:t xml:space="preserve"> </w:t>
      </w:r>
      <w:r w:rsidRPr="00BE6C7D">
        <w:rPr>
          <w:rFonts w:ascii="Times New Roman" w:hAnsi="Times New Roman"/>
          <w:sz w:val="28"/>
          <w:lang w:val="uk-UA"/>
        </w:rPr>
        <w:t>результатів навчання</w:t>
      </w:r>
      <w:r w:rsidR="00D730F7" w:rsidRPr="00BE6C7D">
        <w:rPr>
          <w:rFonts w:ascii="Times New Roman" w:hAnsi="Times New Roman"/>
          <w:sz w:val="28"/>
          <w:lang w:val="uk-UA"/>
        </w:rPr>
        <w:t xml:space="preserve"> </w:t>
      </w:r>
      <w:r w:rsidRPr="00BE6C7D">
        <w:rPr>
          <w:rFonts w:ascii="Times New Roman" w:hAnsi="Times New Roman"/>
          <w:sz w:val="28"/>
          <w:lang w:val="uk-UA"/>
        </w:rPr>
        <w:t>на</w:t>
      </w:r>
      <w:r w:rsidR="00D730F7" w:rsidRPr="00BE6C7D">
        <w:rPr>
          <w:rFonts w:ascii="Times New Roman" w:hAnsi="Times New Roman"/>
          <w:sz w:val="28"/>
          <w:lang w:val="uk-UA"/>
        </w:rPr>
        <w:t xml:space="preserve"> </w:t>
      </w:r>
      <w:r w:rsidRPr="00BE6C7D">
        <w:rPr>
          <w:rFonts w:ascii="Times New Roman" w:hAnsi="Times New Roman"/>
          <w:sz w:val="28"/>
          <w:lang w:val="uk-UA"/>
        </w:rPr>
        <w:t>певному</w:t>
      </w:r>
      <w:r w:rsidR="00D730F7" w:rsidRPr="00BE6C7D">
        <w:rPr>
          <w:rFonts w:ascii="Times New Roman" w:hAnsi="Times New Roman"/>
          <w:sz w:val="28"/>
          <w:lang w:val="uk-UA"/>
        </w:rPr>
        <w:t xml:space="preserve"> рівні освіти </w:t>
      </w:r>
      <w:r w:rsidRPr="00BE6C7D">
        <w:rPr>
          <w:rFonts w:ascii="Times New Roman" w:hAnsi="Times New Roman"/>
          <w:sz w:val="28"/>
          <w:lang w:val="uk-UA"/>
        </w:rPr>
        <w:t>або на окремих його завершених етапах.</w:t>
      </w:r>
      <w:bookmarkStart w:id="17" w:name="o136"/>
      <w:bookmarkEnd w:id="17"/>
      <w:r w:rsidR="001F7BE9" w:rsidRPr="00BE6C7D">
        <w:rPr>
          <w:rFonts w:ascii="Times New Roman" w:hAnsi="Times New Roman"/>
          <w:sz w:val="28"/>
          <w:lang w:val="uk-UA"/>
        </w:rPr>
        <w:t xml:space="preserve"> Підсумковий </w:t>
      </w:r>
      <w:r w:rsidR="00545316" w:rsidRPr="00BE6C7D">
        <w:rPr>
          <w:rFonts w:ascii="Times New Roman" w:hAnsi="Times New Roman"/>
          <w:sz w:val="28"/>
          <w:lang w:val="uk-UA"/>
        </w:rPr>
        <w:t xml:space="preserve">контроль проводиться у формі </w:t>
      </w:r>
      <w:r w:rsidR="008371F7" w:rsidRPr="00BE6C7D">
        <w:rPr>
          <w:rFonts w:ascii="Times New Roman" w:hAnsi="Times New Roman"/>
          <w:sz w:val="28"/>
          <w:lang w:val="uk-UA"/>
        </w:rPr>
        <w:t xml:space="preserve">модульного контролю, </w:t>
      </w:r>
      <w:r w:rsidR="008760CD" w:rsidRPr="00BE6C7D">
        <w:rPr>
          <w:rFonts w:ascii="Times New Roman" w:hAnsi="Times New Roman"/>
          <w:sz w:val="28"/>
          <w:lang w:val="uk-UA"/>
        </w:rPr>
        <w:lastRenderedPageBreak/>
        <w:t xml:space="preserve">заліку, </w:t>
      </w:r>
      <w:r w:rsidR="00545316" w:rsidRPr="00BE6C7D">
        <w:rPr>
          <w:rFonts w:ascii="Times New Roman" w:hAnsi="Times New Roman"/>
          <w:sz w:val="28"/>
          <w:lang w:val="uk-UA"/>
        </w:rPr>
        <w:t>екзамену, диференційованого заліку з конкретної дисципліни в</w:t>
      </w:r>
      <w:r w:rsidR="00913FDB" w:rsidRPr="00BE6C7D">
        <w:rPr>
          <w:rFonts w:ascii="Times New Roman" w:hAnsi="Times New Roman"/>
          <w:sz w:val="28"/>
          <w:lang w:val="uk-UA"/>
        </w:rPr>
        <w:t xml:space="preserve"> </w:t>
      </w:r>
      <w:r w:rsidR="00545316" w:rsidRPr="00BE6C7D">
        <w:rPr>
          <w:rFonts w:ascii="Times New Roman" w:hAnsi="Times New Roman"/>
          <w:sz w:val="28"/>
          <w:lang w:val="uk-UA"/>
        </w:rPr>
        <w:t>обсязі навчального матеріалу, визначеного навчальною програмою і в терміни, встановлені навчальним планом.</w:t>
      </w:r>
    </w:p>
    <w:p w:rsidR="008371F7" w:rsidRPr="00BE6C7D" w:rsidRDefault="00913FDB" w:rsidP="00E92C2C">
      <w:pPr>
        <w:pStyle w:val="a3"/>
        <w:tabs>
          <w:tab w:val="left" w:pos="1701"/>
        </w:tabs>
        <w:spacing w:line="276" w:lineRule="auto"/>
        <w:ind w:left="0" w:right="3" w:firstLine="851"/>
        <w:jc w:val="both"/>
        <w:rPr>
          <w:lang w:val="uk-UA"/>
        </w:rPr>
      </w:pPr>
      <w:r w:rsidRPr="00BE6C7D">
        <w:rPr>
          <w:i/>
          <w:lang w:val="uk-UA"/>
        </w:rPr>
        <w:t>М</w:t>
      </w:r>
      <w:r w:rsidR="008371F7" w:rsidRPr="00BE6C7D">
        <w:rPr>
          <w:i/>
          <w:lang w:val="uk-UA"/>
        </w:rPr>
        <w:t>одульний контроль</w:t>
      </w:r>
      <w:r w:rsidR="008371F7" w:rsidRPr="00BE6C7D">
        <w:rPr>
          <w:lang w:val="uk-UA"/>
        </w:rPr>
        <w:t xml:space="preserve"> </w:t>
      </w:r>
      <w:r w:rsidRPr="00BE6C7D">
        <w:rPr>
          <w:lang w:val="uk-UA"/>
        </w:rPr>
        <w:t>–</w:t>
      </w:r>
      <w:r w:rsidR="008371F7" w:rsidRPr="00BE6C7D">
        <w:rPr>
          <w:lang w:val="uk-UA"/>
        </w:rPr>
        <w:t xml:space="preserve"> </w:t>
      </w:r>
      <w:r w:rsidRPr="00BE6C7D">
        <w:rPr>
          <w:lang w:val="uk-UA"/>
        </w:rPr>
        <w:t xml:space="preserve">це контроль знань </w:t>
      </w:r>
      <w:r w:rsidR="0045523C" w:rsidRPr="00BE6C7D">
        <w:rPr>
          <w:lang w:val="uk-UA"/>
        </w:rPr>
        <w:t xml:space="preserve">здобувача освіти </w:t>
      </w:r>
      <w:r w:rsidRPr="00BE6C7D">
        <w:rPr>
          <w:lang w:val="uk-UA"/>
        </w:rPr>
        <w:t xml:space="preserve">після вивчення </w:t>
      </w:r>
      <w:proofErr w:type="spellStart"/>
      <w:r w:rsidRPr="00BE6C7D">
        <w:rPr>
          <w:lang w:val="uk-UA"/>
        </w:rPr>
        <w:t>логічно</w:t>
      </w:r>
      <w:proofErr w:type="spellEnd"/>
      <w:r w:rsidRPr="00BE6C7D">
        <w:rPr>
          <w:lang w:val="uk-UA"/>
        </w:rPr>
        <w:t xml:space="preserve"> завершеної частини навчальної програми дисципліни. Модульний контроль включає контроль теоретичної та практичної підготовки. До модульного контролю допускають лише тих </w:t>
      </w:r>
      <w:r w:rsidR="008760CD" w:rsidRPr="00BE6C7D">
        <w:rPr>
          <w:lang w:val="uk-UA"/>
        </w:rPr>
        <w:t>здобувачів освіти</w:t>
      </w:r>
      <w:r w:rsidRPr="00BE6C7D">
        <w:rPr>
          <w:lang w:val="uk-UA"/>
        </w:rPr>
        <w:t>, які набрали необхідну мінімальну кількість балів впродовж поточного навчання.</w:t>
      </w:r>
      <w:r w:rsidR="00BE06EC" w:rsidRPr="00BE6C7D">
        <w:rPr>
          <w:lang w:val="uk-UA"/>
        </w:rPr>
        <w:t xml:space="preserve"> </w:t>
      </w:r>
    </w:p>
    <w:p w:rsidR="008760CD" w:rsidRPr="00BE6C7D" w:rsidRDefault="008760CD" w:rsidP="00E92C2C">
      <w:pPr>
        <w:pStyle w:val="a3"/>
        <w:tabs>
          <w:tab w:val="left" w:pos="1701"/>
          <w:tab w:val="left" w:pos="3693"/>
        </w:tabs>
        <w:spacing w:line="276" w:lineRule="auto"/>
        <w:ind w:left="0" w:right="3" w:firstLine="851"/>
        <w:jc w:val="both"/>
        <w:rPr>
          <w:lang w:val="uk-UA"/>
        </w:rPr>
      </w:pPr>
      <w:r w:rsidRPr="00BE6C7D">
        <w:rPr>
          <w:i/>
          <w:lang w:val="uk-UA"/>
        </w:rPr>
        <w:t>Залік</w:t>
      </w:r>
      <w:r w:rsidRPr="00BE6C7D">
        <w:rPr>
          <w:lang w:val="uk-UA"/>
        </w:rPr>
        <w:t xml:space="preserve"> – це форма підсумкового контролю, що полягає в оцінці засвоєння здобувачем освіти навчального матеріалу виключно на підставі результатів виконання ним певних видів робіт на практичних, семінарських або лабораторних заняттях. Залік планується при відсутності модульного контролю та екзамену і не передбачає обов'язкову присутність </w:t>
      </w:r>
      <w:r w:rsidR="0045523C" w:rsidRPr="00BE6C7D">
        <w:rPr>
          <w:lang w:val="uk-UA"/>
        </w:rPr>
        <w:t>здобувачів освіти</w:t>
      </w:r>
      <w:r w:rsidRPr="00BE6C7D">
        <w:rPr>
          <w:lang w:val="uk-UA"/>
        </w:rPr>
        <w:t>.</w:t>
      </w:r>
    </w:p>
    <w:p w:rsidR="00B62F67" w:rsidRPr="00BE6C7D" w:rsidRDefault="001F7BE9" w:rsidP="00E92C2C">
      <w:pPr>
        <w:pStyle w:val="a3"/>
        <w:tabs>
          <w:tab w:val="left" w:pos="1701"/>
        </w:tabs>
        <w:spacing w:line="276" w:lineRule="auto"/>
        <w:ind w:left="0" w:right="3" w:firstLine="851"/>
        <w:jc w:val="both"/>
        <w:rPr>
          <w:lang w:val="uk-UA"/>
        </w:rPr>
      </w:pPr>
      <w:r w:rsidRPr="00BE6C7D">
        <w:rPr>
          <w:i/>
          <w:lang w:val="uk-UA"/>
        </w:rPr>
        <w:t>Е</w:t>
      </w:r>
      <w:r w:rsidR="00545316" w:rsidRPr="00BE6C7D">
        <w:rPr>
          <w:i/>
          <w:lang w:val="uk-UA"/>
        </w:rPr>
        <w:t>кзамен</w:t>
      </w:r>
      <w:r w:rsidR="00545316" w:rsidRPr="00BE6C7D">
        <w:rPr>
          <w:lang w:val="uk-UA"/>
        </w:rPr>
        <w:t xml:space="preserve"> – це форма підсумкового контролю, що</w:t>
      </w:r>
      <w:r w:rsidR="00545316" w:rsidRPr="00BE6C7D">
        <w:rPr>
          <w:spacing w:val="30"/>
          <w:lang w:val="uk-UA"/>
        </w:rPr>
        <w:t xml:space="preserve"> </w:t>
      </w:r>
      <w:r w:rsidR="00545316" w:rsidRPr="00BE6C7D">
        <w:rPr>
          <w:lang w:val="uk-UA"/>
        </w:rPr>
        <w:t xml:space="preserve">передбачає перевірку засвоєння </w:t>
      </w:r>
      <w:r w:rsidR="008760CD" w:rsidRPr="00BE6C7D">
        <w:rPr>
          <w:lang w:val="uk-UA"/>
        </w:rPr>
        <w:t xml:space="preserve">здобувачем освіти </w:t>
      </w:r>
      <w:r w:rsidR="00545316" w:rsidRPr="00BE6C7D">
        <w:rPr>
          <w:lang w:val="uk-UA"/>
        </w:rPr>
        <w:t>освітньої програми з дисципліни</w:t>
      </w:r>
      <w:r w:rsidRPr="00BE6C7D">
        <w:rPr>
          <w:lang w:val="uk-UA"/>
        </w:rPr>
        <w:t xml:space="preserve"> </w:t>
      </w:r>
      <w:r w:rsidR="00545316" w:rsidRPr="00BE6C7D">
        <w:rPr>
          <w:lang w:val="uk-UA"/>
        </w:rPr>
        <w:t>а</w:t>
      </w:r>
      <w:r w:rsidR="00545316" w:rsidRPr="00BE6C7D">
        <w:rPr>
          <w:spacing w:val="-4"/>
          <w:lang w:val="uk-UA"/>
        </w:rPr>
        <w:t xml:space="preserve"> </w:t>
      </w:r>
      <w:r w:rsidR="00545316" w:rsidRPr="00BE6C7D">
        <w:rPr>
          <w:lang w:val="uk-UA"/>
        </w:rPr>
        <w:t xml:space="preserve">також розуміння </w:t>
      </w:r>
      <w:r w:rsidR="0045523C" w:rsidRPr="00BE6C7D">
        <w:rPr>
          <w:lang w:val="uk-UA"/>
        </w:rPr>
        <w:t xml:space="preserve">здобувачем освіти </w:t>
      </w:r>
      <w:r w:rsidR="00545316" w:rsidRPr="00BE6C7D">
        <w:rPr>
          <w:lang w:val="uk-UA"/>
        </w:rPr>
        <w:t>програмного матеріалу в цілому, логіки та</w:t>
      </w:r>
      <w:r w:rsidR="00545316" w:rsidRPr="00BE6C7D">
        <w:rPr>
          <w:spacing w:val="66"/>
          <w:lang w:val="uk-UA"/>
        </w:rPr>
        <w:t xml:space="preserve"> </w:t>
      </w:r>
      <w:r w:rsidR="00545316" w:rsidRPr="00BE6C7D">
        <w:rPr>
          <w:lang w:val="uk-UA"/>
        </w:rPr>
        <w:t>взаємозв’язків між окремими розділами, здатності творчого використання накопичених</w:t>
      </w:r>
      <w:r w:rsidR="00545316" w:rsidRPr="00BE6C7D">
        <w:rPr>
          <w:spacing w:val="22"/>
          <w:lang w:val="uk-UA"/>
        </w:rPr>
        <w:t xml:space="preserve"> </w:t>
      </w:r>
      <w:r w:rsidR="00545316" w:rsidRPr="00BE6C7D">
        <w:rPr>
          <w:lang w:val="uk-UA"/>
        </w:rPr>
        <w:t>знань, уміння сформувати своє ставлення до певної проблеми навчальної</w:t>
      </w:r>
      <w:r w:rsidR="00545316" w:rsidRPr="00BE6C7D">
        <w:rPr>
          <w:spacing w:val="38"/>
          <w:lang w:val="uk-UA"/>
        </w:rPr>
        <w:t xml:space="preserve"> </w:t>
      </w:r>
      <w:r w:rsidR="00545316" w:rsidRPr="00BE6C7D">
        <w:rPr>
          <w:lang w:val="uk-UA"/>
        </w:rPr>
        <w:t>дисципліни тощо.</w:t>
      </w:r>
    </w:p>
    <w:p w:rsidR="00B62F67" w:rsidRPr="00BE6C7D" w:rsidRDefault="001F7BE9" w:rsidP="00E92C2C">
      <w:pPr>
        <w:pStyle w:val="a3"/>
        <w:tabs>
          <w:tab w:val="left" w:pos="1701"/>
          <w:tab w:val="left" w:pos="3693"/>
        </w:tabs>
        <w:spacing w:line="276" w:lineRule="auto"/>
        <w:ind w:left="0" w:right="3" w:firstLine="851"/>
        <w:jc w:val="both"/>
        <w:rPr>
          <w:lang w:val="uk-UA"/>
        </w:rPr>
      </w:pPr>
      <w:r w:rsidRPr="00BE6C7D">
        <w:rPr>
          <w:i/>
          <w:lang w:val="uk-UA"/>
        </w:rPr>
        <w:t>Д</w:t>
      </w:r>
      <w:r w:rsidR="00545316" w:rsidRPr="00BE6C7D">
        <w:rPr>
          <w:i/>
          <w:lang w:val="uk-UA"/>
        </w:rPr>
        <w:t>иференційований залік</w:t>
      </w:r>
      <w:r w:rsidR="00545316" w:rsidRPr="00BE6C7D">
        <w:rPr>
          <w:lang w:val="uk-UA"/>
        </w:rPr>
        <w:t xml:space="preserve"> – це форма підсумкового</w:t>
      </w:r>
      <w:r w:rsidR="00545316" w:rsidRPr="00BE6C7D">
        <w:rPr>
          <w:spacing w:val="48"/>
          <w:lang w:val="uk-UA"/>
        </w:rPr>
        <w:t xml:space="preserve"> </w:t>
      </w:r>
      <w:r w:rsidR="00545316" w:rsidRPr="00BE6C7D">
        <w:rPr>
          <w:lang w:val="uk-UA"/>
        </w:rPr>
        <w:t xml:space="preserve">контролю, що полягає в оцінці засвоєння </w:t>
      </w:r>
      <w:r w:rsidR="008760CD" w:rsidRPr="00BE6C7D">
        <w:rPr>
          <w:lang w:val="uk-UA"/>
        </w:rPr>
        <w:t xml:space="preserve">здобувачем освіти </w:t>
      </w:r>
      <w:r w:rsidR="00545316" w:rsidRPr="00BE6C7D">
        <w:rPr>
          <w:lang w:val="uk-UA"/>
        </w:rPr>
        <w:t>навчального матеріалу з</w:t>
      </w:r>
      <w:r w:rsidR="00545316" w:rsidRPr="00BE6C7D">
        <w:rPr>
          <w:spacing w:val="30"/>
          <w:lang w:val="uk-UA"/>
        </w:rPr>
        <w:t xml:space="preserve"> </w:t>
      </w:r>
      <w:r w:rsidR="00545316" w:rsidRPr="00BE6C7D">
        <w:rPr>
          <w:lang w:val="uk-UA"/>
        </w:rPr>
        <w:t>певної дисципліни на підставі результатів виконаних індивідуальних завдань</w:t>
      </w:r>
      <w:r w:rsidR="00545316" w:rsidRPr="00BE6C7D">
        <w:rPr>
          <w:spacing w:val="57"/>
          <w:lang w:val="uk-UA"/>
        </w:rPr>
        <w:t xml:space="preserve"> </w:t>
      </w:r>
      <w:r w:rsidR="00545316" w:rsidRPr="00BE6C7D">
        <w:rPr>
          <w:lang w:val="uk-UA"/>
        </w:rPr>
        <w:t>та перевірки</w:t>
      </w:r>
      <w:r w:rsidRPr="00BE6C7D">
        <w:rPr>
          <w:lang w:val="uk-UA"/>
        </w:rPr>
        <w:t xml:space="preserve"> засвоєння </w:t>
      </w:r>
      <w:r w:rsidR="008760CD" w:rsidRPr="00BE6C7D">
        <w:rPr>
          <w:lang w:val="uk-UA"/>
        </w:rPr>
        <w:t xml:space="preserve">здобувачем освіти </w:t>
      </w:r>
      <w:r w:rsidRPr="00BE6C7D">
        <w:rPr>
          <w:lang w:val="uk-UA"/>
        </w:rPr>
        <w:t>програми</w:t>
      </w:r>
      <w:r w:rsidR="00545316" w:rsidRPr="00BE6C7D">
        <w:rPr>
          <w:lang w:val="uk-UA"/>
        </w:rPr>
        <w:t>.</w:t>
      </w:r>
    </w:p>
    <w:p w:rsidR="00B62F67" w:rsidRPr="00BE6C7D" w:rsidRDefault="008760CD" w:rsidP="00E92C2C">
      <w:pPr>
        <w:pStyle w:val="a3"/>
        <w:tabs>
          <w:tab w:val="left" w:pos="1701"/>
        </w:tabs>
        <w:spacing w:line="276" w:lineRule="auto"/>
        <w:ind w:left="0" w:right="3" w:firstLine="851"/>
        <w:jc w:val="both"/>
        <w:rPr>
          <w:lang w:val="uk-UA"/>
        </w:rPr>
      </w:pPr>
      <w:r w:rsidRPr="00BE6C7D">
        <w:rPr>
          <w:lang w:val="uk-UA"/>
        </w:rPr>
        <w:t xml:space="preserve">Здобувач освіти </w:t>
      </w:r>
      <w:r w:rsidR="00545316" w:rsidRPr="00BE6C7D">
        <w:rPr>
          <w:lang w:val="uk-UA"/>
        </w:rPr>
        <w:t xml:space="preserve">вважається допущеним до </w:t>
      </w:r>
      <w:r w:rsidR="001F7BE9" w:rsidRPr="00BE6C7D">
        <w:rPr>
          <w:lang w:val="uk-UA"/>
        </w:rPr>
        <w:t xml:space="preserve">підсумкового </w:t>
      </w:r>
      <w:r w:rsidR="00545316" w:rsidRPr="00BE6C7D">
        <w:rPr>
          <w:lang w:val="uk-UA"/>
        </w:rPr>
        <w:t>контролю з</w:t>
      </w:r>
      <w:r w:rsidR="00545316" w:rsidRPr="00BE6C7D">
        <w:rPr>
          <w:spacing w:val="5"/>
          <w:lang w:val="uk-UA"/>
        </w:rPr>
        <w:t xml:space="preserve"> </w:t>
      </w:r>
      <w:r w:rsidR="00545316" w:rsidRPr="00BE6C7D">
        <w:rPr>
          <w:lang w:val="uk-UA"/>
        </w:rPr>
        <w:t>конкретної навчальної дисципліни (</w:t>
      </w:r>
      <w:r w:rsidR="001F7BE9" w:rsidRPr="00BE6C7D">
        <w:rPr>
          <w:lang w:val="uk-UA"/>
        </w:rPr>
        <w:t>модульного контролю</w:t>
      </w:r>
      <w:r w:rsidR="00545316" w:rsidRPr="00BE6C7D">
        <w:rPr>
          <w:lang w:val="uk-UA"/>
        </w:rPr>
        <w:t xml:space="preserve">, </w:t>
      </w:r>
      <w:r w:rsidR="001F7BE9" w:rsidRPr="00BE6C7D">
        <w:rPr>
          <w:lang w:val="uk-UA"/>
        </w:rPr>
        <w:t xml:space="preserve">екзамену, </w:t>
      </w:r>
      <w:r w:rsidR="00545316" w:rsidRPr="00BE6C7D">
        <w:rPr>
          <w:lang w:val="uk-UA"/>
        </w:rPr>
        <w:t>диференційованого заліку</w:t>
      </w:r>
      <w:r w:rsidR="00545316" w:rsidRPr="00AD233F">
        <w:rPr>
          <w:lang w:val="uk-UA"/>
        </w:rPr>
        <w:t xml:space="preserve"> </w:t>
      </w:r>
      <w:r w:rsidR="00545316" w:rsidRPr="00BE6C7D">
        <w:rPr>
          <w:lang w:val="uk-UA"/>
        </w:rPr>
        <w:t>або заліку), якщо він виконав всі види робіт, передбачені навчальним планом</w:t>
      </w:r>
      <w:r w:rsidR="00AD233F" w:rsidRPr="00AD233F">
        <w:rPr>
          <w:lang w:val="uk-UA"/>
        </w:rPr>
        <w:t xml:space="preserve"> та робочою програмою </w:t>
      </w:r>
      <w:r w:rsidR="00545316" w:rsidRPr="00BE6C7D">
        <w:rPr>
          <w:lang w:val="uk-UA"/>
        </w:rPr>
        <w:t>з цієї навчальної</w:t>
      </w:r>
      <w:r w:rsidR="00545316" w:rsidRPr="00AD233F">
        <w:rPr>
          <w:lang w:val="uk-UA"/>
        </w:rPr>
        <w:t xml:space="preserve"> </w:t>
      </w:r>
      <w:r w:rsidR="00545316" w:rsidRPr="00BE6C7D">
        <w:rPr>
          <w:lang w:val="uk-UA"/>
        </w:rPr>
        <w:t>дисципліни.</w:t>
      </w:r>
    </w:p>
    <w:p w:rsidR="00B62F67" w:rsidRPr="00BE6C7D" w:rsidRDefault="00545316" w:rsidP="00E92C2C">
      <w:pPr>
        <w:pStyle w:val="a4"/>
        <w:numPr>
          <w:ilvl w:val="2"/>
          <w:numId w:val="27"/>
        </w:numPr>
        <w:tabs>
          <w:tab w:val="left" w:pos="1701"/>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Екзамени складаються </w:t>
      </w:r>
      <w:r w:rsidR="008760CD" w:rsidRPr="00BE6C7D">
        <w:rPr>
          <w:rFonts w:ascii="Times New Roman" w:hAnsi="Times New Roman"/>
          <w:sz w:val="28"/>
          <w:lang w:val="uk-UA"/>
        </w:rPr>
        <w:t xml:space="preserve">здобувачами освіти </w:t>
      </w:r>
      <w:r w:rsidRPr="00BE6C7D">
        <w:rPr>
          <w:rFonts w:ascii="Times New Roman" w:hAnsi="Times New Roman"/>
          <w:sz w:val="28"/>
          <w:lang w:val="uk-UA"/>
        </w:rPr>
        <w:t xml:space="preserve">в період екзаменаційних сесій, передбачених навчальним планом. Розклад екзаменів для всіх форм навчання складається деканатами, </w:t>
      </w:r>
      <w:r w:rsidR="001F7BE9" w:rsidRPr="00BE6C7D">
        <w:rPr>
          <w:rFonts w:ascii="Times New Roman" w:hAnsi="Times New Roman"/>
          <w:sz w:val="28"/>
          <w:lang w:val="uk-UA"/>
        </w:rPr>
        <w:t>погоджується з навчальним відділом та затверджується проректором з науково-педагогічної роботи і</w:t>
      </w:r>
      <w:r w:rsidRPr="00BE6C7D">
        <w:rPr>
          <w:rFonts w:ascii="Times New Roman" w:hAnsi="Times New Roman"/>
          <w:sz w:val="28"/>
          <w:lang w:val="uk-UA"/>
        </w:rPr>
        <w:t xml:space="preserve"> доводиться до відома викладачів і </w:t>
      </w:r>
      <w:r w:rsidR="008760CD" w:rsidRPr="00BE6C7D">
        <w:rPr>
          <w:rFonts w:ascii="Times New Roman" w:hAnsi="Times New Roman"/>
          <w:sz w:val="28"/>
          <w:lang w:val="uk-UA"/>
        </w:rPr>
        <w:t>здобувачів освіти</w:t>
      </w:r>
      <w:r w:rsidR="008760CD" w:rsidRPr="00BE6C7D">
        <w:rPr>
          <w:lang w:val="uk-UA"/>
        </w:rPr>
        <w:t xml:space="preserve"> </w:t>
      </w:r>
      <w:r w:rsidRPr="00BE6C7D">
        <w:rPr>
          <w:rFonts w:ascii="Times New Roman" w:hAnsi="Times New Roman"/>
          <w:sz w:val="28"/>
          <w:lang w:val="uk-UA"/>
        </w:rPr>
        <w:t>не пізніше, як за місяць до початку екзаменів.</w:t>
      </w:r>
    </w:p>
    <w:p w:rsidR="00B62F67" w:rsidRPr="00BE6C7D" w:rsidRDefault="00545316" w:rsidP="00E92C2C">
      <w:pPr>
        <w:pStyle w:val="a3"/>
        <w:tabs>
          <w:tab w:val="left" w:pos="1701"/>
        </w:tabs>
        <w:spacing w:line="276" w:lineRule="auto"/>
        <w:ind w:left="0" w:right="3" w:firstLine="851"/>
        <w:jc w:val="both"/>
        <w:rPr>
          <w:lang w:val="uk-UA"/>
        </w:rPr>
      </w:pPr>
      <w:r w:rsidRPr="00BE6C7D">
        <w:rPr>
          <w:lang w:val="uk-UA"/>
        </w:rPr>
        <w:t xml:space="preserve">Університет може встановлювати </w:t>
      </w:r>
      <w:r w:rsidR="008760CD" w:rsidRPr="00BE6C7D">
        <w:rPr>
          <w:lang w:val="uk-UA"/>
        </w:rPr>
        <w:t xml:space="preserve">здобувачам освіти </w:t>
      </w:r>
      <w:r w:rsidRPr="00BE6C7D">
        <w:rPr>
          <w:lang w:val="uk-UA"/>
        </w:rPr>
        <w:t>індивідуальні</w:t>
      </w:r>
      <w:r w:rsidRPr="00BE6C7D">
        <w:rPr>
          <w:spacing w:val="23"/>
          <w:lang w:val="uk-UA"/>
        </w:rPr>
        <w:t xml:space="preserve"> </w:t>
      </w:r>
      <w:r w:rsidRPr="00BE6C7D">
        <w:rPr>
          <w:lang w:val="uk-UA"/>
        </w:rPr>
        <w:t xml:space="preserve">терміни складання екзаменів, наприклад, у зв’язку з хворобою </w:t>
      </w:r>
      <w:r w:rsidR="008760CD" w:rsidRPr="00BE6C7D">
        <w:rPr>
          <w:lang w:val="uk-UA"/>
        </w:rPr>
        <w:t>здобувача</w:t>
      </w:r>
      <w:r w:rsidRPr="00BE6C7D">
        <w:rPr>
          <w:lang w:val="uk-UA"/>
        </w:rPr>
        <w:t xml:space="preserve"> під</w:t>
      </w:r>
      <w:r w:rsidRPr="00BE6C7D">
        <w:rPr>
          <w:spacing w:val="65"/>
          <w:lang w:val="uk-UA"/>
        </w:rPr>
        <w:t xml:space="preserve"> </w:t>
      </w:r>
      <w:r w:rsidRPr="00BE6C7D">
        <w:rPr>
          <w:lang w:val="uk-UA"/>
        </w:rPr>
        <w:t xml:space="preserve">час екзаменаційної сесії, участі </w:t>
      </w:r>
      <w:r w:rsidR="008760CD" w:rsidRPr="00BE6C7D">
        <w:rPr>
          <w:lang w:val="uk-UA"/>
        </w:rPr>
        <w:t xml:space="preserve">здобувачів </w:t>
      </w:r>
      <w:r w:rsidRPr="00BE6C7D">
        <w:rPr>
          <w:lang w:val="uk-UA"/>
        </w:rPr>
        <w:t>у міжнародних програмах обміну,</w:t>
      </w:r>
      <w:r w:rsidRPr="00BE6C7D">
        <w:rPr>
          <w:spacing w:val="28"/>
          <w:lang w:val="uk-UA"/>
        </w:rPr>
        <w:t xml:space="preserve"> </w:t>
      </w:r>
      <w:r w:rsidRPr="00BE6C7D">
        <w:rPr>
          <w:lang w:val="uk-UA"/>
        </w:rPr>
        <w:t xml:space="preserve">участі </w:t>
      </w:r>
      <w:r w:rsidR="008760CD" w:rsidRPr="00BE6C7D">
        <w:rPr>
          <w:lang w:val="uk-UA"/>
        </w:rPr>
        <w:t xml:space="preserve">здобувачів </w:t>
      </w:r>
      <w:r w:rsidRPr="00BE6C7D">
        <w:rPr>
          <w:lang w:val="uk-UA"/>
        </w:rPr>
        <w:t xml:space="preserve">у програмах </w:t>
      </w:r>
      <w:r w:rsidR="00ED4A76" w:rsidRPr="00BE6C7D">
        <w:rPr>
          <w:lang w:val="uk-UA"/>
        </w:rPr>
        <w:t>академічної мобільності</w:t>
      </w:r>
      <w:r w:rsidRPr="00BE6C7D">
        <w:rPr>
          <w:lang w:val="uk-UA"/>
        </w:rPr>
        <w:t xml:space="preserve">, інших причин </w:t>
      </w:r>
      <w:r w:rsidRPr="00BE6C7D">
        <w:rPr>
          <w:lang w:val="uk-UA"/>
        </w:rPr>
        <w:lastRenderedPageBreak/>
        <w:t xml:space="preserve">відсутності </w:t>
      </w:r>
      <w:r w:rsidR="008760CD" w:rsidRPr="00BE6C7D">
        <w:rPr>
          <w:lang w:val="uk-UA"/>
        </w:rPr>
        <w:t xml:space="preserve">здобувача </w:t>
      </w:r>
      <w:r w:rsidRPr="00BE6C7D">
        <w:rPr>
          <w:lang w:val="uk-UA"/>
        </w:rPr>
        <w:t xml:space="preserve">в </w:t>
      </w:r>
      <w:r w:rsidR="002A7F65" w:rsidRPr="00BE6C7D">
        <w:rPr>
          <w:lang w:val="uk-UA"/>
        </w:rPr>
        <w:t xml:space="preserve">Університеті </w:t>
      </w:r>
      <w:r w:rsidRPr="00BE6C7D">
        <w:rPr>
          <w:lang w:val="uk-UA"/>
        </w:rPr>
        <w:t xml:space="preserve">під час сесії з ініціативи </w:t>
      </w:r>
      <w:r w:rsidR="002A7F65" w:rsidRPr="00BE6C7D">
        <w:rPr>
          <w:lang w:val="uk-UA"/>
        </w:rPr>
        <w:t>Університету</w:t>
      </w:r>
      <w:r w:rsidRPr="00BE6C7D">
        <w:rPr>
          <w:lang w:val="uk-UA"/>
        </w:rPr>
        <w:t>.</w:t>
      </w:r>
    </w:p>
    <w:p w:rsidR="00ED4A76" w:rsidRPr="00BE6C7D" w:rsidRDefault="00ED4A76" w:rsidP="00E92C2C">
      <w:pPr>
        <w:pStyle w:val="a4"/>
        <w:numPr>
          <w:ilvl w:val="2"/>
          <w:numId w:val="27"/>
        </w:numPr>
        <w:tabs>
          <w:tab w:val="left" w:pos="1701"/>
        </w:tabs>
        <w:spacing w:line="276" w:lineRule="auto"/>
        <w:ind w:left="0" w:right="3" w:firstLine="851"/>
        <w:jc w:val="both"/>
        <w:rPr>
          <w:rFonts w:ascii="Times New Roman" w:hAnsi="Times New Roman" w:cs="Times New Roman"/>
          <w:sz w:val="28"/>
          <w:szCs w:val="28"/>
          <w:lang w:val="uk-UA"/>
        </w:rPr>
      </w:pPr>
      <w:r w:rsidRPr="00BE6C7D">
        <w:rPr>
          <w:lang w:val="uk-UA"/>
        </w:rPr>
        <w:t xml:space="preserve"> </w:t>
      </w:r>
      <w:r w:rsidRPr="00BE6C7D">
        <w:rPr>
          <w:rFonts w:ascii="Times New Roman" w:hAnsi="Times New Roman" w:cs="Times New Roman"/>
          <w:sz w:val="28"/>
          <w:szCs w:val="28"/>
          <w:lang w:val="uk-UA"/>
        </w:rPr>
        <w:t xml:space="preserve">Результати складання </w:t>
      </w:r>
      <w:r w:rsidR="007518BC" w:rsidRPr="00BE6C7D">
        <w:rPr>
          <w:rFonts w:ascii="Times New Roman" w:hAnsi="Times New Roman" w:cs="Times New Roman"/>
          <w:sz w:val="28"/>
          <w:szCs w:val="28"/>
          <w:lang w:val="uk-UA"/>
        </w:rPr>
        <w:t>модульного контролю оцінюються за чотирибальною шкалою ("відмінно", "добре", "задовільно", "незадовільно"), 200-бальною шкалою та рейтинговою шкалою ECTS («А», «В», «С», «D», «Е», «F» та «FХ»), заліків – за двобальною</w:t>
      </w:r>
      <w:r w:rsidR="007518BC" w:rsidRPr="00BE6C7D">
        <w:rPr>
          <w:rFonts w:ascii="Times New Roman" w:hAnsi="Times New Roman" w:cs="Times New Roman"/>
          <w:lang w:val="uk-UA"/>
        </w:rPr>
        <w:t xml:space="preserve"> </w:t>
      </w:r>
      <w:r w:rsidR="007518BC" w:rsidRPr="00BE6C7D">
        <w:rPr>
          <w:rFonts w:ascii="Times New Roman" w:hAnsi="Times New Roman" w:cs="Times New Roman"/>
          <w:sz w:val="28"/>
          <w:szCs w:val="28"/>
          <w:lang w:val="uk-UA"/>
        </w:rPr>
        <w:t>шкалою («зараховано»,</w:t>
      </w:r>
      <w:r w:rsidR="007518BC" w:rsidRPr="00BE6C7D">
        <w:rPr>
          <w:rFonts w:ascii="Times New Roman" w:hAnsi="Times New Roman" w:cs="Times New Roman"/>
          <w:lang w:val="uk-UA"/>
        </w:rPr>
        <w:t xml:space="preserve"> </w:t>
      </w:r>
      <w:r w:rsidR="007518BC" w:rsidRPr="00BE6C7D">
        <w:rPr>
          <w:rFonts w:ascii="Times New Roman" w:hAnsi="Times New Roman" w:cs="Times New Roman"/>
          <w:sz w:val="28"/>
          <w:szCs w:val="28"/>
          <w:lang w:val="uk-UA"/>
        </w:rPr>
        <w:t>«</w:t>
      </w:r>
      <w:proofErr w:type="spellStart"/>
      <w:r w:rsidR="007518BC" w:rsidRPr="00BE6C7D">
        <w:rPr>
          <w:rFonts w:ascii="Times New Roman" w:hAnsi="Times New Roman" w:cs="Times New Roman"/>
          <w:sz w:val="28"/>
          <w:szCs w:val="28"/>
          <w:lang w:val="uk-UA"/>
        </w:rPr>
        <w:t>незараховано</w:t>
      </w:r>
      <w:proofErr w:type="spellEnd"/>
      <w:r w:rsidR="007518BC" w:rsidRPr="00BE6C7D">
        <w:rPr>
          <w:rFonts w:ascii="Times New Roman" w:hAnsi="Times New Roman" w:cs="Times New Roman"/>
          <w:sz w:val="28"/>
          <w:szCs w:val="28"/>
          <w:lang w:val="uk-UA"/>
        </w:rPr>
        <w:t xml:space="preserve">»), 200-бальною шкалою та рейтинговою шкалою ECTS («А», «В», «С», «D», «Е», «F» та «FХ»), </w:t>
      </w:r>
      <w:r w:rsidRPr="00BE6C7D">
        <w:rPr>
          <w:rFonts w:ascii="Times New Roman" w:hAnsi="Times New Roman" w:cs="Times New Roman"/>
          <w:sz w:val="28"/>
          <w:szCs w:val="28"/>
          <w:lang w:val="uk-UA"/>
        </w:rPr>
        <w:t xml:space="preserve">екзаменів і диференційованих заліків </w:t>
      </w:r>
      <w:r w:rsidR="007518BC" w:rsidRPr="00BE6C7D">
        <w:rPr>
          <w:rFonts w:ascii="Times New Roman" w:hAnsi="Times New Roman" w:cs="Times New Roman"/>
          <w:sz w:val="28"/>
          <w:szCs w:val="28"/>
          <w:lang w:val="uk-UA"/>
        </w:rPr>
        <w:t xml:space="preserve">– </w:t>
      </w:r>
      <w:r w:rsidRPr="00BE6C7D">
        <w:rPr>
          <w:rFonts w:ascii="Times New Roman" w:hAnsi="Times New Roman" w:cs="Times New Roman"/>
          <w:sz w:val="28"/>
          <w:szCs w:val="28"/>
          <w:lang w:val="uk-UA"/>
        </w:rPr>
        <w:t>за чотирибальною шкалою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відмінно</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добре</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задовільно</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 xml:space="preserve">, </w:t>
      </w:r>
      <w:r w:rsidR="007518BC" w:rsidRPr="00BE6C7D">
        <w:rPr>
          <w:rFonts w:ascii="Times New Roman" w:hAnsi="Times New Roman" w:cs="Times New Roman"/>
          <w:sz w:val="28"/>
          <w:szCs w:val="28"/>
          <w:lang w:val="uk-UA"/>
        </w:rPr>
        <w:t>«</w:t>
      </w:r>
      <w:r w:rsidRPr="00BE6C7D">
        <w:rPr>
          <w:rFonts w:ascii="Times New Roman" w:hAnsi="Times New Roman" w:cs="Times New Roman"/>
          <w:sz w:val="28"/>
          <w:szCs w:val="28"/>
          <w:lang w:val="uk-UA"/>
        </w:rPr>
        <w:t>незадовільно</w:t>
      </w:r>
      <w:r w:rsidR="007518BC" w:rsidRPr="00BE6C7D">
        <w:rPr>
          <w:rFonts w:ascii="Times New Roman" w:hAnsi="Times New Roman" w:cs="Times New Roman"/>
          <w:sz w:val="28"/>
          <w:szCs w:val="28"/>
          <w:lang w:val="uk-UA"/>
        </w:rPr>
        <w:t>»</w:t>
      </w:r>
      <w:r w:rsidR="00007322" w:rsidRPr="00BE6C7D">
        <w:rPr>
          <w:rFonts w:ascii="Times New Roman" w:hAnsi="Times New Roman" w:cs="Times New Roman"/>
          <w:sz w:val="28"/>
          <w:szCs w:val="28"/>
          <w:lang w:val="uk-UA"/>
        </w:rPr>
        <w:t>)</w:t>
      </w:r>
      <w:r w:rsidR="00AD233F">
        <w:rPr>
          <w:rFonts w:ascii="Times New Roman" w:hAnsi="Times New Roman" w:cs="Times New Roman"/>
          <w:sz w:val="28"/>
          <w:szCs w:val="28"/>
          <w:lang w:val="uk-UA"/>
        </w:rPr>
        <w:t>,</w:t>
      </w:r>
      <w:r w:rsidR="00007322" w:rsidRPr="00BE6C7D">
        <w:rPr>
          <w:rFonts w:ascii="Times New Roman" w:hAnsi="Times New Roman" w:cs="Times New Roman"/>
          <w:sz w:val="28"/>
          <w:szCs w:val="28"/>
          <w:lang w:val="uk-UA"/>
        </w:rPr>
        <w:t xml:space="preserve"> 200-бальною шкалою та рейтинговою шкалою ECTS («А», «В», «С», «D», «Е», «F» та «FХ»).</w:t>
      </w:r>
    </w:p>
    <w:p w:rsidR="00007322" w:rsidRPr="00BE6C7D" w:rsidRDefault="00007322" w:rsidP="00E92C2C">
      <w:pPr>
        <w:pStyle w:val="a4"/>
        <w:tabs>
          <w:tab w:val="left" w:pos="1701"/>
        </w:tabs>
        <w:spacing w:line="276" w:lineRule="auto"/>
        <w:ind w:right="3"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Результати складання модульного контролю вносяться екзаменатором до відомості результатів поточного та підсумкового модульного контролю, індивідуального навчального плану </w:t>
      </w:r>
      <w:r w:rsidR="0045523C" w:rsidRPr="00BE6C7D">
        <w:rPr>
          <w:rFonts w:ascii="Times New Roman" w:hAnsi="Times New Roman"/>
          <w:sz w:val="28"/>
          <w:lang w:val="uk-UA"/>
        </w:rPr>
        <w:t>здобувача освіти</w:t>
      </w:r>
      <w:r w:rsidRPr="00BE6C7D">
        <w:rPr>
          <w:rFonts w:ascii="Times New Roman" w:hAnsi="Times New Roman" w:cs="Times New Roman"/>
          <w:sz w:val="28"/>
          <w:szCs w:val="28"/>
          <w:lang w:val="uk-UA"/>
        </w:rPr>
        <w:t xml:space="preserve">, журналу обліку відвідувань та успішності </w:t>
      </w:r>
      <w:r w:rsidR="008760CD" w:rsidRPr="00BE6C7D">
        <w:rPr>
          <w:rFonts w:ascii="Times New Roman" w:hAnsi="Times New Roman"/>
          <w:sz w:val="28"/>
          <w:lang w:val="uk-UA"/>
        </w:rPr>
        <w:t>здобувачів освіти</w:t>
      </w:r>
      <w:r w:rsidRPr="00BE6C7D">
        <w:rPr>
          <w:rFonts w:ascii="Times New Roman" w:hAnsi="Times New Roman" w:cs="Times New Roman"/>
          <w:sz w:val="28"/>
          <w:szCs w:val="28"/>
          <w:lang w:val="uk-UA"/>
        </w:rPr>
        <w:t xml:space="preserve">. Оцінка з дисципліни вноситься екзаменатором до </w:t>
      </w:r>
      <w:r w:rsidR="00F407CE" w:rsidRPr="00BE6C7D">
        <w:rPr>
          <w:rFonts w:ascii="Times New Roman" w:hAnsi="Times New Roman" w:cs="Times New Roman"/>
          <w:sz w:val="28"/>
          <w:szCs w:val="28"/>
          <w:lang w:val="uk-UA"/>
        </w:rPr>
        <w:t>відомості</w:t>
      </w:r>
      <w:r w:rsidRPr="00BE6C7D">
        <w:rPr>
          <w:rFonts w:ascii="Times New Roman" w:hAnsi="Times New Roman" w:cs="Times New Roman"/>
          <w:sz w:val="28"/>
          <w:szCs w:val="28"/>
          <w:lang w:val="uk-UA"/>
        </w:rPr>
        <w:t xml:space="preserve"> обліку успішності, журналу обліку відвідувань та успішності </w:t>
      </w:r>
      <w:r w:rsidR="0045523C" w:rsidRPr="00BE6C7D">
        <w:rPr>
          <w:rFonts w:ascii="Times New Roman" w:hAnsi="Times New Roman"/>
          <w:sz w:val="28"/>
          <w:lang w:val="uk-UA"/>
        </w:rPr>
        <w:t>здобувачів освіти</w:t>
      </w:r>
      <w:r w:rsidRPr="00BE6C7D">
        <w:rPr>
          <w:rFonts w:ascii="Times New Roman" w:hAnsi="Times New Roman" w:cs="Times New Roman"/>
          <w:sz w:val="28"/>
          <w:szCs w:val="28"/>
          <w:lang w:val="uk-UA"/>
        </w:rPr>
        <w:t xml:space="preserve">, індивідуального навчального плану </w:t>
      </w:r>
      <w:r w:rsidR="008760CD" w:rsidRPr="00BE6C7D">
        <w:rPr>
          <w:rFonts w:ascii="Times New Roman" w:hAnsi="Times New Roman"/>
          <w:sz w:val="28"/>
          <w:lang w:val="uk-UA"/>
        </w:rPr>
        <w:t>здобувача освіти</w:t>
      </w:r>
      <w:r w:rsidR="008760CD" w:rsidRPr="00BE6C7D">
        <w:rPr>
          <w:lang w:val="uk-UA"/>
        </w:rPr>
        <w:t xml:space="preserve"> </w:t>
      </w:r>
      <w:r w:rsidRPr="00BE6C7D">
        <w:rPr>
          <w:rFonts w:ascii="Times New Roman" w:hAnsi="Times New Roman" w:cs="Times New Roman"/>
          <w:sz w:val="28"/>
          <w:szCs w:val="28"/>
          <w:lang w:val="uk-UA"/>
        </w:rPr>
        <w:t>та залікової книжки.</w:t>
      </w:r>
    </w:p>
    <w:p w:rsidR="00007322" w:rsidRPr="00BE6C7D" w:rsidRDefault="00007322" w:rsidP="00E92C2C">
      <w:pPr>
        <w:pStyle w:val="a3"/>
        <w:tabs>
          <w:tab w:val="left" w:pos="1701"/>
        </w:tabs>
        <w:spacing w:line="276" w:lineRule="auto"/>
        <w:ind w:left="0" w:right="3" w:firstLine="851"/>
        <w:jc w:val="both"/>
        <w:rPr>
          <w:lang w:val="uk-UA"/>
        </w:rPr>
      </w:pPr>
      <w:bookmarkStart w:id="18" w:name="o148"/>
      <w:bookmarkEnd w:id="18"/>
      <w:r w:rsidRPr="00BE6C7D">
        <w:rPr>
          <w:rFonts w:cs="Times New Roman"/>
          <w:lang w:val="uk-UA"/>
        </w:rPr>
        <w:t xml:space="preserve">Результати складання заліку </w:t>
      </w:r>
      <w:r w:rsidRPr="00BE6C7D">
        <w:rPr>
          <w:lang w:val="uk-UA"/>
        </w:rPr>
        <w:t xml:space="preserve">вноситься викладачем до залікової відомості, індивідуального навчального плану </w:t>
      </w:r>
      <w:r w:rsidR="008760CD" w:rsidRPr="00BE6C7D">
        <w:rPr>
          <w:lang w:val="uk-UA"/>
        </w:rPr>
        <w:t>здобувача освіти</w:t>
      </w:r>
      <w:r w:rsidRPr="00BE6C7D">
        <w:rPr>
          <w:lang w:val="uk-UA"/>
        </w:rPr>
        <w:t xml:space="preserve">, журналу обліку відвідувань та успішності </w:t>
      </w:r>
      <w:r w:rsidR="008760CD" w:rsidRPr="00BE6C7D">
        <w:rPr>
          <w:lang w:val="uk-UA"/>
        </w:rPr>
        <w:t xml:space="preserve">здобувачів освіти </w:t>
      </w:r>
      <w:r w:rsidRPr="00BE6C7D">
        <w:rPr>
          <w:lang w:val="uk-UA"/>
        </w:rPr>
        <w:t>та залікової книжки.</w:t>
      </w:r>
    </w:p>
    <w:p w:rsidR="00007322" w:rsidRDefault="00007322" w:rsidP="00F118A8">
      <w:pPr>
        <w:pStyle w:val="a3"/>
        <w:tabs>
          <w:tab w:val="left" w:pos="1701"/>
        </w:tabs>
        <w:spacing w:line="276" w:lineRule="auto"/>
        <w:ind w:left="0" w:right="105" w:firstLine="851"/>
        <w:jc w:val="both"/>
        <w:rPr>
          <w:lang w:val="uk-UA"/>
        </w:rPr>
      </w:pPr>
      <w:r w:rsidRPr="00BE6C7D">
        <w:rPr>
          <w:lang w:val="uk-UA"/>
        </w:rPr>
        <w:t xml:space="preserve">Результати складання екзаменів і диференційованих заліків оцінюються за чотирибальною шкалою вносяться </w:t>
      </w:r>
      <w:r w:rsidRPr="00BE6C7D">
        <w:rPr>
          <w:rFonts w:cs="Times New Roman"/>
          <w:lang w:val="uk-UA"/>
        </w:rPr>
        <w:t xml:space="preserve">екзаменатором </w:t>
      </w:r>
      <w:r w:rsidRPr="00BE6C7D">
        <w:rPr>
          <w:lang w:val="uk-UA"/>
        </w:rPr>
        <w:t>в екзаменаційну відомість та залікову книжку.</w:t>
      </w:r>
    </w:p>
    <w:p w:rsidR="00E36D2E" w:rsidRDefault="00E36D2E" w:rsidP="00F118A8">
      <w:pPr>
        <w:pStyle w:val="a3"/>
        <w:tabs>
          <w:tab w:val="left" w:pos="1701"/>
        </w:tabs>
        <w:spacing w:line="276" w:lineRule="auto"/>
        <w:ind w:left="0" w:right="105" w:firstLine="851"/>
        <w:jc w:val="both"/>
        <w:rPr>
          <w:lang w:val="uk-UA"/>
        </w:rPr>
      </w:pPr>
    </w:p>
    <w:p w:rsidR="00CB61B3" w:rsidRPr="00BE6C7D" w:rsidRDefault="00CB61B3" w:rsidP="00F118A8">
      <w:pPr>
        <w:pStyle w:val="a3"/>
        <w:tabs>
          <w:tab w:val="left" w:pos="1701"/>
        </w:tabs>
        <w:spacing w:line="276" w:lineRule="auto"/>
        <w:ind w:left="0" w:right="105" w:firstLine="851"/>
        <w:jc w:val="both"/>
        <w:rPr>
          <w:lang w:val="uk-UA"/>
        </w:rPr>
      </w:pPr>
    </w:p>
    <w:p w:rsidR="00BE06EC" w:rsidRPr="00477609" w:rsidRDefault="00E36D2E" w:rsidP="00E36D2E">
      <w:pPr>
        <w:pStyle w:val="1"/>
        <w:numPr>
          <w:ilvl w:val="0"/>
          <w:numId w:val="20"/>
        </w:numPr>
        <w:tabs>
          <w:tab w:val="left" w:pos="397"/>
        </w:tabs>
        <w:spacing w:line="276" w:lineRule="auto"/>
        <w:ind w:left="396" w:right="3" w:hanging="280"/>
        <w:jc w:val="center"/>
        <w:rPr>
          <w:lang w:val="uk-UA"/>
        </w:rPr>
      </w:pPr>
      <w:r w:rsidRPr="00477609">
        <w:rPr>
          <w:lang w:val="uk-UA"/>
        </w:rPr>
        <w:t>АТЕСТАЦІЯ ЗДОБУВАЧІВ ОСВІТИ</w:t>
      </w:r>
    </w:p>
    <w:p w:rsidR="00E36D2E" w:rsidRDefault="00E36D2E" w:rsidP="00E36D2E">
      <w:pPr>
        <w:pStyle w:val="a4"/>
        <w:numPr>
          <w:ilvl w:val="1"/>
          <w:numId w:val="5"/>
        </w:numPr>
        <w:tabs>
          <w:tab w:val="left" w:pos="652"/>
        </w:tabs>
        <w:spacing w:line="276" w:lineRule="auto"/>
        <w:ind w:left="0" w:right="115" w:firstLine="851"/>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Атестація</w:t>
      </w:r>
      <w:r w:rsidRPr="00E36D2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36D2E">
        <w:rPr>
          <w:rFonts w:ascii="Times New Roman" w:hAnsi="Times New Roman" w:cs="Times New Roman"/>
          <w:sz w:val="28"/>
          <w:szCs w:val="28"/>
          <w:lang w:val="uk-UA"/>
        </w:rPr>
        <w:t xml:space="preserve"> це встановлення відповідності результатів навчання (наукової роботи) здобувачів освіти вимогам освітньої програми та/або вимогам програми єдиного державного кваліфікаційного іспиту.</w:t>
      </w:r>
    </w:p>
    <w:p w:rsidR="008F380C" w:rsidRDefault="009E7A6F" w:rsidP="009E7A6F">
      <w:pPr>
        <w:pStyle w:val="a4"/>
        <w:numPr>
          <w:ilvl w:val="1"/>
          <w:numId w:val="5"/>
        </w:numPr>
        <w:tabs>
          <w:tab w:val="left" w:pos="652"/>
        </w:tabs>
        <w:spacing w:line="276" w:lineRule="auto"/>
        <w:ind w:left="0" w:right="115" w:firstLine="851"/>
        <w:jc w:val="both"/>
        <w:rPr>
          <w:rFonts w:ascii="Times New Roman" w:hAnsi="Times New Roman" w:cs="Times New Roman"/>
          <w:sz w:val="28"/>
          <w:szCs w:val="28"/>
          <w:lang w:val="uk-UA"/>
        </w:rPr>
      </w:pPr>
      <w:r w:rsidRPr="008F380C">
        <w:rPr>
          <w:rFonts w:ascii="Times New Roman" w:hAnsi="Times New Roman" w:cs="Times New Roman"/>
          <w:b/>
          <w:sz w:val="28"/>
          <w:szCs w:val="28"/>
          <w:lang w:val="uk-UA"/>
        </w:rPr>
        <w:t>Атестація осіб, які здобувають ступінь фахового молодшого бакалавра, молодшого бакалавра, бакалавра чи магістра</w:t>
      </w:r>
      <w:r w:rsidR="008F380C">
        <w:rPr>
          <w:rFonts w:ascii="Times New Roman" w:hAnsi="Times New Roman" w:cs="Times New Roman"/>
          <w:sz w:val="28"/>
          <w:szCs w:val="28"/>
          <w:lang w:val="uk-UA"/>
        </w:rPr>
        <w:t>.</w:t>
      </w:r>
    </w:p>
    <w:p w:rsidR="009E7A6F"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 xml:space="preserve">Атестація осіб, які здобувають ступінь фахового молодшого бакалавра, молодшого бакалавра, бакалавра чи магістра </w:t>
      </w:r>
      <w:r w:rsidR="009E7A6F" w:rsidRPr="009E7A6F">
        <w:rPr>
          <w:rFonts w:ascii="Times New Roman" w:hAnsi="Times New Roman" w:cs="Times New Roman"/>
          <w:sz w:val="28"/>
          <w:szCs w:val="28"/>
          <w:lang w:val="uk-UA"/>
        </w:rPr>
        <w:t>здійснюється екзаменаційною комісією, до складу якої можуть включатися представники роботодавців та їх об’єднань, органів державної влади та органів місцевого самоврядування, наукових установ, інших організацій відповідно до положення про екзаменаційну комісію, затвердженого вченою радою Університету.</w:t>
      </w:r>
    </w:p>
    <w:p w:rsidR="009E7A6F" w:rsidRPr="00BE6C7D" w:rsidRDefault="009E7A6F" w:rsidP="008F380C">
      <w:pPr>
        <w:pStyle w:val="a4"/>
        <w:tabs>
          <w:tab w:val="left" w:pos="652"/>
        </w:tabs>
        <w:spacing w:line="276" w:lineRule="auto"/>
        <w:ind w:right="115" w:firstLine="851"/>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Екзаменаційна комісія створюється щороку як єдина для усіх форм навчання у складі голови та членів екзаменаційної комісії з кожної </w:t>
      </w:r>
      <w:r w:rsidRPr="00BE6C7D">
        <w:rPr>
          <w:rFonts w:ascii="Times New Roman" w:hAnsi="Times New Roman" w:cs="Times New Roman"/>
          <w:sz w:val="28"/>
          <w:szCs w:val="28"/>
          <w:lang w:val="uk-UA"/>
        </w:rPr>
        <w:lastRenderedPageBreak/>
        <w:t xml:space="preserve">спеціальності та певних рівнів освіти. Залежно від кількості випускників можливе створення декількох екзаменаційних комісій з однієї спеціальності або однієї екзаменаційної комісії для кількох споріднених спеціальностей у межах відповідної галузі знань, як правило, на одному факультеті. </w:t>
      </w:r>
    </w:p>
    <w:p w:rsidR="009E7A6F" w:rsidRPr="00BE6C7D" w:rsidRDefault="009E7A6F" w:rsidP="009E7A6F">
      <w:pPr>
        <w:pStyle w:val="a3"/>
        <w:tabs>
          <w:tab w:val="left" w:pos="1701"/>
        </w:tabs>
        <w:spacing w:line="276" w:lineRule="auto"/>
        <w:ind w:left="0" w:firstLine="851"/>
        <w:jc w:val="both"/>
        <w:rPr>
          <w:lang w:val="uk-UA"/>
        </w:rPr>
      </w:pPr>
      <w:bookmarkStart w:id="19" w:name="o160"/>
      <w:bookmarkEnd w:id="19"/>
      <w:r w:rsidRPr="00BE6C7D">
        <w:rPr>
          <w:lang w:val="uk-UA"/>
        </w:rPr>
        <w:t xml:space="preserve">Строк повноважень екзаменаційних комісій становить один календарний рік. </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 xml:space="preserve">Формування, організацію роботи та контроль за діяльністю екзаменаційних комісій здійснює ректор Університету відповідно до Положення про порядок створення та організацію роботи екзаменаційної комісії. </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Персональний склад членів екзаменаційної комісії затверджується наказом по Університету не пізніше ніж за місяць до початку її роботи.</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Екзаменаційні комісії працюють у строки, визначені графіком освітнього процесу на поточний навчальний рік, що розробляється на основі навчальних планів.</w:t>
      </w:r>
    </w:p>
    <w:p w:rsidR="009E7A6F" w:rsidRPr="00BE6C7D" w:rsidRDefault="009E7A6F" w:rsidP="008F380C">
      <w:pPr>
        <w:pStyle w:val="a4"/>
        <w:tabs>
          <w:tab w:val="left" w:pos="1701"/>
        </w:tabs>
        <w:spacing w:line="276" w:lineRule="auto"/>
        <w:ind w:firstLine="851"/>
        <w:jc w:val="both"/>
        <w:rPr>
          <w:rFonts w:ascii="Times New Roman" w:hAnsi="Times New Roman" w:cs="Times New Roman"/>
          <w:sz w:val="28"/>
          <w:szCs w:val="28"/>
          <w:lang w:val="uk-UA"/>
        </w:rPr>
      </w:pPr>
      <w:bookmarkStart w:id="20" w:name="o161"/>
      <w:bookmarkEnd w:id="20"/>
      <w:r w:rsidRPr="00BE6C7D">
        <w:rPr>
          <w:rFonts w:ascii="Times New Roman" w:hAnsi="Times New Roman" w:cs="Times New Roman"/>
          <w:sz w:val="28"/>
          <w:szCs w:val="28"/>
          <w:lang w:val="uk-UA"/>
        </w:rPr>
        <w:t>В екзаменаційних комісіях здобувачі освіти, які завершують навчання в Університеті, складають випускні екзамени та</w:t>
      </w:r>
      <w:r>
        <w:rPr>
          <w:rFonts w:ascii="Times New Roman" w:hAnsi="Times New Roman" w:cs="Times New Roman"/>
          <w:sz w:val="28"/>
          <w:szCs w:val="28"/>
          <w:lang w:val="uk-UA"/>
        </w:rPr>
        <w:t>/або</w:t>
      </w:r>
      <w:r w:rsidRPr="00BE6C7D">
        <w:rPr>
          <w:rFonts w:ascii="Times New Roman" w:hAnsi="Times New Roman" w:cs="Times New Roman"/>
          <w:sz w:val="28"/>
          <w:szCs w:val="28"/>
          <w:lang w:val="uk-UA"/>
        </w:rPr>
        <w:t xml:space="preserve"> захищають дипломні проекти (роботи).</w:t>
      </w:r>
    </w:p>
    <w:p w:rsidR="009E7A6F" w:rsidRPr="008F380C" w:rsidRDefault="009E7A6F"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При складанні випускних екзаменів з окремих дисциплін або комплексного екзамену випусковими кафедрами не пізніше ніж за два місяці до початку екзаменів подаються в навчальний відділ екзаменаційні матеріали:</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Після затвердження екзаменаційних матеріалів на засіданні Центральної методичної комісії вони передаються випусковими кафедрами відповідальному працівнику деканату (</w:t>
      </w:r>
      <w:r>
        <w:rPr>
          <w:lang w:val="uk-UA"/>
        </w:rPr>
        <w:t xml:space="preserve">фахового </w:t>
      </w:r>
      <w:r w:rsidRPr="00BE6C7D">
        <w:rPr>
          <w:lang w:val="uk-UA"/>
        </w:rPr>
        <w:t>коледжу).</w:t>
      </w:r>
    </w:p>
    <w:p w:rsidR="009E7A6F" w:rsidRPr="008F380C" w:rsidRDefault="009E7A6F"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До складання випускних екзаменів та/або до захисту дипломних проектів (робіт) допускаються здобувачі освіти, які виконали всі вимоги навчального плану.</w:t>
      </w:r>
    </w:p>
    <w:p w:rsidR="009E7A6F" w:rsidRPr="00BE6C7D" w:rsidRDefault="009E7A6F" w:rsidP="009E7A6F">
      <w:pPr>
        <w:pStyle w:val="a3"/>
        <w:tabs>
          <w:tab w:val="left" w:pos="1701"/>
        </w:tabs>
        <w:spacing w:line="276" w:lineRule="auto"/>
        <w:ind w:left="0" w:firstLine="851"/>
        <w:jc w:val="both"/>
        <w:rPr>
          <w:lang w:val="uk-UA"/>
        </w:rPr>
      </w:pPr>
      <w:bookmarkStart w:id="21" w:name="o164"/>
      <w:bookmarkEnd w:id="21"/>
      <w:r w:rsidRPr="00BE6C7D">
        <w:rPr>
          <w:lang w:val="uk-UA"/>
        </w:rPr>
        <w:t>Списки здобувачів, допущених до складання випускних екзаменів або до захисту дипломних проектів (робіт), подаються в екзаменаційну комісію відповідальним працівником деканату (</w:t>
      </w:r>
      <w:r>
        <w:rPr>
          <w:lang w:val="uk-UA"/>
        </w:rPr>
        <w:t xml:space="preserve">фахового </w:t>
      </w:r>
      <w:r w:rsidRPr="00BE6C7D">
        <w:rPr>
          <w:lang w:val="uk-UA"/>
        </w:rPr>
        <w:t>коледжу).</w:t>
      </w:r>
    </w:p>
    <w:p w:rsidR="009E7A6F" w:rsidRPr="00BE6C7D" w:rsidRDefault="009E7A6F"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22" w:name="o165"/>
      <w:bookmarkStart w:id="23" w:name="o173"/>
      <w:bookmarkEnd w:id="22"/>
      <w:bookmarkEnd w:id="23"/>
      <w:r w:rsidRPr="00BE6C7D">
        <w:rPr>
          <w:rFonts w:ascii="Times New Roman" w:hAnsi="Times New Roman" w:cs="Times New Roman"/>
          <w:sz w:val="28"/>
          <w:szCs w:val="28"/>
          <w:lang w:val="uk-UA"/>
        </w:rPr>
        <w:t>Складання випускних екзаменів чи захист дипломного проекту (дипломної роботи) проводиться на відкритому засіданні екзаменаційної комісії за участю не менше половини її складу за обов’язкової присутності голови екзаменаційної комісії.</w:t>
      </w:r>
    </w:p>
    <w:p w:rsidR="009E7A6F" w:rsidRPr="008F380C" w:rsidRDefault="009E7A6F" w:rsidP="008F380C">
      <w:pPr>
        <w:pStyle w:val="a3"/>
        <w:tabs>
          <w:tab w:val="left" w:pos="1701"/>
        </w:tabs>
        <w:spacing w:line="276" w:lineRule="auto"/>
        <w:ind w:left="0" w:firstLine="851"/>
        <w:jc w:val="both"/>
        <w:rPr>
          <w:lang w:val="uk-UA"/>
        </w:rPr>
      </w:pPr>
      <w:r w:rsidRPr="008F380C">
        <w:rPr>
          <w:lang w:val="uk-UA"/>
        </w:rPr>
        <w:t xml:space="preserve">Випускний екзамен проводиться як </w:t>
      </w:r>
      <w:bookmarkStart w:id="24" w:name="o175"/>
      <w:bookmarkEnd w:id="24"/>
      <w:r w:rsidRPr="008F380C">
        <w:rPr>
          <w:lang w:val="uk-UA"/>
        </w:rPr>
        <w:t xml:space="preserve">комплексна перевірка й оцінка теоретичної та практичної підготовки випускників відповідного рівня освіти, встановлення відповідності засвоєних здобувачами освіти рівня та обсягу знань, умінь, </w:t>
      </w:r>
      <w:proofErr w:type="spellStart"/>
      <w:r w:rsidRPr="008F380C">
        <w:rPr>
          <w:lang w:val="uk-UA"/>
        </w:rPr>
        <w:t>компетентностей</w:t>
      </w:r>
      <w:proofErr w:type="spellEnd"/>
      <w:r w:rsidRPr="008F380C">
        <w:rPr>
          <w:lang w:val="uk-UA"/>
        </w:rPr>
        <w:t xml:space="preserve"> вимогам стандартів освіти та освітньої </w:t>
      </w:r>
      <w:r w:rsidRPr="008F380C">
        <w:rPr>
          <w:lang w:val="uk-UA"/>
        </w:rPr>
        <w:lastRenderedPageBreak/>
        <w:t>програми.</w:t>
      </w:r>
    </w:p>
    <w:p w:rsidR="009E7A6F" w:rsidRPr="00BE6C7D" w:rsidRDefault="009E7A6F" w:rsidP="009E7A6F">
      <w:pPr>
        <w:pStyle w:val="a3"/>
        <w:tabs>
          <w:tab w:val="left" w:pos="1701"/>
        </w:tabs>
        <w:spacing w:line="276" w:lineRule="auto"/>
        <w:ind w:left="0" w:firstLine="851"/>
        <w:jc w:val="both"/>
        <w:rPr>
          <w:lang w:val="uk-UA"/>
        </w:rPr>
      </w:pPr>
      <w:r w:rsidRPr="00BE6C7D">
        <w:rPr>
          <w:lang w:val="uk-UA"/>
        </w:rPr>
        <w:t xml:space="preserve"> Випускні екзамени проводяться за екзаменаційними матеріалами, складеними у повній відповідності до </w:t>
      </w:r>
      <w:r>
        <w:rPr>
          <w:lang w:val="uk-UA"/>
        </w:rPr>
        <w:t xml:space="preserve">освітньої програми та </w:t>
      </w:r>
      <w:r w:rsidRPr="00BE6C7D">
        <w:rPr>
          <w:lang w:val="uk-UA"/>
        </w:rPr>
        <w:t>програм</w:t>
      </w:r>
      <w:r>
        <w:rPr>
          <w:lang w:val="uk-UA"/>
        </w:rPr>
        <w:t xml:space="preserve"> навчальних дисциплін</w:t>
      </w:r>
      <w:r w:rsidRPr="00BE6C7D">
        <w:rPr>
          <w:lang w:val="uk-UA"/>
        </w:rPr>
        <w:t>. Тривалість випускних екзаменів не повинна перевищувати 6 академічних годин на день.</w:t>
      </w:r>
    </w:p>
    <w:p w:rsidR="009E7A6F" w:rsidRPr="00BE6C7D" w:rsidRDefault="009E7A6F" w:rsidP="008F380C">
      <w:pPr>
        <w:pStyle w:val="a4"/>
        <w:tabs>
          <w:tab w:val="left" w:pos="1701"/>
        </w:tabs>
        <w:spacing w:line="276" w:lineRule="auto"/>
        <w:ind w:firstLine="851"/>
        <w:jc w:val="both"/>
        <w:rPr>
          <w:rFonts w:ascii="Times New Roman" w:hAnsi="Times New Roman" w:cs="Times New Roman"/>
          <w:sz w:val="28"/>
          <w:szCs w:val="28"/>
          <w:lang w:val="uk-UA"/>
        </w:rPr>
      </w:pPr>
      <w:bookmarkStart w:id="25" w:name="o176"/>
      <w:bookmarkStart w:id="26" w:name="o178"/>
      <w:bookmarkEnd w:id="25"/>
      <w:bookmarkEnd w:id="26"/>
      <w:r w:rsidRPr="00BE6C7D">
        <w:rPr>
          <w:rFonts w:ascii="Times New Roman" w:hAnsi="Times New Roman" w:cs="Times New Roman"/>
          <w:sz w:val="28"/>
          <w:szCs w:val="28"/>
          <w:lang w:val="uk-UA"/>
        </w:rPr>
        <w:t>Оцінки з екзаменів та захисту проектів (робіт) оголошуються головою екзаменаційної комісі</w:t>
      </w:r>
      <w:r w:rsidR="008F380C">
        <w:rPr>
          <w:rFonts w:ascii="Times New Roman" w:hAnsi="Times New Roman" w:cs="Times New Roman"/>
          <w:sz w:val="28"/>
          <w:szCs w:val="28"/>
          <w:lang w:val="uk-UA"/>
        </w:rPr>
        <w:t>ї в день їх складання (захисту)</w:t>
      </w:r>
      <w:r w:rsidRPr="00BE6C7D">
        <w:rPr>
          <w:rFonts w:ascii="Times New Roman" w:hAnsi="Times New Roman" w:cs="Times New Roman"/>
          <w:sz w:val="28"/>
          <w:szCs w:val="28"/>
          <w:lang w:val="uk-UA"/>
        </w:rPr>
        <w:t xml:space="preserve">. </w:t>
      </w:r>
    </w:p>
    <w:p w:rsidR="008F380C" w:rsidRPr="008F380C"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9E7A6F">
        <w:rPr>
          <w:rFonts w:ascii="Times New Roman" w:hAnsi="Times New Roman" w:cs="Times New Roman"/>
          <w:sz w:val="28"/>
          <w:szCs w:val="28"/>
          <w:lang w:val="uk-UA"/>
        </w:rPr>
        <w:t>Університет на підставі рішення екзаменаційної комісії присуджує особі, яка успішно виконала освітню програму на певному рівні освіти, відповідний ступінь освіти та присвоює відповідну кваліфікацію.</w:t>
      </w:r>
      <w:r>
        <w:rPr>
          <w:rFonts w:ascii="Times New Roman" w:hAnsi="Times New Roman" w:cs="Times New Roman"/>
          <w:sz w:val="28"/>
          <w:szCs w:val="28"/>
          <w:lang w:val="uk-UA"/>
        </w:rPr>
        <w:t xml:space="preserve"> </w:t>
      </w:r>
      <w:r w:rsidRPr="008F380C">
        <w:rPr>
          <w:rFonts w:ascii="Times New Roman" w:hAnsi="Times New Roman" w:cs="Times New Roman"/>
          <w:sz w:val="28"/>
          <w:szCs w:val="28"/>
          <w:lang w:val="uk-UA"/>
        </w:rPr>
        <w:t xml:space="preserve">На підставі </w:t>
      </w:r>
      <w:r>
        <w:rPr>
          <w:rFonts w:ascii="Times New Roman" w:hAnsi="Times New Roman" w:cs="Times New Roman"/>
          <w:sz w:val="28"/>
          <w:szCs w:val="28"/>
          <w:lang w:val="uk-UA"/>
        </w:rPr>
        <w:t>цього рішення</w:t>
      </w:r>
      <w:r w:rsidRPr="008F380C">
        <w:rPr>
          <w:rFonts w:ascii="Times New Roman" w:hAnsi="Times New Roman" w:cs="Times New Roman"/>
          <w:sz w:val="28"/>
          <w:szCs w:val="28"/>
          <w:lang w:val="uk-UA"/>
        </w:rPr>
        <w:t xml:space="preserve"> видається наказ про випуск, у якому зазначається відповідний ступінь освіти, кваліфікація та протокол екзаменаційної комісії.</w:t>
      </w:r>
    </w:p>
    <w:p w:rsidR="008F380C" w:rsidRPr="008F380C" w:rsidRDefault="008F380C" w:rsidP="008F380C">
      <w:pPr>
        <w:pStyle w:val="a4"/>
        <w:tabs>
          <w:tab w:val="left" w:pos="1701"/>
        </w:tabs>
        <w:spacing w:line="276" w:lineRule="auto"/>
        <w:ind w:firstLine="851"/>
        <w:jc w:val="both"/>
        <w:rPr>
          <w:rFonts w:ascii="Times New Roman" w:hAnsi="Times New Roman" w:cs="Times New Roman"/>
          <w:sz w:val="28"/>
          <w:szCs w:val="28"/>
          <w:lang w:val="uk-UA"/>
        </w:rPr>
      </w:pPr>
      <w:r w:rsidRPr="008F380C">
        <w:rPr>
          <w:rFonts w:ascii="Times New Roman" w:hAnsi="Times New Roman" w:cs="Times New Roman"/>
          <w:sz w:val="28"/>
          <w:szCs w:val="28"/>
          <w:lang w:val="uk-UA"/>
        </w:rPr>
        <w:t>Здобувачу, який отримав підсумкові оцінки «відмінно» не менше як з 75 відсотків усіх навчальних дисциплін та індивідуальних завдань, передбачених навчальним планом, а з інших навчальних дисциплін та індивідуальних завдань – оцінки «добре», склав випускні екзамени з оцінками «відмінно», захистив дипломний проект (роботу) з оцінкою «відмінно», а також виявив себе в науковій роботі, що підтверджується рекомендацією кафедри, видається документ про вищу освіту з відзнакою.</w:t>
      </w:r>
    </w:p>
    <w:p w:rsidR="008F380C" w:rsidRPr="00BE6C7D"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27" w:name="o180"/>
      <w:bookmarkStart w:id="28" w:name="o181"/>
      <w:bookmarkEnd w:id="27"/>
      <w:bookmarkEnd w:id="28"/>
      <w:r w:rsidRPr="00BE6C7D">
        <w:rPr>
          <w:rFonts w:ascii="Times New Roman" w:hAnsi="Times New Roman" w:cs="Times New Roman"/>
          <w:sz w:val="28"/>
          <w:szCs w:val="28"/>
          <w:lang w:val="uk-UA"/>
        </w:rPr>
        <w:t>Рішення екзаменаційної комісії про оцінку результатів складання випускних екзаменів або (та) захисту проектів (робіт), а також про видачу випускникам дипломів (дипломів з відзнакою) про закінчення Університету, отримання певного рівня освіти та здобуття певної кваліфікації приймається на закритому засіданні екзаменаційної комісії відкритим голосуванням звичайною більшістю голосів членів екзаменаційної комісії, які брали участь в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студенту. За теоретичну і практичну частини екзамену виставляється одна оцінка.</w:t>
      </w:r>
    </w:p>
    <w:p w:rsidR="008F380C" w:rsidRPr="00BE6C7D"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r w:rsidRPr="00BE6C7D">
        <w:rPr>
          <w:rFonts w:ascii="Times New Roman" w:hAnsi="Times New Roman" w:cs="Times New Roman"/>
          <w:sz w:val="28"/>
          <w:szCs w:val="28"/>
          <w:lang w:val="uk-UA"/>
        </w:rPr>
        <w:t xml:space="preserve"> Здобувач освіти, який при складанні випускного екзамену або при захисті дипломного проекту (роботи) отримав незадовільну оцінку, відраховується з Університету і йому видається академічна довідка.</w:t>
      </w:r>
    </w:p>
    <w:p w:rsidR="008F380C" w:rsidRPr="00BE6C7D" w:rsidRDefault="008F380C" w:rsidP="008F380C">
      <w:pPr>
        <w:pStyle w:val="a3"/>
        <w:tabs>
          <w:tab w:val="left" w:pos="1701"/>
        </w:tabs>
        <w:spacing w:line="276" w:lineRule="auto"/>
        <w:ind w:left="0" w:firstLine="851"/>
        <w:jc w:val="both"/>
        <w:rPr>
          <w:lang w:val="uk-UA"/>
        </w:rPr>
      </w:pPr>
      <w:bookmarkStart w:id="29" w:name="o182"/>
      <w:bookmarkEnd w:id="29"/>
      <w:r w:rsidRPr="00BE6C7D">
        <w:rPr>
          <w:lang w:val="uk-UA"/>
        </w:rPr>
        <w:t xml:space="preserve">Здобувач, який не склав державного екзамену або не захистив дипломний проект (роботу), допускається до повторного складання випускних екзаменів чи захисту дипломного проекту (роботи) упродовж трьох років після закінчення Університету. </w:t>
      </w:r>
    </w:p>
    <w:p w:rsidR="008F380C" w:rsidRPr="00CB61B3"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30" w:name="o184"/>
      <w:bookmarkEnd w:id="30"/>
      <w:r w:rsidRPr="00BE6C7D">
        <w:rPr>
          <w:rFonts w:ascii="Times New Roman" w:hAnsi="Times New Roman" w:cs="Times New Roman"/>
          <w:sz w:val="28"/>
          <w:szCs w:val="28"/>
          <w:lang w:val="uk-UA"/>
        </w:rPr>
        <w:t xml:space="preserve">Здобувачам освіти, які не складали випускні екзамени або не захищали дипломний проект (роботу) з поважної причини (документально </w:t>
      </w:r>
      <w:r w:rsidRPr="00BE6C7D">
        <w:rPr>
          <w:rFonts w:ascii="Times New Roman" w:hAnsi="Times New Roman" w:cs="Times New Roman"/>
          <w:sz w:val="28"/>
          <w:szCs w:val="28"/>
          <w:lang w:val="uk-UA"/>
        </w:rPr>
        <w:lastRenderedPageBreak/>
        <w:t xml:space="preserve">підтвердженої), ректором Університету може бути продовжений строк навчання до наступного терміну роботи екзаменаційної комісії із складанням </w:t>
      </w:r>
      <w:r w:rsidRPr="00CB61B3">
        <w:rPr>
          <w:rFonts w:ascii="Times New Roman" w:hAnsi="Times New Roman" w:cs="Times New Roman"/>
          <w:sz w:val="28"/>
          <w:szCs w:val="28"/>
          <w:lang w:val="uk-UA"/>
        </w:rPr>
        <w:t>випускних екзаменів чи захисту дипломних проектів (робіт) відповідно, але не більше, ніж на один рік.</w:t>
      </w:r>
    </w:p>
    <w:p w:rsidR="008F380C" w:rsidRPr="00CB61B3" w:rsidRDefault="008F380C" w:rsidP="008F380C">
      <w:pPr>
        <w:pStyle w:val="a4"/>
        <w:numPr>
          <w:ilvl w:val="2"/>
          <w:numId w:val="37"/>
        </w:numPr>
        <w:tabs>
          <w:tab w:val="left" w:pos="1560"/>
        </w:tabs>
        <w:spacing w:line="276" w:lineRule="auto"/>
        <w:ind w:left="0" w:right="115" w:firstLine="850"/>
        <w:jc w:val="both"/>
        <w:rPr>
          <w:rFonts w:ascii="Times New Roman" w:hAnsi="Times New Roman" w:cs="Times New Roman"/>
          <w:sz w:val="28"/>
          <w:szCs w:val="28"/>
          <w:lang w:val="uk-UA"/>
        </w:rPr>
      </w:pPr>
      <w:bookmarkStart w:id="31" w:name="o186"/>
      <w:bookmarkStart w:id="32" w:name="o187"/>
      <w:bookmarkEnd w:id="31"/>
      <w:bookmarkEnd w:id="32"/>
      <w:r w:rsidRPr="00CB61B3">
        <w:rPr>
          <w:rFonts w:ascii="Times New Roman" w:hAnsi="Times New Roman" w:cs="Times New Roman"/>
          <w:sz w:val="28"/>
          <w:szCs w:val="28"/>
          <w:lang w:val="uk-UA"/>
        </w:rPr>
        <w:t xml:space="preserve">Засідання екзаменаційної комісії оформляються протоколами. У протоколах відображаються оцінка, отримана студентом під час атестації, рішення екзаменаційної комісії про </w:t>
      </w:r>
      <w:r w:rsidR="00CB61B3" w:rsidRPr="00CB61B3">
        <w:rPr>
          <w:rFonts w:ascii="Times New Roman" w:hAnsi="Times New Roman" w:cs="Times New Roman"/>
          <w:sz w:val="28"/>
          <w:szCs w:val="28"/>
          <w:lang w:val="uk-UA"/>
        </w:rPr>
        <w:t>присвоєння</w:t>
      </w:r>
      <w:r w:rsidRPr="00CB61B3">
        <w:rPr>
          <w:rFonts w:ascii="Times New Roman" w:hAnsi="Times New Roman" w:cs="Times New Roman"/>
          <w:sz w:val="28"/>
          <w:szCs w:val="28"/>
          <w:lang w:val="uk-UA"/>
        </w:rPr>
        <w:t xml:space="preserve"> </w:t>
      </w:r>
      <w:r w:rsidR="00CB61B3" w:rsidRPr="00CB61B3">
        <w:rPr>
          <w:rFonts w:ascii="Times New Roman" w:hAnsi="Times New Roman" w:cs="Times New Roman"/>
          <w:sz w:val="28"/>
          <w:szCs w:val="28"/>
          <w:lang w:val="uk-UA"/>
        </w:rPr>
        <w:t>здобувачу ступеня освіти</w:t>
      </w:r>
      <w:r w:rsidR="00C74361" w:rsidRPr="00CB61B3">
        <w:rPr>
          <w:rFonts w:ascii="Times New Roman" w:hAnsi="Times New Roman" w:cs="Times New Roman"/>
          <w:sz w:val="28"/>
          <w:szCs w:val="28"/>
          <w:lang w:val="uk-UA"/>
        </w:rPr>
        <w:t>, кваліфікації за відповідною</w:t>
      </w:r>
      <w:r w:rsidRPr="00CB61B3">
        <w:rPr>
          <w:rFonts w:ascii="Times New Roman" w:hAnsi="Times New Roman" w:cs="Times New Roman"/>
          <w:sz w:val="28"/>
          <w:szCs w:val="28"/>
          <w:lang w:val="uk-UA"/>
        </w:rPr>
        <w:t xml:space="preserve"> спеціальністю, а також інформація про видачу йому диплома (диплома з відзнакою) </w:t>
      </w:r>
    </w:p>
    <w:p w:rsidR="008F380C" w:rsidRPr="00BE6C7D" w:rsidRDefault="008F380C" w:rsidP="008F380C">
      <w:pPr>
        <w:pStyle w:val="a3"/>
        <w:tabs>
          <w:tab w:val="left" w:pos="1701"/>
        </w:tabs>
        <w:spacing w:line="276" w:lineRule="auto"/>
        <w:ind w:left="0" w:firstLine="851"/>
        <w:jc w:val="both"/>
        <w:rPr>
          <w:lang w:val="uk-UA"/>
        </w:rPr>
      </w:pPr>
      <w:r w:rsidRPr="00BE6C7D">
        <w:rPr>
          <w:lang w:val="uk-UA"/>
        </w:rPr>
        <w:t xml:space="preserve">Протокол підписують голова та члени </w:t>
      </w:r>
      <w:proofErr w:type="spellStart"/>
      <w:r w:rsidRPr="00BE6C7D">
        <w:rPr>
          <w:lang w:val="uk-UA"/>
        </w:rPr>
        <w:t>екзаменаціної</w:t>
      </w:r>
      <w:proofErr w:type="spellEnd"/>
      <w:r w:rsidRPr="00BE6C7D">
        <w:rPr>
          <w:lang w:val="uk-UA"/>
        </w:rPr>
        <w:t xml:space="preserve"> комісії, які брали участь у засіданні. Помилки та виправлення у протоколах не допускаються.</w:t>
      </w:r>
    </w:p>
    <w:p w:rsidR="008F380C" w:rsidRPr="00BE6C7D" w:rsidRDefault="008F380C" w:rsidP="008F380C">
      <w:pPr>
        <w:pStyle w:val="a4"/>
        <w:numPr>
          <w:ilvl w:val="2"/>
          <w:numId w:val="37"/>
        </w:numPr>
        <w:tabs>
          <w:tab w:val="left" w:pos="1843"/>
        </w:tabs>
        <w:spacing w:line="276" w:lineRule="auto"/>
        <w:ind w:left="0" w:right="115" w:firstLine="850"/>
        <w:jc w:val="both"/>
        <w:rPr>
          <w:rFonts w:ascii="Times New Roman" w:hAnsi="Times New Roman" w:cs="Times New Roman"/>
          <w:sz w:val="28"/>
          <w:szCs w:val="28"/>
          <w:lang w:val="uk-UA"/>
        </w:rPr>
      </w:pPr>
      <w:bookmarkStart w:id="33" w:name="o189"/>
      <w:bookmarkEnd w:id="33"/>
      <w:r w:rsidRPr="00BE6C7D">
        <w:rPr>
          <w:rFonts w:ascii="Times New Roman" w:hAnsi="Times New Roman" w:cs="Times New Roman"/>
          <w:sz w:val="28"/>
          <w:szCs w:val="28"/>
          <w:lang w:val="uk-UA"/>
        </w:rPr>
        <w:t xml:space="preserve">За підсумками діяльності екзаменаційної комісії голова екзаменаційної комісії складає звіт, який затверджується на її заключному засіданні. </w:t>
      </w:r>
    </w:p>
    <w:p w:rsidR="008F380C" w:rsidRPr="00BE6C7D" w:rsidRDefault="008F380C" w:rsidP="00C74361">
      <w:pPr>
        <w:pStyle w:val="a3"/>
        <w:tabs>
          <w:tab w:val="left" w:pos="1701"/>
        </w:tabs>
        <w:spacing w:line="276" w:lineRule="auto"/>
        <w:ind w:left="0" w:firstLine="851"/>
        <w:jc w:val="both"/>
        <w:rPr>
          <w:lang w:val="uk-UA"/>
        </w:rPr>
      </w:pPr>
      <w:r w:rsidRPr="00BE6C7D">
        <w:rPr>
          <w:lang w:val="uk-UA"/>
        </w:rPr>
        <w:t xml:space="preserve">У звіті відображаються рівень підготовки здобувачів і характеристика знань, умінь та </w:t>
      </w:r>
      <w:proofErr w:type="spellStart"/>
      <w:r w:rsidRPr="00BE6C7D">
        <w:rPr>
          <w:lang w:val="uk-UA"/>
        </w:rPr>
        <w:t>компетентностей</w:t>
      </w:r>
      <w:proofErr w:type="spellEnd"/>
      <w:r w:rsidRPr="00BE6C7D">
        <w:rPr>
          <w:lang w:val="uk-UA"/>
        </w:rPr>
        <w:t xml:space="preserve"> випускників, якість виконання проектів (робіт), актуальність їх тематики та відповідність сучасному стану науки, техніки і виробництва. Вказуються недоліки, допущені у підготовці фахівців, зауваження щодо забезпечення організації роботи екзаменаційної комісії тощо. У</w:t>
      </w:r>
      <w:r w:rsidR="00C74361">
        <w:rPr>
          <w:lang w:val="uk-UA"/>
        </w:rPr>
        <w:t xml:space="preserve"> ньому даються пропозиції щодо </w:t>
      </w:r>
      <w:r w:rsidRPr="00BE6C7D">
        <w:rPr>
          <w:lang w:val="uk-UA"/>
        </w:rPr>
        <w:t>поліпшення якості підготовки фахівців; усунення недоліків в організації проведення випускних екзаменів і захист</w:t>
      </w:r>
      <w:r w:rsidR="00C74361">
        <w:rPr>
          <w:lang w:val="uk-UA"/>
        </w:rPr>
        <w:t>у випускних проектів (робіт) тощо.</w:t>
      </w:r>
      <w:r w:rsidRPr="00BE6C7D">
        <w:rPr>
          <w:lang w:val="uk-UA"/>
        </w:rPr>
        <w:t xml:space="preserve"> </w:t>
      </w:r>
    </w:p>
    <w:p w:rsidR="008F380C" w:rsidRPr="00BE6C7D" w:rsidRDefault="008F380C" w:rsidP="008F380C">
      <w:pPr>
        <w:pStyle w:val="a3"/>
        <w:tabs>
          <w:tab w:val="left" w:pos="1701"/>
        </w:tabs>
        <w:spacing w:line="276" w:lineRule="auto"/>
        <w:ind w:left="0" w:firstLine="851"/>
        <w:jc w:val="both"/>
        <w:rPr>
          <w:lang w:val="uk-UA"/>
        </w:rPr>
      </w:pPr>
      <w:r w:rsidRPr="00BE6C7D">
        <w:rPr>
          <w:lang w:val="uk-UA"/>
        </w:rPr>
        <w:t xml:space="preserve">Звіт про роботу екзаменаційної комісії після обговорення на її заключному засіданні подається ректору Університету в двох примірниках у двотижневий строк після закінчення роботи екзаменаційної комісії. </w:t>
      </w:r>
    </w:p>
    <w:p w:rsidR="008F380C" w:rsidRDefault="008F380C" w:rsidP="008F380C">
      <w:pPr>
        <w:pStyle w:val="a3"/>
        <w:tabs>
          <w:tab w:val="left" w:pos="1701"/>
        </w:tabs>
        <w:spacing w:line="276" w:lineRule="auto"/>
        <w:ind w:left="0" w:firstLine="851"/>
        <w:jc w:val="both"/>
        <w:rPr>
          <w:lang w:val="uk-UA"/>
        </w:rPr>
      </w:pPr>
      <w:r w:rsidRPr="00BE6C7D">
        <w:rPr>
          <w:lang w:val="uk-UA"/>
        </w:rPr>
        <w:t>Результати роботи, пропозиції і рекомендації екзаменаційної комісії обговорюються на засіданнях випускаючих кафедр, вчених (педагогічній) раді факультетів (</w:t>
      </w:r>
      <w:r w:rsidR="00CB61B3" w:rsidRPr="00CB61B3">
        <w:rPr>
          <w:lang w:val="uk-UA"/>
        </w:rPr>
        <w:t xml:space="preserve">фахового </w:t>
      </w:r>
      <w:r w:rsidRPr="00BE6C7D">
        <w:rPr>
          <w:lang w:val="uk-UA"/>
        </w:rPr>
        <w:t>коледжу), вченої ради Університету.</w:t>
      </w:r>
    </w:p>
    <w:p w:rsidR="00CC3380" w:rsidRDefault="00CC3380" w:rsidP="00CC3380">
      <w:pPr>
        <w:pStyle w:val="a4"/>
        <w:numPr>
          <w:ilvl w:val="2"/>
          <w:numId w:val="37"/>
        </w:numPr>
        <w:tabs>
          <w:tab w:val="left" w:pos="1843"/>
        </w:tabs>
        <w:spacing w:line="276" w:lineRule="auto"/>
        <w:ind w:left="0" w:right="115" w:firstLine="850"/>
        <w:jc w:val="both"/>
        <w:rPr>
          <w:rFonts w:ascii="Times New Roman" w:hAnsi="Times New Roman" w:cs="Times New Roman"/>
          <w:sz w:val="28"/>
          <w:szCs w:val="28"/>
          <w:lang w:val="uk-UA"/>
        </w:rPr>
      </w:pPr>
      <w:r w:rsidRPr="009E7A6F">
        <w:rPr>
          <w:rFonts w:ascii="Times New Roman" w:hAnsi="Times New Roman" w:cs="Times New Roman"/>
          <w:sz w:val="28"/>
          <w:szCs w:val="28"/>
          <w:lang w:val="uk-UA"/>
        </w:rPr>
        <w:t xml:space="preserve">Атестація осіб на другому (магістерському) та/або першому (бакалаврському) рівнях вищої освіти, а також на рівні фахової </w:t>
      </w:r>
      <w:proofErr w:type="spellStart"/>
      <w:r w:rsidRPr="009E7A6F">
        <w:rPr>
          <w:rFonts w:ascii="Times New Roman" w:hAnsi="Times New Roman" w:cs="Times New Roman"/>
          <w:sz w:val="28"/>
          <w:szCs w:val="28"/>
          <w:lang w:val="uk-UA"/>
        </w:rPr>
        <w:t>передвищої</w:t>
      </w:r>
      <w:proofErr w:type="spellEnd"/>
      <w:r w:rsidRPr="009E7A6F">
        <w:rPr>
          <w:rFonts w:ascii="Times New Roman" w:hAnsi="Times New Roman" w:cs="Times New Roman"/>
          <w:sz w:val="28"/>
          <w:szCs w:val="28"/>
          <w:lang w:val="uk-UA"/>
        </w:rPr>
        <w:t xml:space="preserve">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rsidR="00CC3380" w:rsidRDefault="00CC3380" w:rsidP="00CC3380">
      <w:pPr>
        <w:pStyle w:val="a4"/>
        <w:numPr>
          <w:ilvl w:val="2"/>
          <w:numId w:val="37"/>
        </w:numPr>
        <w:tabs>
          <w:tab w:val="left" w:pos="1843"/>
        </w:tabs>
        <w:spacing w:line="276" w:lineRule="auto"/>
        <w:ind w:left="0" w:right="115" w:firstLine="850"/>
        <w:jc w:val="both"/>
        <w:rPr>
          <w:rFonts w:ascii="Times New Roman" w:hAnsi="Times New Roman" w:cs="Times New Roman"/>
          <w:sz w:val="28"/>
          <w:szCs w:val="28"/>
          <w:lang w:val="uk-UA"/>
        </w:rPr>
      </w:pPr>
      <w:r w:rsidRPr="009E7A6F">
        <w:rPr>
          <w:rFonts w:ascii="Times New Roman" w:hAnsi="Times New Roman" w:cs="Times New Roman"/>
          <w:sz w:val="28"/>
          <w:szCs w:val="28"/>
          <w:lang w:val="uk-UA"/>
        </w:rPr>
        <w:t>Рішення про присудження ступеня освіти та присвоєння відповідної кваліфікації скасовується Університетом у разі виявлення фактів порушення здобувачем освіти академічної доброчесності, зокрема наявності у кваліфікаційній роботі академічного плагіату, фабрикації, фальсифікації, у порядку, встановленому Кабінетом Міністрів України.</w:t>
      </w:r>
    </w:p>
    <w:p w:rsidR="00CF4696" w:rsidRPr="009E7A6F" w:rsidRDefault="00CF4696" w:rsidP="00CF4696">
      <w:pPr>
        <w:pStyle w:val="a4"/>
        <w:tabs>
          <w:tab w:val="left" w:pos="1843"/>
        </w:tabs>
        <w:spacing w:line="276" w:lineRule="auto"/>
        <w:ind w:left="850" w:right="115"/>
        <w:jc w:val="both"/>
        <w:rPr>
          <w:rFonts w:ascii="Times New Roman" w:hAnsi="Times New Roman" w:cs="Times New Roman"/>
          <w:sz w:val="28"/>
          <w:szCs w:val="28"/>
          <w:lang w:val="uk-UA"/>
        </w:rPr>
      </w:pPr>
    </w:p>
    <w:p w:rsidR="0053075C" w:rsidRPr="00CB61B3" w:rsidRDefault="0053075C" w:rsidP="0053075C">
      <w:pPr>
        <w:tabs>
          <w:tab w:val="left" w:pos="1843"/>
        </w:tabs>
        <w:spacing w:line="276" w:lineRule="auto"/>
        <w:ind w:right="115"/>
        <w:jc w:val="both"/>
        <w:rPr>
          <w:rFonts w:ascii="Times New Roman" w:hAnsi="Times New Roman" w:cs="Times New Roman"/>
          <w:sz w:val="12"/>
          <w:szCs w:val="28"/>
          <w:lang w:val="uk-UA"/>
        </w:rPr>
      </w:pPr>
    </w:p>
    <w:p w:rsidR="0053075C" w:rsidRPr="00CC3380" w:rsidRDefault="0053075C" w:rsidP="0053075C">
      <w:pPr>
        <w:pStyle w:val="1"/>
        <w:numPr>
          <w:ilvl w:val="1"/>
          <w:numId w:val="37"/>
        </w:numPr>
        <w:tabs>
          <w:tab w:val="left" w:pos="1560"/>
        </w:tabs>
        <w:spacing w:line="276" w:lineRule="auto"/>
        <w:ind w:left="0" w:firstLine="851"/>
        <w:jc w:val="both"/>
        <w:rPr>
          <w:lang w:val="ru-RU"/>
        </w:rPr>
      </w:pPr>
      <w:proofErr w:type="spellStart"/>
      <w:r w:rsidRPr="00CC3380">
        <w:rPr>
          <w:lang w:val="ru-RU"/>
        </w:rPr>
        <w:t>Єдиний</w:t>
      </w:r>
      <w:proofErr w:type="spellEnd"/>
      <w:r w:rsidRPr="00CC3380">
        <w:rPr>
          <w:lang w:val="ru-RU"/>
        </w:rPr>
        <w:t xml:space="preserve"> </w:t>
      </w:r>
      <w:proofErr w:type="spellStart"/>
      <w:r w:rsidRPr="00CC3380">
        <w:rPr>
          <w:lang w:val="ru-RU"/>
        </w:rPr>
        <w:t>державний</w:t>
      </w:r>
      <w:proofErr w:type="spellEnd"/>
      <w:r w:rsidRPr="00CC3380">
        <w:rPr>
          <w:lang w:val="ru-RU"/>
        </w:rPr>
        <w:t xml:space="preserve"> </w:t>
      </w:r>
      <w:proofErr w:type="spellStart"/>
      <w:r w:rsidRPr="00CC3380">
        <w:rPr>
          <w:lang w:val="ru-RU"/>
        </w:rPr>
        <w:t>кваліфікаційний</w:t>
      </w:r>
      <w:proofErr w:type="spellEnd"/>
      <w:r w:rsidRPr="00CC3380">
        <w:rPr>
          <w:lang w:val="ru-RU"/>
        </w:rPr>
        <w:t xml:space="preserve"> </w:t>
      </w:r>
      <w:proofErr w:type="spellStart"/>
      <w:r w:rsidRPr="00CC3380">
        <w:rPr>
          <w:lang w:val="ru-RU"/>
        </w:rPr>
        <w:t>іспит</w:t>
      </w:r>
      <w:proofErr w:type="spellEnd"/>
      <w:r w:rsidRPr="00CC3380">
        <w:rPr>
          <w:lang w:val="ru-RU"/>
        </w:rPr>
        <w:t xml:space="preserve"> </w:t>
      </w:r>
      <w:r w:rsidR="00CC3380">
        <w:rPr>
          <w:lang w:val="ru-RU"/>
        </w:rPr>
        <w:t xml:space="preserve">для </w:t>
      </w:r>
      <w:proofErr w:type="spellStart"/>
      <w:r w:rsidR="00CC3380">
        <w:rPr>
          <w:lang w:val="ru-RU"/>
        </w:rPr>
        <w:t>здобувачів</w:t>
      </w:r>
      <w:proofErr w:type="spellEnd"/>
      <w:r w:rsidR="00CC3380">
        <w:rPr>
          <w:lang w:val="ru-RU"/>
        </w:rPr>
        <w:t xml:space="preserve"> </w:t>
      </w:r>
      <w:proofErr w:type="spellStart"/>
      <w:r w:rsidR="00CC3380" w:rsidRPr="00CC3380">
        <w:rPr>
          <w:lang w:val="ru-RU"/>
        </w:rPr>
        <w:t>ступеня</w:t>
      </w:r>
      <w:proofErr w:type="spellEnd"/>
      <w:r w:rsidR="00CC3380" w:rsidRPr="00CC3380">
        <w:rPr>
          <w:lang w:val="ru-RU"/>
        </w:rPr>
        <w:t xml:space="preserve"> </w:t>
      </w:r>
      <w:proofErr w:type="spellStart"/>
      <w:r w:rsidR="00CC3380" w:rsidRPr="00CC3380">
        <w:rPr>
          <w:lang w:val="ru-RU"/>
        </w:rPr>
        <w:t>магістра</w:t>
      </w:r>
      <w:proofErr w:type="spellEnd"/>
      <w:r w:rsidR="00CC3380" w:rsidRPr="00CC3380">
        <w:rPr>
          <w:lang w:val="ru-RU"/>
        </w:rPr>
        <w:t xml:space="preserve"> за </w:t>
      </w:r>
      <w:proofErr w:type="spellStart"/>
      <w:r w:rsidR="00CC3380" w:rsidRPr="00CC3380">
        <w:rPr>
          <w:lang w:val="ru-RU"/>
        </w:rPr>
        <w:t>спеціальностями</w:t>
      </w:r>
      <w:proofErr w:type="spellEnd"/>
      <w:r w:rsidR="00CC3380" w:rsidRPr="00CC3380">
        <w:rPr>
          <w:lang w:val="ru-RU"/>
        </w:rPr>
        <w:t xml:space="preserve"> </w:t>
      </w:r>
      <w:proofErr w:type="spellStart"/>
      <w:r w:rsidR="00CC3380" w:rsidRPr="00CC3380">
        <w:rPr>
          <w:lang w:val="ru-RU"/>
        </w:rPr>
        <w:t>галузі</w:t>
      </w:r>
      <w:proofErr w:type="spellEnd"/>
      <w:r w:rsidR="00CC3380" w:rsidRPr="00CC3380">
        <w:rPr>
          <w:lang w:val="ru-RU"/>
        </w:rPr>
        <w:t xml:space="preserve"> </w:t>
      </w:r>
      <w:proofErr w:type="spellStart"/>
      <w:r w:rsidR="00CC3380" w:rsidRPr="00CC3380">
        <w:rPr>
          <w:lang w:val="ru-RU"/>
        </w:rPr>
        <w:t>знань</w:t>
      </w:r>
      <w:proofErr w:type="spellEnd"/>
      <w:r w:rsidR="00CC3380" w:rsidRPr="00CC3380">
        <w:rPr>
          <w:lang w:val="ru-RU"/>
        </w:rPr>
        <w:t xml:space="preserve"> “22 </w:t>
      </w:r>
      <w:proofErr w:type="spellStart"/>
      <w:r w:rsidR="00CC3380" w:rsidRPr="00CC3380">
        <w:rPr>
          <w:lang w:val="ru-RU"/>
        </w:rPr>
        <w:t>Охорона</w:t>
      </w:r>
      <w:proofErr w:type="spellEnd"/>
      <w:r w:rsidR="00CC3380" w:rsidRPr="00CC3380">
        <w:rPr>
          <w:lang w:val="ru-RU"/>
        </w:rPr>
        <w:t xml:space="preserve"> </w:t>
      </w:r>
      <w:proofErr w:type="spellStart"/>
      <w:r w:rsidR="00CC3380" w:rsidRPr="00CC3380">
        <w:rPr>
          <w:lang w:val="ru-RU"/>
        </w:rPr>
        <w:t>здоров’я</w:t>
      </w:r>
      <w:proofErr w:type="spellEnd"/>
      <w:r w:rsidR="00CC3380" w:rsidRPr="00CC3380">
        <w:rPr>
          <w:lang w:val="ru-RU"/>
        </w:rPr>
        <w:t>”</w:t>
      </w:r>
    </w:p>
    <w:p w:rsidR="0053075C" w:rsidRPr="00477609" w:rsidRDefault="0053075C" w:rsidP="0053075C">
      <w:pPr>
        <w:pStyle w:val="a4"/>
        <w:numPr>
          <w:ilvl w:val="1"/>
          <w:numId w:val="28"/>
        </w:numPr>
        <w:tabs>
          <w:tab w:val="left" w:pos="1843"/>
        </w:tabs>
        <w:spacing w:line="276" w:lineRule="auto"/>
        <w:jc w:val="both"/>
        <w:rPr>
          <w:rFonts w:ascii="Times New Roman" w:hAnsi="Times New Roman" w:cs="Times New Roman"/>
          <w:vanish/>
          <w:sz w:val="28"/>
          <w:szCs w:val="28"/>
          <w:lang w:val="uk-UA"/>
        </w:rPr>
      </w:pPr>
    </w:p>
    <w:p w:rsidR="0053075C" w:rsidRPr="00477609" w:rsidRDefault="0053075C" w:rsidP="0053075C">
      <w:pPr>
        <w:pStyle w:val="a4"/>
        <w:numPr>
          <w:ilvl w:val="1"/>
          <w:numId w:val="28"/>
        </w:numPr>
        <w:tabs>
          <w:tab w:val="left" w:pos="1843"/>
        </w:tabs>
        <w:spacing w:line="276" w:lineRule="auto"/>
        <w:jc w:val="both"/>
        <w:rPr>
          <w:rFonts w:ascii="Times New Roman" w:hAnsi="Times New Roman" w:cs="Times New Roman"/>
          <w:vanish/>
          <w:sz w:val="28"/>
          <w:szCs w:val="28"/>
          <w:lang w:val="uk-UA"/>
        </w:rPr>
      </w:pPr>
    </w:p>
    <w:p w:rsidR="0053075C" w:rsidRPr="00477609" w:rsidRDefault="0053075C" w:rsidP="0053075C">
      <w:pPr>
        <w:pStyle w:val="a4"/>
        <w:numPr>
          <w:ilvl w:val="1"/>
          <w:numId w:val="28"/>
        </w:numPr>
        <w:tabs>
          <w:tab w:val="left" w:pos="1843"/>
        </w:tabs>
        <w:spacing w:line="276" w:lineRule="auto"/>
        <w:jc w:val="both"/>
        <w:rPr>
          <w:rFonts w:ascii="Times New Roman" w:hAnsi="Times New Roman" w:cs="Times New Roman"/>
          <w:vanish/>
          <w:sz w:val="28"/>
          <w:szCs w:val="28"/>
          <w:lang w:val="uk-UA"/>
        </w:rPr>
      </w:pPr>
    </w:p>
    <w:p w:rsidR="0053075C"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Єдиний державний кваліфікаційний іспит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ЄДКІ) – є основною формою атестації здобувачів ступеня вищої освіти магістр за спеціальностями галузі знань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22 Охорона здоров’я</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і який складається з таких компонентів</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w:t>
      </w:r>
    </w:p>
    <w:p w:rsidR="0053075C"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інтегрований тестовий іспит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іспит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477609">
        <w:rPr>
          <w:rFonts w:ascii="Times New Roman" w:hAnsi="Times New Roman" w:cs="Times New Roman"/>
          <w:sz w:val="28"/>
          <w:szCs w:val="28"/>
          <w:lang w:val="uk-UA"/>
        </w:rPr>
        <w:t>);</w:t>
      </w:r>
    </w:p>
    <w:p w:rsidR="0053075C"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об’єктивний структурований практичний (клінічний) іспит (далі – ОСП(К)І); </w:t>
      </w:r>
    </w:p>
    <w:p w:rsidR="0053075C"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 xml:space="preserve">міжнародний іспит з основ медицини; </w:t>
      </w:r>
    </w:p>
    <w:p w:rsidR="0053075C" w:rsidRPr="00097D94"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r w:rsidRPr="00477609">
        <w:rPr>
          <w:rFonts w:ascii="Times New Roman" w:hAnsi="Times New Roman" w:cs="Times New Roman"/>
          <w:sz w:val="28"/>
          <w:szCs w:val="28"/>
          <w:lang w:val="uk-UA"/>
        </w:rPr>
        <w:t>іспит з англійської мови професійного спрямування</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 xml:space="preserve">(далі – </w:t>
      </w:r>
      <w:r>
        <w:rPr>
          <w:rFonts w:ascii="Times New Roman" w:hAnsi="Times New Roman" w:cs="Times New Roman"/>
          <w:sz w:val="28"/>
          <w:szCs w:val="28"/>
          <w:lang w:val="uk-UA"/>
        </w:rPr>
        <w:t>АМПС)</w:t>
      </w:r>
      <w:r w:rsidRPr="00097D94">
        <w:rPr>
          <w:rFonts w:ascii="Times New Roman" w:hAnsi="Times New Roman" w:cs="Times New Roman"/>
          <w:sz w:val="28"/>
          <w:szCs w:val="28"/>
          <w:lang w:val="uk-UA"/>
        </w:rPr>
        <w:t>.</w:t>
      </w:r>
    </w:p>
    <w:p w:rsidR="0053075C" w:rsidRPr="00477609" w:rsidRDefault="0053075C" w:rsidP="0053075C">
      <w:pPr>
        <w:pStyle w:val="a4"/>
        <w:tabs>
          <w:tab w:val="left" w:pos="1843"/>
        </w:tabs>
        <w:spacing w:line="276" w:lineRule="auto"/>
        <w:ind w:firstLine="851"/>
        <w:jc w:val="both"/>
        <w:rPr>
          <w:rFonts w:ascii="Times New Roman" w:hAnsi="Times New Roman" w:cs="Times New Roman"/>
          <w:sz w:val="28"/>
          <w:szCs w:val="28"/>
          <w:lang w:val="uk-UA"/>
        </w:rPr>
      </w:pPr>
      <w:bookmarkStart w:id="34" w:name="n70"/>
      <w:bookmarkStart w:id="35" w:name="n21"/>
      <w:bookmarkEnd w:id="34"/>
      <w:bookmarkEnd w:id="35"/>
      <w:r w:rsidRPr="00477609">
        <w:rPr>
          <w:rFonts w:ascii="Times New Roman" w:hAnsi="Times New Roman" w:cs="Times New Roman"/>
          <w:sz w:val="28"/>
          <w:szCs w:val="28"/>
          <w:lang w:val="uk-UA"/>
        </w:rPr>
        <w:t xml:space="preserve">Іспит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стандартизований тест із фундаментальних та клінічних дисциплін, що перевіряє досягнення </w:t>
      </w:r>
      <w:proofErr w:type="spellStart"/>
      <w:r w:rsidRPr="00477609">
        <w:rPr>
          <w:rFonts w:ascii="Times New Roman" w:hAnsi="Times New Roman" w:cs="Times New Roman"/>
          <w:sz w:val="28"/>
          <w:szCs w:val="28"/>
          <w:lang w:val="uk-UA"/>
        </w:rPr>
        <w:t>компетентностей</w:t>
      </w:r>
      <w:proofErr w:type="spellEnd"/>
      <w:r w:rsidRPr="00477609">
        <w:rPr>
          <w:rFonts w:ascii="Times New Roman" w:hAnsi="Times New Roman" w:cs="Times New Roman"/>
          <w:sz w:val="28"/>
          <w:szCs w:val="28"/>
          <w:lang w:val="uk-UA"/>
        </w:rPr>
        <w:t xml:space="preserve"> здобувачів вищої освіти, визначених вимогами стандартів вищої освіти, розроблений державною організацією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Центр тестування професійної компетентності фахівців з вищою освітою напрямів підготовки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Медицина</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Фармація</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при Міністерстві охорони здоров’я України”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Центр тестування).</w:t>
      </w:r>
    </w:p>
    <w:p w:rsidR="0053075C" w:rsidRPr="00477609" w:rsidRDefault="0053075C" w:rsidP="0053075C">
      <w:pPr>
        <w:pStyle w:val="a4"/>
        <w:tabs>
          <w:tab w:val="left" w:pos="1843"/>
        </w:tabs>
        <w:spacing w:line="276" w:lineRule="auto"/>
        <w:ind w:firstLine="851"/>
        <w:jc w:val="both"/>
        <w:rPr>
          <w:rFonts w:ascii="Times New Roman" w:hAnsi="Times New Roman" w:cs="Times New Roman"/>
          <w:sz w:val="28"/>
          <w:szCs w:val="28"/>
          <w:lang w:val="uk-UA"/>
        </w:rPr>
      </w:pPr>
      <w:bookmarkStart w:id="36" w:name="n73"/>
      <w:bookmarkStart w:id="37" w:name="n22"/>
      <w:bookmarkEnd w:id="36"/>
      <w:bookmarkEnd w:id="37"/>
      <w:r w:rsidRPr="00477609">
        <w:rPr>
          <w:rFonts w:ascii="Times New Roman" w:hAnsi="Times New Roman" w:cs="Times New Roman"/>
          <w:sz w:val="28"/>
          <w:szCs w:val="28"/>
          <w:lang w:val="uk-UA"/>
        </w:rPr>
        <w:t>ОСП(К)І – це іспит, яким оцінюється готовність випускника до провадження професійної діяльності відповідно до вимог стандарту вищої освіти шляхом демонстрування практичних (клінічних) компонентів професійної компетентності на реальному об’єкті (людина) або на моделі (фантом, муляж, симулятори тощо).</w:t>
      </w:r>
    </w:p>
    <w:p w:rsidR="0053075C" w:rsidRPr="00477609" w:rsidRDefault="0053075C" w:rsidP="0053075C">
      <w:pPr>
        <w:pStyle w:val="a4"/>
        <w:tabs>
          <w:tab w:val="left" w:pos="1843"/>
        </w:tabs>
        <w:spacing w:line="276" w:lineRule="auto"/>
        <w:ind w:firstLine="851"/>
        <w:jc w:val="both"/>
        <w:rPr>
          <w:rFonts w:ascii="Times New Roman" w:hAnsi="Times New Roman" w:cs="Times New Roman"/>
          <w:sz w:val="28"/>
          <w:szCs w:val="28"/>
          <w:lang w:val="ru-RU"/>
        </w:rPr>
      </w:pPr>
      <w:bookmarkStart w:id="38" w:name="n23"/>
      <w:bookmarkEnd w:id="38"/>
      <w:r w:rsidRPr="00477609">
        <w:rPr>
          <w:rFonts w:ascii="Times New Roman" w:hAnsi="Times New Roman" w:cs="Times New Roman"/>
          <w:sz w:val="28"/>
          <w:szCs w:val="28"/>
          <w:lang w:val="uk-UA"/>
        </w:rPr>
        <w:t xml:space="preserve">Міжнародний іспит з основ медицини (далі </w:t>
      </w:r>
      <w:r>
        <w:rPr>
          <w:rFonts w:ascii="Times New Roman" w:hAnsi="Times New Roman" w:cs="Times New Roman"/>
          <w:sz w:val="28"/>
          <w:szCs w:val="28"/>
          <w:lang w:val="uk-UA"/>
        </w:rPr>
        <w:t>–</w:t>
      </w:r>
      <w:r w:rsidRPr="00477609">
        <w:rPr>
          <w:rFonts w:ascii="Times New Roman" w:hAnsi="Times New Roman" w:cs="Times New Roman"/>
          <w:sz w:val="28"/>
          <w:szCs w:val="28"/>
          <w:lang w:val="uk-UA"/>
        </w:rPr>
        <w:t xml:space="preserve"> </w:t>
      </w:r>
      <w:r>
        <w:rPr>
          <w:rFonts w:ascii="Times New Roman" w:hAnsi="Times New Roman" w:cs="Times New Roman"/>
          <w:sz w:val="28"/>
          <w:szCs w:val="28"/>
          <w:lang w:val="uk-UA"/>
        </w:rPr>
        <w:t>МІОМ</w:t>
      </w:r>
      <w:r w:rsidRPr="004776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 xml:space="preserve">– міжнародний іспит з фундаментальних та клінічних дисциплін, що використовується на міжнародному рівні, розроблений та організований однією з іноземних агенцій з оцінки якості рівня знань здобувачів, визначеною </w:t>
      </w:r>
      <w:r w:rsidRPr="00477609">
        <w:rPr>
          <w:rFonts w:ascii="Times New Roman" w:hAnsi="Times New Roman" w:cs="Times New Roman"/>
          <w:sz w:val="28"/>
          <w:szCs w:val="28"/>
          <w:lang w:val="ru-RU"/>
        </w:rPr>
        <w:t xml:space="preserve">Центром </w:t>
      </w:r>
      <w:proofErr w:type="spellStart"/>
      <w:r w:rsidRPr="00477609">
        <w:rPr>
          <w:rFonts w:ascii="Times New Roman" w:hAnsi="Times New Roman" w:cs="Times New Roman"/>
          <w:sz w:val="28"/>
          <w:szCs w:val="28"/>
          <w:lang w:val="ru-RU"/>
        </w:rPr>
        <w:t>тестування</w:t>
      </w:r>
      <w:proofErr w:type="spellEnd"/>
      <w:r w:rsidRPr="00477609">
        <w:rPr>
          <w:rFonts w:ascii="Times New Roman" w:hAnsi="Times New Roman" w:cs="Times New Roman"/>
          <w:sz w:val="28"/>
          <w:szCs w:val="28"/>
          <w:lang w:val="ru-RU"/>
        </w:rPr>
        <w:t xml:space="preserve"> на </w:t>
      </w:r>
      <w:proofErr w:type="spellStart"/>
      <w:r w:rsidRPr="00477609">
        <w:rPr>
          <w:rFonts w:ascii="Times New Roman" w:hAnsi="Times New Roman" w:cs="Times New Roman"/>
          <w:sz w:val="28"/>
          <w:szCs w:val="28"/>
          <w:lang w:val="ru-RU"/>
        </w:rPr>
        <w:t>основі</w:t>
      </w:r>
      <w:proofErr w:type="spellEnd"/>
      <w:r w:rsidRPr="00477609">
        <w:rPr>
          <w:rFonts w:ascii="Times New Roman" w:hAnsi="Times New Roman" w:cs="Times New Roman"/>
          <w:sz w:val="28"/>
          <w:szCs w:val="28"/>
          <w:lang w:val="ru-RU"/>
        </w:rPr>
        <w:t xml:space="preserve"> </w:t>
      </w:r>
      <w:proofErr w:type="spellStart"/>
      <w:r w:rsidRPr="00477609">
        <w:rPr>
          <w:rFonts w:ascii="Times New Roman" w:hAnsi="Times New Roman" w:cs="Times New Roman"/>
          <w:sz w:val="28"/>
          <w:szCs w:val="28"/>
          <w:lang w:val="ru-RU"/>
        </w:rPr>
        <w:t>критеріїв</w:t>
      </w:r>
      <w:proofErr w:type="spellEnd"/>
      <w:r w:rsidRPr="00477609">
        <w:rPr>
          <w:rFonts w:ascii="Times New Roman" w:hAnsi="Times New Roman" w:cs="Times New Roman"/>
          <w:sz w:val="28"/>
          <w:szCs w:val="28"/>
          <w:lang w:val="ru-RU"/>
        </w:rPr>
        <w:t xml:space="preserve">, </w:t>
      </w:r>
      <w:proofErr w:type="spellStart"/>
      <w:r w:rsidRPr="00477609">
        <w:rPr>
          <w:rFonts w:ascii="Times New Roman" w:hAnsi="Times New Roman" w:cs="Times New Roman"/>
          <w:sz w:val="28"/>
          <w:szCs w:val="28"/>
          <w:lang w:val="ru-RU"/>
        </w:rPr>
        <w:t>затверджених</w:t>
      </w:r>
      <w:proofErr w:type="spellEnd"/>
      <w:r w:rsidRPr="00477609">
        <w:rPr>
          <w:rFonts w:ascii="Times New Roman" w:hAnsi="Times New Roman" w:cs="Times New Roman"/>
          <w:sz w:val="28"/>
          <w:szCs w:val="28"/>
          <w:lang w:val="ru-RU"/>
        </w:rPr>
        <w:t xml:space="preserve"> МОЗ</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України</w:t>
      </w:r>
      <w:r w:rsidRPr="00477609">
        <w:rPr>
          <w:rFonts w:ascii="Times New Roman" w:hAnsi="Times New Roman" w:cs="Times New Roman"/>
          <w:sz w:val="28"/>
          <w:szCs w:val="28"/>
          <w:lang w:val="ru-RU"/>
        </w:rPr>
        <w:t>.</w:t>
      </w:r>
    </w:p>
    <w:p w:rsidR="0053075C"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39" w:name="n74"/>
      <w:bookmarkStart w:id="40" w:name="n25"/>
      <w:bookmarkEnd w:id="39"/>
      <w:bookmarkEnd w:id="40"/>
      <w:r w:rsidRPr="00477609">
        <w:rPr>
          <w:rFonts w:ascii="Times New Roman" w:hAnsi="Times New Roman" w:cs="Times New Roman"/>
          <w:sz w:val="28"/>
          <w:szCs w:val="28"/>
          <w:lang w:val="uk-UA"/>
        </w:rPr>
        <w:t>ЄДКІ складається з одного або двох окремих тестових етапів  залежно від спеціальності та здобутого освітнього рівня. Етапи та обов’язкові для кожної спеціальності компоненти ЄДКІ:</w:t>
      </w:r>
    </w:p>
    <w:p w:rsidR="0053075C" w:rsidRPr="00AD37DE" w:rsidRDefault="0053075C" w:rsidP="0053075C">
      <w:pPr>
        <w:tabs>
          <w:tab w:val="left" w:pos="1843"/>
        </w:tabs>
        <w:spacing w:line="276" w:lineRule="auto"/>
        <w:jc w:val="right"/>
        <w:rPr>
          <w:rFonts w:ascii="Times New Roman" w:hAnsi="Times New Roman" w:cs="Times New Roman"/>
          <w:sz w:val="24"/>
          <w:szCs w:val="28"/>
          <w:lang w:val="uk-UA"/>
        </w:rPr>
      </w:pPr>
      <w:r w:rsidRPr="00AD37DE">
        <w:rPr>
          <w:rFonts w:ascii="Times New Roman" w:hAnsi="Times New Roman" w:cs="Times New Roman"/>
          <w:sz w:val="24"/>
          <w:szCs w:val="28"/>
          <w:lang w:val="uk-UA"/>
        </w:rPr>
        <w:t>Таблиця 1</w:t>
      </w:r>
    </w:p>
    <w:p w:rsidR="0053075C" w:rsidRDefault="0053075C" w:rsidP="0053075C">
      <w:pPr>
        <w:pStyle w:val="ac"/>
        <w:jc w:val="center"/>
        <w:rPr>
          <w:rFonts w:ascii="Times New Roman" w:hAnsi="Times New Roman" w:cs="Times New Roman"/>
          <w:b/>
          <w:sz w:val="24"/>
          <w:szCs w:val="24"/>
        </w:rPr>
      </w:pPr>
      <w:r w:rsidRPr="00AD37DE">
        <w:rPr>
          <w:rFonts w:ascii="Times New Roman" w:hAnsi="Times New Roman" w:cs="Times New Roman"/>
          <w:b/>
          <w:sz w:val="24"/>
          <w:szCs w:val="24"/>
        </w:rPr>
        <w:t xml:space="preserve">Етапи та обов’язкові компоненти </w:t>
      </w:r>
      <w:r>
        <w:rPr>
          <w:rFonts w:ascii="Times New Roman" w:hAnsi="Times New Roman" w:cs="Times New Roman"/>
          <w:b/>
          <w:sz w:val="24"/>
          <w:szCs w:val="24"/>
        </w:rPr>
        <w:t>ЄДКІ</w:t>
      </w:r>
      <w:r w:rsidRPr="00AD37DE">
        <w:rPr>
          <w:rFonts w:ascii="Times New Roman" w:hAnsi="Times New Roman" w:cs="Times New Roman"/>
          <w:b/>
          <w:sz w:val="24"/>
          <w:szCs w:val="24"/>
        </w:rPr>
        <w:t xml:space="preserve"> для спеціальностей, </w:t>
      </w:r>
    </w:p>
    <w:p w:rsidR="0053075C" w:rsidRPr="00AD37DE" w:rsidRDefault="0053075C" w:rsidP="0053075C">
      <w:pPr>
        <w:pStyle w:val="ac"/>
        <w:jc w:val="center"/>
        <w:rPr>
          <w:rFonts w:ascii="Times New Roman" w:hAnsi="Times New Roman" w:cs="Times New Roman"/>
          <w:b/>
          <w:sz w:val="24"/>
          <w:szCs w:val="24"/>
        </w:rPr>
      </w:pPr>
      <w:r w:rsidRPr="00AD37DE">
        <w:rPr>
          <w:rFonts w:ascii="Times New Roman" w:hAnsi="Times New Roman" w:cs="Times New Roman"/>
          <w:b/>
          <w:sz w:val="24"/>
          <w:szCs w:val="24"/>
        </w:rPr>
        <w:t>з яких здійснюється прийом на навчання за ступенем магістра на основі повної загальної середньої освіти та ступеня молодшого спеціаліста</w:t>
      </w:r>
      <w:r>
        <w:rPr>
          <w:rFonts w:ascii="Times New Roman" w:hAnsi="Times New Roman" w:cs="Times New Roman"/>
          <w:b/>
          <w:sz w:val="24"/>
          <w:szCs w:val="24"/>
        </w:rPr>
        <w:t>, молодшого бакалавра, фахового молодшого бакалавра</w:t>
      </w:r>
    </w:p>
    <w:tbl>
      <w:tblPr>
        <w:tblStyle w:val="ab"/>
        <w:tblW w:w="0" w:type="auto"/>
        <w:tblLook w:val="04A0" w:firstRow="1" w:lastRow="0" w:firstColumn="1" w:lastColumn="0" w:noHBand="0" w:noVBand="1"/>
      </w:tblPr>
      <w:tblGrid>
        <w:gridCol w:w="2337"/>
        <w:gridCol w:w="2337"/>
        <w:gridCol w:w="2337"/>
        <w:gridCol w:w="2338"/>
      </w:tblGrid>
      <w:tr w:rsidR="0053075C" w:rsidRPr="00CF4696" w:rsidTr="008C4036">
        <w:tc>
          <w:tcPr>
            <w:tcW w:w="2337" w:type="dxa"/>
            <w:vMerge w:val="restart"/>
            <w:vAlign w:val="center"/>
          </w:tcPr>
          <w:p w:rsidR="0053075C" w:rsidRPr="00AD37DE" w:rsidRDefault="0053075C" w:rsidP="008C4036">
            <w:pPr>
              <w:pStyle w:val="ac"/>
              <w:jc w:val="center"/>
              <w:rPr>
                <w:rFonts w:ascii="Times New Roman" w:hAnsi="Times New Roman" w:cs="Times New Roman"/>
                <w:b/>
                <w:sz w:val="24"/>
                <w:szCs w:val="24"/>
              </w:rPr>
            </w:pPr>
            <w:bookmarkStart w:id="41" w:name="n95"/>
            <w:bookmarkEnd w:id="41"/>
            <w:r w:rsidRPr="00AD37DE">
              <w:rPr>
                <w:rFonts w:ascii="Times New Roman" w:hAnsi="Times New Roman" w:cs="Times New Roman"/>
                <w:b/>
                <w:sz w:val="24"/>
                <w:szCs w:val="24"/>
              </w:rPr>
              <w:t>Спеціальність</w:t>
            </w:r>
          </w:p>
        </w:tc>
        <w:tc>
          <w:tcPr>
            <w:tcW w:w="7012" w:type="dxa"/>
            <w:gridSpan w:val="3"/>
            <w:vAlign w:val="center"/>
          </w:tcPr>
          <w:p w:rsidR="0053075C" w:rsidRPr="00AD37DE" w:rsidRDefault="0053075C" w:rsidP="008C4036">
            <w:pPr>
              <w:pStyle w:val="ac"/>
              <w:jc w:val="center"/>
              <w:rPr>
                <w:rFonts w:ascii="Times New Roman" w:hAnsi="Times New Roman" w:cs="Times New Roman"/>
                <w:b/>
                <w:sz w:val="24"/>
                <w:szCs w:val="24"/>
              </w:rPr>
            </w:pPr>
            <w:r w:rsidRPr="00AD37DE">
              <w:rPr>
                <w:rFonts w:ascii="Times New Roman" w:hAnsi="Times New Roman" w:cs="Times New Roman"/>
                <w:b/>
                <w:sz w:val="24"/>
                <w:szCs w:val="24"/>
              </w:rPr>
              <w:t>Етапи та обов’язкові компоненти ЄДКІ</w:t>
            </w:r>
          </w:p>
        </w:tc>
      </w:tr>
      <w:tr w:rsidR="0053075C" w:rsidRPr="00CF4696" w:rsidTr="008C4036">
        <w:tc>
          <w:tcPr>
            <w:tcW w:w="2337" w:type="dxa"/>
            <w:vMerge/>
            <w:vAlign w:val="center"/>
          </w:tcPr>
          <w:p w:rsidR="0053075C" w:rsidRPr="00097D94" w:rsidRDefault="0053075C" w:rsidP="008C4036">
            <w:pPr>
              <w:pStyle w:val="ac"/>
              <w:jc w:val="center"/>
              <w:rPr>
                <w:rFonts w:ascii="Times New Roman" w:hAnsi="Times New Roman" w:cs="Times New Roman"/>
                <w:sz w:val="24"/>
                <w:szCs w:val="24"/>
              </w:rPr>
            </w:pPr>
          </w:p>
        </w:tc>
        <w:tc>
          <w:tcPr>
            <w:tcW w:w="2337" w:type="dxa"/>
            <w:vAlign w:val="center"/>
          </w:tcPr>
          <w:p w:rsidR="0053075C" w:rsidRPr="00097D94" w:rsidRDefault="0053075C" w:rsidP="008C4036">
            <w:pPr>
              <w:pStyle w:val="ac"/>
              <w:jc w:val="center"/>
              <w:rPr>
                <w:rFonts w:ascii="Times New Roman" w:hAnsi="Times New Roman" w:cs="Times New Roman"/>
                <w:sz w:val="24"/>
                <w:szCs w:val="24"/>
              </w:rPr>
            </w:pPr>
            <w:r w:rsidRPr="00097D94">
              <w:rPr>
                <w:rFonts w:ascii="Times New Roman" w:hAnsi="Times New Roman" w:cs="Times New Roman"/>
                <w:sz w:val="24"/>
                <w:szCs w:val="24"/>
              </w:rPr>
              <w:t xml:space="preserve">перший етап </w:t>
            </w:r>
            <w:r>
              <w:rPr>
                <w:rFonts w:ascii="Times New Roman" w:hAnsi="Times New Roman" w:cs="Times New Roman"/>
                <w:sz w:val="24"/>
                <w:szCs w:val="24"/>
              </w:rPr>
              <w:br/>
            </w:r>
            <w:r w:rsidRPr="00097D94">
              <w:rPr>
                <w:rFonts w:ascii="Times New Roman" w:hAnsi="Times New Roman" w:cs="Times New Roman"/>
                <w:sz w:val="24"/>
                <w:szCs w:val="24"/>
              </w:rPr>
              <w:t>(на третьому році навчання)</w:t>
            </w:r>
          </w:p>
        </w:tc>
        <w:tc>
          <w:tcPr>
            <w:tcW w:w="2337" w:type="dxa"/>
            <w:vAlign w:val="center"/>
          </w:tcPr>
          <w:p w:rsidR="0053075C" w:rsidRPr="00097D94" w:rsidRDefault="0053075C" w:rsidP="008C4036">
            <w:pPr>
              <w:pStyle w:val="ac"/>
              <w:jc w:val="center"/>
              <w:rPr>
                <w:rFonts w:ascii="Times New Roman" w:hAnsi="Times New Roman" w:cs="Times New Roman"/>
                <w:sz w:val="24"/>
                <w:szCs w:val="24"/>
              </w:rPr>
            </w:pPr>
            <w:r w:rsidRPr="00097D94">
              <w:rPr>
                <w:rFonts w:ascii="Times New Roman" w:hAnsi="Times New Roman" w:cs="Times New Roman"/>
                <w:sz w:val="24"/>
                <w:szCs w:val="24"/>
              </w:rPr>
              <w:t xml:space="preserve">другий етап </w:t>
            </w:r>
            <w:r>
              <w:rPr>
                <w:rFonts w:ascii="Times New Roman" w:hAnsi="Times New Roman" w:cs="Times New Roman"/>
                <w:sz w:val="24"/>
                <w:szCs w:val="24"/>
              </w:rPr>
              <w:br/>
            </w:r>
            <w:r w:rsidRPr="00097D94">
              <w:rPr>
                <w:rFonts w:ascii="Times New Roman" w:hAnsi="Times New Roman" w:cs="Times New Roman"/>
                <w:sz w:val="24"/>
                <w:szCs w:val="24"/>
              </w:rPr>
              <w:t>(на п’ятому році навчання)</w:t>
            </w:r>
          </w:p>
        </w:tc>
        <w:tc>
          <w:tcPr>
            <w:tcW w:w="2338" w:type="dxa"/>
            <w:vAlign w:val="center"/>
          </w:tcPr>
          <w:p w:rsidR="0053075C" w:rsidRPr="00097D94" w:rsidRDefault="0053075C" w:rsidP="008C4036">
            <w:pPr>
              <w:pStyle w:val="ac"/>
              <w:jc w:val="center"/>
              <w:rPr>
                <w:rFonts w:ascii="Times New Roman" w:hAnsi="Times New Roman" w:cs="Times New Roman"/>
                <w:sz w:val="24"/>
                <w:szCs w:val="24"/>
              </w:rPr>
            </w:pPr>
            <w:r w:rsidRPr="00097D94">
              <w:rPr>
                <w:rFonts w:ascii="Times New Roman" w:hAnsi="Times New Roman" w:cs="Times New Roman"/>
                <w:sz w:val="24"/>
                <w:szCs w:val="24"/>
              </w:rPr>
              <w:t xml:space="preserve">другий етап </w:t>
            </w:r>
            <w:r>
              <w:rPr>
                <w:rFonts w:ascii="Times New Roman" w:hAnsi="Times New Roman" w:cs="Times New Roman"/>
                <w:sz w:val="24"/>
                <w:szCs w:val="24"/>
              </w:rPr>
              <w:br/>
            </w:r>
            <w:r w:rsidRPr="00097D94">
              <w:rPr>
                <w:rFonts w:ascii="Times New Roman" w:hAnsi="Times New Roman" w:cs="Times New Roman"/>
                <w:sz w:val="24"/>
                <w:szCs w:val="24"/>
              </w:rPr>
              <w:t>(на шостому році навчання)</w:t>
            </w:r>
          </w:p>
        </w:tc>
      </w:tr>
      <w:tr w:rsidR="0053075C" w:rsidRPr="00097D94" w:rsidTr="008C4036">
        <w:tc>
          <w:tcPr>
            <w:tcW w:w="2337" w:type="dxa"/>
            <w:vAlign w:val="center"/>
          </w:tcPr>
          <w:p w:rsidR="0053075C" w:rsidRPr="00097D94" w:rsidRDefault="0053075C" w:rsidP="008C4036">
            <w:pPr>
              <w:pStyle w:val="ac"/>
              <w:rPr>
                <w:rFonts w:ascii="Times New Roman" w:hAnsi="Times New Roman" w:cs="Times New Roman"/>
                <w:sz w:val="24"/>
                <w:szCs w:val="24"/>
              </w:rPr>
            </w:pPr>
            <w:r w:rsidRPr="00097D94">
              <w:rPr>
                <w:rFonts w:ascii="Times New Roman" w:hAnsi="Times New Roman" w:cs="Times New Roman"/>
                <w:sz w:val="24"/>
                <w:szCs w:val="24"/>
              </w:rPr>
              <w:t>221 Стоматологія</w:t>
            </w:r>
          </w:p>
        </w:tc>
        <w:tc>
          <w:tcPr>
            <w:tcW w:w="2337" w:type="dxa"/>
            <w:vAlign w:val="center"/>
          </w:tcPr>
          <w:p w:rsidR="0053075C"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1;</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АМПС;</w:t>
            </w:r>
          </w:p>
        </w:tc>
        <w:tc>
          <w:tcPr>
            <w:tcW w:w="2337" w:type="dxa"/>
            <w:vAlign w:val="center"/>
          </w:tcPr>
          <w:p w:rsidR="0053075C"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2;</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ОСП(К)І;</w:t>
            </w:r>
          </w:p>
        </w:tc>
        <w:tc>
          <w:tcPr>
            <w:tcW w:w="2338" w:type="dxa"/>
            <w:vAlign w:val="center"/>
          </w:tcPr>
          <w:p w:rsidR="0053075C" w:rsidRPr="00097D94" w:rsidRDefault="0053075C" w:rsidP="008C4036">
            <w:pPr>
              <w:pStyle w:val="ac"/>
              <w:ind w:left="280"/>
              <w:rPr>
                <w:rFonts w:ascii="Times New Roman" w:hAnsi="Times New Roman" w:cs="Times New Roman"/>
                <w:sz w:val="24"/>
                <w:szCs w:val="24"/>
              </w:rPr>
            </w:pPr>
          </w:p>
        </w:tc>
      </w:tr>
      <w:tr w:rsidR="0053075C" w:rsidRPr="00097D94" w:rsidTr="008C4036">
        <w:tc>
          <w:tcPr>
            <w:tcW w:w="2337" w:type="dxa"/>
            <w:vAlign w:val="center"/>
          </w:tcPr>
          <w:p w:rsidR="0053075C" w:rsidRPr="00097D94" w:rsidRDefault="0053075C" w:rsidP="008C4036">
            <w:pPr>
              <w:pStyle w:val="ac"/>
              <w:rPr>
                <w:rFonts w:ascii="Times New Roman" w:hAnsi="Times New Roman" w:cs="Times New Roman"/>
                <w:sz w:val="24"/>
                <w:szCs w:val="24"/>
              </w:rPr>
            </w:pPr>
            <w:r w:rsidRPr="00097D94">
              <w:rPr>
                <w:rFonts w:ascii="Times New Roman" w:hAnsi="Times New Roman" w:cs="Times New Roman"/>
                <w:sz w:val="24"/>
                <w:szCs w:val="24"/>
              </w:rPr>
              <w:lastRenderedPageBreak/>
              <w:t>222 Медицина</w:t>
            </w:r>
          </w:p>
        </w:tc>
        <w:tc>
          <w:tcPr>
            <w:tcW w:w="2337" w:type="dxa"/>
            <w:vAlign w:val="center"/>
          </w:tcPr>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1;</w:t>
            </w:r>
            <w:r w:rsidRPr="00097D94">
              <w:rPr>
                <w:rFonts w:ascii="Times New Roman" w:hAnsi="Times New Roman" w:cs="Times New Roman"/>
                <w:sz w:val="24"/>
                <w:szCs w:val="24"/>
              </w:rPr>
              <w:br/>
              <w:t xml:space="preserve">МІОМ (фундаментальні дисципліни); </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АМПС;</w:t>
            </w:r>
          </w:p>
        </w:tc>
        <w:tc>
          <w:tcPr>
            <w:tcW w:w="2337" w:type="dxa"/>
            <w:vAlign w:val="center"/>
          </w:tcPr>
          <w:p w:rsidR="0053075C" w:rsidRPr="00097D94" w:rsidRDefault="0053075C" w:rsidP="008C4036">
            <w:pPr>
              <w:pStyle w:val="ac"/>
              <w:ind w:left="280"/>
              <w:rPr>
                <w:rFonts w:ascii="Times New Roman" w:hAnsi="Times New Roman" w:cs="Times New Roman"/>
                <w:sz w:val="24"/>
                <w:szCs w:val="24"/>
              </w:rPr>
            </w:pPr>
          </w:p>
        </w:tc>
        <w:tc>
          <w:tcPr>
            <w:tcW w:w="2338" w:type="dxa"/>
            <w:vAlign w:val="center"/>
          </w:tcPr>
          <w:p w:rsidR="0053075C"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КРОК 2;</w:t>
            </w:r>
          </w:p>
          <w:p w:rsidR="0053075C" w:rsidRDefault="0053075C" w:rsidP="008C4036">
            <w:pPr>
              <w:pStyle w:val="ac"/>
              <w:numPr>
                <w:ilvl w:val="0"/>
                <w:numId w:val="36"/>
              </w:numPr>
              <w:ind w:left="280" w:hanging="280"/>
              <w:rPr>
                <w:rFonts w:ascii="Times New Roman" w:hAnsi="Times New Roman" w:cs="Times New Roman"/>
                <w:sz w:val="24"/>
                <w:szCs w:val="24"/>
              </w:rPr>
            </w:pPr>
            <w:r>
              <w:rPr>
                <w:rFonts w:ascii="Times New Roman" w:hAnsi="Times New Roman" w:cs="Times New Roman"/>
                <w:sz w:val="24"/>
                <w:szCs w:val="24"/>
              </w:rPr>
              <w:t>МІОМ (клінічні дисципліни);</w:t>
            </w:r>
          </w:p>
          <w:p w:rsidR="0053075C" w:rsidRPr="00097D94" w:rsidRDefault="0053075C" w:rsidP="008C4036">
            <w:pPr>
              <w:pStyle w:val="ac"/>
              <w:numPr>
                <w:ilvl w:val="0"/>
                <w:numId w:val="36"/>
              </w:numPr>
              <w:ind w:left="280" w:hanging="280"/>
              <w:rPr>
                <w:rFonts w:ascii="Times New Roman" w:hAnsi="Times New Roman" w:cs="Times New Roman"/>
                <w:sz w:val="24"/>
                <w:szCs w:val="24"/>
              </w:rPr>
            </w:pPr>
            <w:r w:rsidRPr="00097D94">
              <w:rPr>
                <w:rFonts w:ascii="Times New Roman" w:hAnsi="Times New Roman" w:cs="Times New Roman"/>
                <w:sz w:val="24"/>
                <w:szCs w:val="24"/>
              </w:rPr>
              <w:t>ОСП(К)І;</w:t>
            </w:r>
          </w:p>
        </w:tc>
      </w:tr>
      <w:tr w:rsidR="0053075C" w:rsidRPr="00097D94" w:rsidTr="008C4036">
        <w:tc>
          <w:tcPr>
            <w:tcW w:w="2337" w:type="dxa"/>
            <w:vAlign w:val="center"/>
          </w:tcPr>
          <w:p w:rsidR="0053075C" w:rsidRPr="00AD37DE" w:rsidRDefault="0053075C" w:rsidP="008C4036">
            <w:pPr>
              <w:pStyle w:val="ac"/>
              <w:rPr>
                <w:rFonts w:ascii="Times New Roman" w:hAnsi="Times New Roman" w:cs="Times New Roman"/>
                <w:sz w:val="24"/>
                <w:szCs w:val="24"/>
              </w:rPr>
            </w:pPr>
            <w:r w:rsidRPr="00AD37DE">
              <w:rPr>
                <w:rFonts w:ascii="Times New Roman" w:hAnsi="Times New Roman" w:cs="Times New Roman"/>
                <w:sz w:val="24"/>
                <w:szCs w:val="24"/>
              </w:rPr>
              <w:t>225 Медична психологія</w:t>
            </w:r>
          </w:p>
        </w:tc>
        <w:tc>
          <w:tcPr>
            <w:tcW w:w="2337" w:type="dxa"/>
            <w:vAlign w:val="center"/>
          </w:tcPr>
          <w:p w:rsidR="0053075C" w:rsidRPr="00AD37DE" w:rsidRDefault="0053075C" w:rsidP="008C4036">
            <w:pPr>
              <w:pStyle w:val="ac"/>
              <w:numPr>
                <w:ilvl w:val="0"/>
                <w:numId w:val="36"/>
              </w:numPr>
              <w:ind w:left="280" w:hanging="280"/>
            </w:pPr>
            <w:r w:rsidRPr="00097D94">
              <w:rPr>
                <w:rFonts w:ascii="Times New Roman" w:hAnsi="Times New Roman" w:cs="Times New Roman"/>
                <w:sz w:val="24"/>
                <w:szCs w:val="24"/>
              </w:rPr>
              <w:t>КРОК 1;</w:t>
            </w:r>
          </w:p>
          <w:p w:rsidR="0053075C" w:rsidRDefault="0053075C" w:rsidP="008C4036">
            <w:pPr>
              <w:pStyle w:val="ac"/>
              <w:numPr>
                <w:ilvl w:val="0"/>
                <w:numId w:val="36"/>
              </w:numPr>
              <w:ind w:left="280" w:hanging="280"/>
            </w:pPr>
            <w:r w:rsidRPr="00097D94">
              <w:rPr>
                <w:rFonts w:ascii="Times New Roman" w:hAnsi="Times New Roman" w:cs="Times New Roman"/>
                <w:sz w:val="24"/>
                <w:szCs w:val="24"/>
              </w:rPr>
              <w:t>АМПС;</w:t>
            </w:r>
          </w:p>
        </w:tc>
        <w:tc>
          <w:tcPr>
            <w:tcW w:w="2337" w:type="dxa"/>
            <w:vAlign w:val="center"/>
          </w:tcPr>
          <w:p w:rsidR="0053075C" w:rsidRDefault="0053075C" w:rsidP="008C4036">
            <w:pPr>
              <w:pStyle w:val="ac"/>
              <w:ind w:left="280"/>
            </w:pPr>
          </w:p>
        </w:tc>
        <w:tc>
          <w:tcPr>
            <w:tcW w:w="2338" w:type="dxa"/>
            <w:vAlign w:val="center"/>
          </w:tcPr>
          <w:p w:rsidR="0053075C" w:rsidRDefault="0053075C" w:rsidP="008C4036">
            <w:pPr>
              <w:pStyle w:val="ac"/>
              <w:numPr>
                <w:ilvl w:val="0"/>
                <w:numId w:val="36"/>
              </w:numPr>
              <w:ind w:left="280" w:hanging="280"/>
            </w:pPr>
            <w:r w:rsidRPr="00097D94">
              <w:rPr>
                <w:rFonts w:ascii="Times New Roman" w:hAnsi="Times New Roman" w:cs="Times New Roman"/>
                <w:sz w:val="24"/>
                <w:szCs w:val="24"/>
              </w:rPr>
              <w:t>КРОК 2;</w:t>
            </w:r>
          </w:p>
        </w:tc>
      </w:tr>
      <w:tr w:rsidR="0053075C" w:rsidRPr="00097D94" w:rsidTr="008C4036">
        <w:tc>
          <w:tcPr>
            <w:tcW w:w="2337" w:type="dxa"/>
            <w:vAlign w:val="center"/>
          </w:tcPr>
          <w:p w:rsidR="0053075C" w:rsidRPr="00AD37DE" w:rsidRDefault="0053075C" w:rsidP="008C4036">
            <w:pPr>
              <w:pStyle w:val="ac"/>
              <w:rPr>
                <w:rFonts w:ascii="Times New Roman" w:hAnsi="Times New Roman" w:cs="Times New Roman"/>
                <w:sz w:val="24"/>
                <w:szCs w:val="24"/>
              </w:rPr>
            </w:pPr>
            <w:r w:rsidRPr="00AD37DE">
              <w:rPr>
                <w:rFonts w:ascii="Times New Roman" w:hAnsi="Times New Roman" w:cs="Times New Roman"/>
                <w:sz w:val="24"/>
                <w:szCs w:val="24"/>
              </w:rPr>
              <w:t>226 Фармація, промислова фармація</w:t>
            </w:r>
          </w:p>
        </w:tc>
        <w:tc>
          <w:tcPr>
            <w:tcW w:w="2337" w:type="dxa"/>
            <w:vAlign w:val="center"/>
          </w:tcPr>
          <w:p w:rsidR="0053075C" w:rsidRPr="00AD37DE" w:rsidRDefault="0053075C" w:rsidP="008C4036">
            <w:pPr>
              <w:pStyle w:val="ac"/>
              <w:numPr>
                <w:ilvl w:val="0"/>
                <w:numId w:val="36"/>
              </w:numPr>
              <w:ind w:left="280" w:hanging="280"/>
            </w:pPr>
            <w:r w:rsidRPr="00097D94">
              <w:rPr>
                <w:rFonts w:ascii="Times New Roman" w:hAnsi="Times New Roman" w:cs="Times New Roman"/>
                <w:sz w:val="24"/>
                <w:szCs w:val="24"/>
              </w:rPr>
              <w:t>КРОК 1;</w:t>
            </w:r>
          </w:p>
          <w:p w:rsidR="0053075C" w:rsidRDefault="0053075C" w:rsidP="008C4036">
            <w:pPr>
              <w:pStyle w:val="ac"/>
              <w:numPr>
                <w:ilvl w:val="0"/>
                <w:numId w:val="36"/>
              </w:numPr>
              <w:ind w:left="280" w:hanging="280"/>
            </w:pPr>
            <w:r w:rsidRPr="00097D94">
              <w:rPr>
                <w:rFonts w:ascii="Times New Roman" w:hAnsi="Times New Roman" w:cs="Times New Roman"/>
                <w:sz w:val="24"/>
                <w:szCs w:val="24"/>
              </w:rPr>
              <w:t>АМПС;</w:t>
            </w:r>
          </w:p>
        </w:tc>
        <w:tc>
          <w:tcPr>
            <w:tcW w:w="2337" w:type="dxa"/>
            <w:vAlign w:val="center"/>
          </w:tcPr>
          <w:p w:rsidR="0053075C" w:rsidRDefault="0053075C" w:rsidP="008C4036">
            <w:pPr>
              <w:pStyle w:val="ac"/>
              <w:numPr>
                <w:ilvl w:val="0"/>
                <w:numId w:val="36"/>
              </w:numPr>
              <w:ind w:left="280" w:hanging="280"/>
            </w:pPr>
            <w:r w:rsidRPr="00097D94">
              <w:rPr>
                <w:rFonts w:ascii="Times New Roman" w:hAnsi="Times New Roman" w:cs="Times New Roman"/>
                <w:sz w:val="24"/>
                <w:szCs w:val="24"/>
              </w:rPr>
              <w:t>КРОК 2;</w:t>
            </w:r>
            <w:r w:rsidRPr="00097D94">
              <w:rPr>
                <w:rFonts w:ascii="Times New Roman" w:hAnsi="Times New Roman" w:cs="Times New Roman"/>
                <w:sz w:val="24"/>
                <w:szCs w:val="24"/>
              </w:rPr>
              <w:br/>
            </w:r>
          </w:p>
        </w:tc>
        <w:tc>
          <w:tcPr>
            <w:tcW w:w="2338" w:type="dxa"/>
            <w:vAlign w:val="center"/>
          </w:tcPr>
          <w:p w:rsidR="0053075C" w:rsidRDefault="0053075C" w:rsidP="008C4036">
            <w:pPr>
              <w:pStyle w:val="ac"/>
              <w:ind w:left="280"/>
            </w:pPr>
          </w:p>
        </w:tc>
      </w:tr>
    </w:tbl>
    <w:p w:rsidR="0053075C" w:rsidRDefault="0053075C" w:rsidP="0053075C">
      <w:pPr>
        <w:pStyle w:val="ac"/>
      </w:pPr>
    </w:p>
    <w:p w:rsidR="0053075C" w:rsidRPr="00AD37DE" w:rsidRDefault="0053075C" w:rsidP="0053075C">
      <w:pPr>
        <w:tabs>
          <w:tab w:val="left" w:pos="1843"/>
        </w:tabs>
        <w:spacing w:line="276" w:lineRule="auto"/>
        <w:jc w:val="right"/>
        <w:rPr>
          <w:rFonts w:ascii="Times New Roman" w:hAnsi="Times New Roman" w:cs="Times New Roman"/>
          <w:sz w:val="24"/>
          <w:szCs w:val="28"/>
          <w:lang w:val="uk-UA"/>
        </w:rPr>
      </w:pPr>
      <w:r w:rsidRPr="00AD37DE">
        <w:rPr>
          <w:rFonts w:ascii="Times New Roman" w:hAnsi="Times New Roman" w:cs="Times New Roman"/>
          <w:sz w:val="24"/>
          <w:szCs w:val="28"/>
          <w:lang w:val="uk-UA"/>
        </w:rPr>
        <w:t xml:space="preserve">Таблиця </w:t>
      </w:r>
      <w:r>
        <w:rPr>
          <w:rFonts w:ascii="Times New Roman" w:hAnsi="Times New Roman" w:cs="Times New Roman"/>
          <w:sz w:val="24"/>
          <w:szCs w:val="28"/>
          <w:lang w:val="uk-UA"/>
        </w:rPr>
        <w:t>2</w:t>
      </w:r>
    </w:p>
    <w:p w:rsidR="0053075C" w:rsidRPr="00AD37DE" w:rsidRDefault="0053075C" w:rsidP="0053075C">
      <w:pPr>
        <w:pStyle w:val="ac"/>
        <w:jc w:val="center"/>
        <w:rPr>
          <w:rFonts w:ascii="Times New Roman" w:hAnsi="Times New Roman" w:cs="Times New Roman"/>
          <w:b/>
          <w:sz w:val="24"/>
          <w:szCs w:val="24"/>
        </w:rPr>
      </w:pPr>
      <w:r w:rsidRPr="00AD37DE">
        <w:rPr>
          <w:rFonts w:ascii="Times New Roman" w:hAnsi="Times New Roman" w:cs="Times New Roman"/>
          <w:b/>
          <w:sz w:val="24"/>
          <w:szCs w:val="24"/>
        </w:rPr>
        <w:t xml:space="preserve">Етапи та обов’язкові компоненти </w:t>
      </w:r>
      <w:r>
        <w:rPr>
          <w:rFonts w:ascii="Times New Roman" w:hAnsi="Times New Roman" w:cs="Times New Roman"/>
          <w:b/>
          <w:sz w:val="24"/>
          <w:szCs w:val="24"/>
        </w:rPr>
        <w:t>ЄДКІ</w:t>
      </w:r>
      <w:r w:rsidRPr="00AD37DE">
        <w:rPr>
          <w:rFonts w:ascii="Times New Roman" w:hAnsi="Times New Roman" w:cs="Times New Roman"/>
          <w:b/>
          <w:sz w:val="24"/>
          <w:szCs w:val="24"/>
        </w:rPr>
        <w:t xml:space="preserve"> для спеціальностей, з яких здійснюється прийом на навчання за ступенем магістра на основі ступеня бакалавра</w:t>
      </w:r>
    </w:p>
    <w:tbl>
      <w:tblPr>
        <w:tblStyle w:val="ab"/>
        <w:tblW w:w="0" w:type="auto"/>
        <w:tblLook w:val="04A0" w:firstRow="1" w:lastRow="0" w:firstColumn="1" w:lastColumn="0" w:noHBand="0" w:noVBand="1"/>
      </w:tblPr>
      <w:tblGrid>
        <w:gridCol w:w="4674"/>
        <w:gridCol w:w="4675"/>
      </w:tblGrid>
      <w:tr w:rsidR="0053075C" w:rsidRPr="00CF4696" w:rsidTr="008C4036">
        <w:tc>
          <w:tcPr>
            <w:tcW w:w="4674" w:type="dxa"/>
          </w:tcPr>
          <w:p w:rsidR="0053075C" w:rsidRDefault="0053075C" w:rsidP="008C4036">
            <w:pPr>
              <w:pStyle w:val="ac"/>
              <w:jc w:val="center"/>
            </w:pPr>
            <w:r w:rsidRPr="00AD37DE">
              <w:rPr>
                <w:rFonts w:ascii="Times New Roman" w:hAnsi="Times New Roman" w:cs="Times New Roman"/>
                <w:b/>
                <w:sz w:val="24"/>
                <w:szCs w:val="24"/>
              </w:rPr>
              <w:t>Спеціальність</w:t>
            </w:r>
          </w:p>
        </w:tc>
        <w:tc>
          <w:tcPr>
            <w:tcW w:w="4675" w:type="dxa"/>
          </w:tcPr>
          <w:p w:rsidR="0053075C" w:rsidRDefault="0053075C" w:rsidP="008C4036">
            <w:pPr>
              <w:pStyle w:val="ac"/>
              <w:jc w:val="center"/>
            </w:pPr>
            <w:r w:rsidRPr="00AD37DE">
              <w:rPr>
                <w:rFonts w:ascii="Times New Roman" w:hAnsi="Times New Roman" w:cs="Times New Roman"/>
                <w:b/>
                <w:sz w:val="24"/>
                <w:szCs w:val="24"/>
              </w:rPr>
              <w:t>Етапи та обов’язкові компоненти ЄДКІ</w:t>
            </w:r>
          </w:p>
        </w:tc>
      </w:tr>
      <w:tr w:rsidR="0053075C" w:rsidRPr="00CF4696" w:rsidTr="008C4036">
        <w:tc>
          <w:tcPr>
            <w:tcW w:w="9349" w:type="dxa"/>
            <w:gridSpan w:val="2"/>
          </w:tcPr>
          <w:p w:rsidR="0053075C" w:rsidRPr="00AD37DE" w:rsidRDefault="0053075C" w:rsidP="008C4036">
            <w:pPr>
              <w:pStyle w:val="ac"/>
              <w:jc w:val="center"/>
              <w:rPr>
                <w:rFonts w:ascii="Times New Roman" w:hAnsi="Times New Roman" w:cs="Times New Roman"/>
                <w:sz w:val="24"/>
                <w:szCs w:val="24"/>
              </w:rPr>
            </w:pPr>
            <w:r w:rsidRPr="00AD37DE">
              <w:rPr>
                <w:rFonts w:ascii="Times New Roman" w:hAnsi="Times New Roman" w:cs="Times New Roman"/>
                <w:sz w:val="24"/>
                <w:szCs w:val="24"/>
              </w:rPr>
              <w:t>перший етап (на другому році навчання)</w:t>
            </w:r>
          </w:p>
        </w:tc>
      </w:tr>
      <w:tr w:rsidR="0053075C" w:rsidRPr="00AD37DE" w:rsidTr="008C4036">
        <w:tc>
          <w:tcPr>
            <w:tcW w:w="4674" w:type="dxa"/>
          </w:tcPr>
          <w:p w:rsidR="0053075C" w:rsidRPr="00AD37DE" w:rsidRDefault="0053075C" w:rsidP="008C4036">
            <w:pPr>
              <w:pStyle w:val="ac"/>
              <w:rPr>
                <w:rFonts w:ascii="Times New Roman" w:hAnsi="Times New Roman" w:cs="Times New Roman"/>
                <w:sz w:val="24"/>
                <w:szCs w:val="24"/>
              </w:rPr>
            </w:pPr>
            <w:r w:rsidRPr="00AD37DE">
              <w:rPr>
                <w:rFonts w:ascii="Times New Roman" w:hAnsi="Times New Roman" w:cs="Times New Roman"/>
                <w:sz w:val="24"/>
                <w:szCs w:val="24"/>
              </w:rPr>
              <w:t>223 Медсестринство</w:t>
            </w:r>
          </w:p>
        </w:tc>
        <w:tc>
          <w:tcPr>
            <w:tcW w:w="4675" w:type="dxa"/>
          </w:tcPr>
          <w:p w:rsidR="0053075C" w:rsidRDefault="0053075C" w:rsidP="008C4036">
            <w:pPr>
              <w:pStyle w:val="ac"/>
              <w:numPr>
                <w:ilvl w:val="0"/>
                <w:numId w:val="36"/>
              </w:numPr>
              <w:ind w:left="280" w:hanging="280"/>
            </w:pPr>
            <w:r w:rsidRPr="00097D94">
              <w:rPr>
                <w:rFonts w:ascii="Times New Roman" w:hAnsi="Times New Roman" w:cs="Times New Roman"/>
                <w:sz w:val="24"/>
                <w:szCs w:val="24"/>
              </w:rPr>
              <w:t>КРОК 2;</w:t>
            </w:r>
          </w:p>
        </w:tc>
      </w:tr>
    </w:tbl>
    <w:p w:rsidR="0053075C" w:rsidRDefault="0053075C" w:rsidP="0053075C">
      <w:pPr>
        <w:pStyle w:val="ac"/>
      </w:pP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r w:rsidRPr="00AD37DE">
        <w:rPr>
          <w:rFonts w:ascii="Times New Roman" w:hAnsi="Times New Roman" w:cs="Times New Roman"/>
          <w:sz w:val="28"/>
          <w:szCs w:val="28"/>
          <w:lang w:val="uk-UA"/>
        </w:rPr>
        <w:t xml:space="preserve">Міжнародний іспит з основ медицини запроваджується після затвердження стандартів вищої освіти за спеціальностями 222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Медицина</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та 228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Педіатрія</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галузі знань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22 Охорона здоров’я</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для другого (магістерського) рівня вищої освіти відповідно до стандартів Всесвітньої федерації медичної освіти та введення їх в дію.</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42" w:name="n98"/>
      <w:bookmarkStart w:id="43" w:name="n26"/>
      <w:bookmarkEnd w:id="42"/>
      <w:bookmarkEnd w:id="43"/>
      <w:r w:rsidRPr="00AD37DE">
        <w:rPr>
          <w:rFonts w:ascii="Times New Roman" w:hAnsi="Times New Roman" w:cs="Times New Roman"/>
          <w:sz w:val="28"/>
          <w:szCs w:val="28"/>
          <w:lang w:val="uk-UA"/>
        </w:rPr>
        <w:t xml:space="preserve">ЄДКІ, крім ОСП(К)І, проводиться Центром тестування, який є спеціально уповноваженою державною організацією для встановлення відповідності засвоєних здобувачами вищої освіти рівня та обсягу знань, умінь, інших </w:t>
      </w:r>
      <w:proofErr w:type="spellStart"/>
      <w:r w:rsidRPr="00AD37DE">
        <w:rPr>
          <w:rFonts w:ascii="Times New Roman" w:hAnsi="Times New Roman" w:cs="Times New Roman"/>
          <w:sz w:val="28"/>
          <w:szCs w:val="28"/>
          <w:lang w:val="uk-UA"/>
        </w:rPr>
        <w:t>компетентностей</w:t>
      </w:r>
      <w:proofErr w:type="spellEnd"/>
      <w:r w:rsidRPr="00AD37DE">
        <w:rPr>
          <w:rFonts w:ascii="Times New Roman" w:hAnsi="Times New Roman" w:cs="Times New Roman"/>
          <w:sz w:val="28"/>
          <w:szCs w:val="28"/>
          <w:lang w:val="uk-UA"/>
        </w:rPr>
        <w:t xml:space="preserve"> вимогам стандартів вищої освіти.</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44" w:name="n27"/>
      <w:bookmarkEnd w:id="44"/>
      <w:r w:rsidRPr="00AD37DE">
        <w:rPr>
          <w:rFonts w:ascii="Times New Roman" w:hAnsi="Times New Roman" w:cs="Times New Roman"/>
          <w:sz w:val="28"/>
          <w:szCs w:val="28"/>
          <w:lang w:val="uk-UA"/>
        </w:rPr>
        <w:t>ОСП(К)І проводиться екзаменаційною комісією, яка утворюється в Університеті.</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45" w:name="n80"/>
      <w:bookmarkEnd w:id="45"/>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проводиться Центром тестування із залученням іноземної агенції з оцінки якості рівня знань здобувачів на умовах договору між Центром тестування та іноземною агенцією з оцінки якості рівня знань здобувачів.</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46" w:name="n79"/>
      <w:bookmarkStart w:id="47" w:name="n28"/>
      <w:bookmarkEnd w:id="46"/>
      <w:bookmarkEnd w:id="47"/>
      <w:r w:rsidRPr="00AD37DE">
        <w:rPr>
          <w:rFonts w:ascii="Times New Roman" w:hAnsi="Times New Roman" w:cs="Times New Roman"/>
          <w:sz w:val="28"/>
          <w:szCs w:val="28"/>
          <w:lang w:val="uk-UA"/>
        </w:rPr>
        <w:t>Порядок, умови та строки розроблення і проведення кваліфікаційного іспиту та критерії оцінювання результатів затверджуються МОЗ</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України</w:t>
      </w:r>
      <w:r w:rsidRPr="00AD37DE">
        <w:rPr>
          <w:rFonts w:ascii="Times New Roman" w:hAnsi="Times New Roman" w:cs="Times New Roman"/>
          <w:sz w:val="28"/>
          <w:szCs w:val="28"/>
          <w:lang w:val="uk-UA"/>
        </w:rPr>
        <w:t>.</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48" w:name="n29"/>
      <w:bookmarkStart w:id="49" w:name="n30"/>
      <w:bookmarkStart w:id="50" w:name="n35"/>
      <w:bookmarkEnd w:id="48"/>
      <w:bookmarkEnd w:id="49"/>
      <w:bookmarkEnd w:id="50"/>
      <w:r w:rsidRPr="00AD37DE">
        <w:rPr>
          <w:rFonts w:ascii="Times New Roman" w:hAnsi="Times New Roman" w:cs="Times New Roman"/>
          <w:sz w:val="28"/>
          <w:szCs w:val="28"/>
          <w:lang w:val="uk-UA"/>
        </w:rPr>
        <w:t xml:space="preserve">Іспит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проводиться в один або два тестових етапи </w:t>
      </w:r>
      <w:r>
        <w:rPr>
          <w:rFonts w:ascii="Times New Roman" w:hAnsi="Times New Roman" w:cs="Times New Roman"/>
          <w:sz w:val="28"/>
          <w:szCs w:val="28"/>
          <w:lang w:val="uk-UA"/>
        </w:rPr>
        <w:t>– «</w:t>
      </w:r>
      <w:r w:rsidRPr="00AD37DE">
        <w:rPr>
          <w:rFonts w:ascii="Times New Roman" w:hAnsi="Times New Roman" w:cs="Times New Roman"/>
          <w:sz w:val="28"/>
          <w:szCs w:val="28"/>
          <w:lang w:val="uk-UA"/>
        </w:rPr>
        <w:t>КРОК 1</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 2</w:t>
      </w:r>
      <w:r>
        <w:rPr>
          <w:rFonts w:ascii="Times New Roman" w:hAnsi="Times New Roman" w:cs="Times New Roman"/>
          <w:sz w:val="28"/>
          <w:szCs w:val="28"/>
          <w:lang w:val="uk-UA"/>
        </w:rPr>
        <w:t>»</w:t>
      </w:r>
      <w:r w:rsidRPr="00AD37DE">
        <w:rPr>
          <w:rFonts w:ascii="Times New Roman" w:hAnsi="Times New Roman" w:cs="Times New Roman"/>
          <w:sz w:val="28"/>
          <w:szCs w:val="28"/>
          <w:lang w:val="uk-UA"/>
        </w:rPr>
        <w:t>.</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51" w:name="n36"/>
      <w:bookmarkEnd w:id="51"/>
      <w:r w:rsidRPr="00AD37DE">
        <w:rPr>
          <w:rFonts w:ascii="Times New Roman" w:hAnsi="Times New Roman" w:cs="Times New Roman"/>
          <w:sz w:val="28"/>
          <w:szCs w:val="28"/>
          <w:lang w:val="uk-UA"/>
        </w:rPr>
        <w:t>На першому етапі оцінюється рівень професійної компетентності із загальнонаукових (фундаментальних) дисциплін.</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52" w:name="n37"/>
      <w:bookmarkEnd w:id="52"/>
      <w:r w:rsidRPr="00AD37DE">
        <w:rPr>
          <w:rFonts w:ascii="Times New Roman" w:hAnsi="Times New Roman" w:cs="Times New Roman"/>
          <w:sz w:val="28"/>
          <w:szCs w:val="28"/>
          <w:lang w:val="uk-UA"/>
        </w:rPr>
        <w:t xml:space="preserve">На другому етапі оцінюється рівень професійної компетентності із </w:t>
      </w:r>
      <w:proofErr w:type="spellStart"/>
      <w:r w:rsidRPr="00AD37DE">
        <w:rPr>
          <w:rFonts w:ascii="Times New Roman" w:hAnsi="Times New Roman" w:cs="Times New Roman"/>
          <w:sz w:val="28"/>
          <w:szCs w:val="28"/>
          <w:lang w:val="uk-UA"/>
        </w:rPr>
        <w:t>професійно</w:t>
      </w:r>
      <w:proofErr w:type="spellEnd"/>
      <w:r w:rsidRPr="00AD37DE">
        <w:rPr>
          <w:rFonts w:ascii="Times New Roman" w:hAnsi="Times New Roman" w:cs="Times New Roman"/>
          <w:sz w:val="28"/>
          <w:szCs w:val="28"/>
          <w:lang w:val="uk-UA"/>
        </w:rPr>
        <w:t xml:space="preserve"> орієнтованих (клінічних) дисциплін.</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53" w:name="n38"/>
      <w:bookmarkEnd w:id="53"/>
      <w:r w:rsidRPr="00AD37DE">
        <w:rPr>
          <w:rFonts w:ascii="Times New Roman" w:hAnsi="Times New Roman" w:cs="Times New Roman"/>
          <w:sz w:val="28"/>
          <w:szCs w:val="28"/>
          <w:lang w:val="uk-UA"/>
        </w:rPr>
        <w:t>ОСП(К)І проводиться в один етап екзаменаційною комісією, яка утворюється Університеті.</w:t>
      </w:r>
      <w:r>
        <w:rPr>
          <w:rFonts w:ascii="Times New Roman" w:hAnsi="Times New Roman" w:cs="Times New Roman"/>
          <w:sz w:val="28"/>
          <w:szCs w:val="28"/>
          <w:lang w:val="uk-UA"/>
        </w:rPr>
        <w:t xml:space="preserve"> </w:t>
      </w:r>
      <w:r w:rsidRPr="00AD37DE">
        <w:rPr>
          <w:rFonts w:ascii="Times New Roman" w:hAnsi="Times New Roman" w:cs="Times New Roman"/>
          <w:sz w:val="28"/>
          <w:szCs w:val="28"/>
          <w:lang w:val="uk-UA"/>
        </w:rPr>
        <w:t xml:space="preserve">Порядок утворення екзаменаційної </w:t>
      </w:r>
      <w:r w:rsidRPr="00AD37DE">
        <w:rPr>
          <w:rFonts w:ascii="Times New Roman" w:hAnsi="Times New Roman" w:cs="Times New Roman"/>
          <w:sz w:val="28"/>
          <w:szCs w:val="28"/>
          <w:lang w:val="uk-UA"/>
        </w:rPr>
        <w:lastRenderedPageBreak/>
        <w:t xml:space="preserve">комісії затверджується МОЗ </w:t>
      </w:r>
      <w:r w:rsidRPr="00477609">
        <w:rPr>
          <w:rFonts w:ascii="Times New Roman" w:hAnsi="Times New Roman" w:cs="Times New Roman"/>
          <w:sz w:val="28"/>
          <w:szCs w:val="28"/>
          <w:lang w:val="uk-UA"/>
        </w:rPr>
        <w:t>України</w:t>
      </w:r>
      <w:r w:rsidRPr="00AD37DE">
        <w:rPr>
          <w:rFonts w:ascii="Times New Roman" w:hAnsi="Times New Roman" w:cs="Times New Roman"/>
          <w:sz w:val="28"/>
          <w:szCs w:val="28"/>
          <w:lang w:val="uk-UA"/>
        </w:rPr>
        <w:t xml:space="preserve"> та відповідним положенням Університету. Під час утворення екзаменаційної комісії обов’язковим є врахування відсутності конфлікту інтересів у членів комісії.</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54" w:name="n39"/>
      <w:bookmarkEnd w:id="54"/>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проводиться у два етапи згідно з </w:t>
      </w:r>
      <w:r>
        <w:rPr>
          <w:rFonts w:ascii="Times New Roman" w:hAnsi="Times New Roman" w:cs="Times New Roman"/>
          <w:sz w:val="28"/>
          <w:szCs w:val="28"/>
          <w:lang w:val="uk-UA"/>
        </w:rPr>
        <w:t>табл. 1</w:t>
      </w:r>
      <w:r w:rsidRPr="00AD37DE">
        <w:rPr>
          <w:rFonts w:ascii="Times New Roman" w:hAnsi="Times New Roman" w:cs="Times New Roman"/>
          <w:sz w:val="28"/>
          <w:szCs w:val="28"/>
          <w:lang w:val="uk-UA"/>
        </w:rPr>
        <w:t>. Структура, зміст та принципи проведення такого іспиту є єдиними для усіх країн, які його використовують, та розроблені експертною комісією іноземної агенції з оцінки якості рівня знань здобувачів.</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55" w:name="n81"/>
      <w:bookmarkStart w:id="56" w:name="n40"/>
      <w:bookmarkEnd w:id="55"/>
      <w:bookmarkEnd w:id="56"/>
      <w:r w:rsidRPr="00AD37DE">
        <w:rPr>
          <w:rFonts w:ascii="Times New Roman" w:hAnsi="Times New Roman" w:cs="Times New Roman"/>
          <w:sz w:val="28"/>
          <w:szCs w:val="28"/>
          <w:lang w:val="uk-UA"/>
        </w:rPr>
        <w:t>Відповідальним виконавцем за проведення міжнародного іспиту з основ медицини в Україні є Центр тестування.</w:t>
      </w:r>
    </w:p>
    <w:p w:rsidR="0053075C" w:rsidRPr="00AD37DE" w:rsidRDefault="0053075C" w:rsidP="0053075C">
      <w:pPr>
        <w:pStyle w:val="a4"/>
        <w:numPr>
          <w:ilvl w:val="2"/>
          <w:numId w:val="28"/>
        </w:numPr>
        <w:tabs>
          <w:tab w:val="left" w:pos="1560"/>
        </w:tabs>
        <w:spacing w:line="276" w:lineRule="auto"/>
        <w:ind w:left="0" w:firstLine="851"/>
        <w:jc w:val="both"/>
        <w:rPr>
          <w:rFonts w:ascii="Times New Roman" w:hAnsi="Times New Roman" w:cs="Times New Roman"/>
          <w:sz w:val="28"/>
          <w:szCs w:val="28"/>
          <w:lang w:val="uk-UA"/>
        </w:rPr>
      </w:pPr>
      <w:bookmarkStart w:id="57" w:name="n41"/>
      <w:bookmarkEnd w:id="57"/>
      <w:r w:rsidRPr="00AD37DE">
        <w:rPr>
          <w:rFonts w:ascii="Times New Roman" w:hAnsi="Times New Roman" w:cs="Times New Roman"/>
          <w:sz w:val="28"/>
          <w:szCs w:val="28"/>
          <w:lang w:val="uk-UA"/>
        </w:rPr>
        <w:t xml:space="preserve">Іспит з </w:t>
      </w:r>
      <w:r>
        <w:rPr>
          <w:rFonts w:ascii="Times New Roman" w:hAnsi="Times New Roman" w:cs="Times New Roman"/>
          <w:sz w:val="28"/>
          <w:szCs w:val="28"/>
          <w:lang w:val="uk-UA"/>
        </w:rPr>
        <w:t xml:space="preserve">АМПС </w:t>
      </w:r>
      <w:r w:rsidRPr="00AD37DE">
        <w:rPr>
          <w:rFonts w:ascii="Times New Roman" w:hAnsi="Times New Roman" w:cs="Times New Roman"/>
          <w:sz w:val="28"/>
          <w:szCs w:val="28"/>
          <w:lang w:val="uk-UA"/>
        </w:rPr>
        <w:t xml:space="preserve">проводиться в один етап одночасно з проведенням іспиту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w:t>
      </w:r>
    </w:p>
    <w:p w:rsidR="0053075C" w:rsidRPr="00AD37DE"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58" w:name="n42"/>
      <w:bookmarkEnd w:id="58"/>
      <w:r w:rsidRPr="00AD37DE">
        <w:rPr>
          <w:rFonts w:ascii="Times New Roman" w:hAnsi="Times New Roman" w:cs="Times New Roman"/>
          <w:sz w:val="28"/>
          <w:szCs w:val="28"/>
          <w:lang w:val="uk-UA"/>
        </w:rPr>
        <w:t>Перевірка виконаних тестових робіт здійснюється:</w:t>
      </w:r>
    </w:p>
    <w:p w:rsidR="0053075C" w:rsidRPr="00AD37DE"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bookmarkStart w:id="59" w:name="n83"/>
      <w:bookmarkEnd w:id="59"/>
      <w:r w:rsidRPr="00AD37DE">
        <w:rPr>
          <w:rFonts w:ascii="Times New Roman" w:hAnsi="Times New Roman" w:cs="Times New Roman"/>
          <w:sz w:val="28"/>
          <w:szCs w:val="28"/>
          <w:lang w:val="uk-UA"/>
        </w:rPr>
        <w:t xml:space="preserve">для іспиту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та іспиту з </w:t>
      </w:r>
      <w:r>
        <w:rPr>
          <w:rFonts w:ascii="Times New Roman" w:hAnsi="Times New Roman" w:cs="Times New Roman"/>
          <w:sz w:val="28"/>
          <w:szCs w:val="28"/>
          <w:lang w:val="uk-UA"/>
        </w:rPr>
        <w:t>АМПС</w:t>
      </w:r>
      <w:r w:rsidRPr="00AD37D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централізовано у Центрі тестування;</w:t>
      </w:r>
    </w:p>
    <w:p w:rsidR="0053075C" w:rsidRPr="00AD37DE"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bookmarkStart w:id="60" w:name="n84"/>
      <w:bookmarkEnd w:id="60"/>
      <w:r w:rsidRPr="00AD37DE">
        <w:rPr>
          <w:rFonts w:ascii="Times New Roman" w:hAnsi="Times New Roman" w:cs="Times New Roman"/>
          <w:sz w:val="28"/>
          <w:szCs w:val="28"/>
          <w:lang w:val="uk-UA"/>
        </w:rPr>
        <w:t xml:space="preserve">для </w:t>
      </w:r>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іноземною агенцією з оцінки якості рівня знань здобувачів;</w:t>
      </w:r>
    </w:p>
    <w:p w:rsidR="0053075C" w:rsidRPr="00AD37DE" w:rsidRDefault="0053075C" w:rsidP="0053075C">
      <w:pPr>
        <w:pStyle w:val="a4"/>
        <w:numPr>
          <w:ilvl w:val="0"/>
          <w:numId w:val="35"/>
        </w:numPr>
        <w:tabs>
          <w:tab w:val="left" w:pos="1134"/>
        </w:tabs>
        <w:spacing w:line="276" w:lineRule="auto"/>
        <w:ind w:left="1134" w:hanging="283"/>
        <w:jc w:val="both"/>
        <w:rPr>
          <w:rFonts w:ascii="Times New Roman" w:hAnsi="Times New Roman" w:cs="Times New Roman"/>
          <w:sz w:val="28"/>
          <w:szCs w:val="28"/>
          <w:lang w:val="uk-UA"/>
        </w:rPr>
      </w:pPr>
      <w:bookmarkStart w:id="61" w:name="n85"/>
      <w:bookmarkEnd w:id="61"/>
      <w:r w:rsidRPr="00AD37DE">
        <w:rPr>
          <w:rFonts w:ascii="Times New Roman" w:hAnsi="Times New Roman" w:cs="Times New Roman"/>
          <w:sz w:val="28"/>
          <w:szCs w:val="28"/>
          <w:lang w:val="uk-UA"/>
        </w:rPr>
        <w:t xml:space="preserve">для ОСП(К)І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екзаменаційною комісією Університету.</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2" w:name="n86"/>
      <w:bookmarkEnd w:id="62"/>
      <w:r w:rsidRPr="00AD37DE">
        <w:rPr>
          <w:rFonts w:ascii="Times New Roman" w:hAnsi="Times New Roman" w:cs="Times New Roman"/>
          <w:sz w:val="28"/>
          <w:szCs w:val="28"/>
          <w:lang w:val="uk-UA"/>
        </w:rPr>
        <w:t>Оцінка результатів проводиться за стандартизованою методикою.</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3" w:name="n87"/>
      <w:bookmarkEnd w:id="63"/>
      <w:r w:rsidRPr="00AD37DE">
        <w:rPr>
          <w:rFonts w:ascii="Times New Roman" w:hAnsi="Times New Roman" w:cs="Times New Roman"/>
          <w:sz w:val="28"/>
          <w:szCs w:val="28"/>
          <w:lang w:val="uk-UA"/>
        </w:rPr>
        <w:t>Університет подає протягом десяти робочих днів Центру тестування інформацію про складення здобувачами ОСП(К)І та отримання сертифікатів.</w:t>
      </w:r>
    </w:p>
    <w:p w:rsidR="0053075C" w:rsidRPr="00AD37DE"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64" w:name="n82"/>
      <w:bookmarkStart w:id="65" w:name="n47"/>
      <w:bookmarkEnd w:id="64"/>
      <w:bookmarkEnd w:id="65"/>
      <w:r w:rsidRPr="00AD37DE">
        <w:rPr>
          <w:rFonts w:ascii="Times New Roman" w:hAnsi="Times New Roman" w:cs="Times New Roman"/>
          <w:sz w:val="28"/>
          <w:szCs w:val="28"/>
          <w:lang w:val="uk-UA"/>
        </w:rPr>
        <w:t>У разі успішного складення кожного компонента кваліфікаційного іспиту на кожному тестовому етапі здобувачу видається відповідний сертифікат.</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6" w:name="n48"/>
      <w:bookmarkEnd w:id="66"/>
      <w:r w:rsidRPr="00AD37DE">
        <w:rPr>
          <w:rFonts w:ascii="Times New Roman" w:hAnsi="Times New Roman" w:cs="Times New Roman"/>
          <w:sz w:val="28"/>
          <w:szCs w:val="28"/>
          <w:lang w:val="uk-UA"/>
        </w:rPr>
        <w:t xml:space="preserve">Інформація про сертифікати вноситься до Реєстру сертифікатів фахівців з вищою освітою галузі знань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22 Охорона здоров’я</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власником якого є держава в особі МОЗ</w:t>
      </w:r>
      <w:r>
        <w:rPr>
          <w:rFonts w:ascii="Times New Roman" w:hAnsi="Times New Roman" w:cs="Times New Roman"/>
          <w:sz w:val="28"/>
          <w:szCs w:val="28"/>
          <w:lang w:val="uk-UA"/>
        </w:rPr>
        <w:t xml:space="preserve"> </w:t>
      </w:r>
      <w:r w:rsidRPr="00477609">
        <w:rPr>
          <w:rFonts w:ascii="Times New Roman" w:hAnsi="Times New Roman" w:cs="Times New Roman"/>
          <w:sz w:val="28"/>
          <w:szCs w:val="28"/>
          <w:lang w:val="uk-UA"/>
        </w:rPr>
        <w:t>України</w:t>
      </w:r>
      <w:r w:rsidRPr="00AD37DE">
        <w:rPr>
          <w:rFonts w:ascii="Times New Roman" w:hAnsi="Times New Roman" w:cs="Times New Roman"/>
          <w:sz w:val="28"/>
          <w:szCs w:val="28"/>
          <w:lang w:val="uk-UA"/>
        </w:rPr>
        <w:t>. Адміністратором зазначеного Реєстру є Центр тестування.</w:t>
      </w:r>
    </w:p>
    <w:p w:rsidR="0053075C" w:rsidRPr="00AD37DE" w:rsidRDefault="0053075C" w:rsidP="0053075C">
      <w:pPr>
        <w:pStyle w:val="a4"/>
        <w:tabs>
          <w:tab w:val="left" w:pos="1560"/>
        </w:tabs>
        <w:spacing w:line="276" w:lineRule="auto"/>
        <w:ind w:firstLine="851"/>
        <w:jc w:val="both"/>
        <w:rPr>
          <w:rFonts w:ascii="Times New Roman" w:hAnsi="Times New Roman" w:cs="Times New Roman"/>
          <w:sz w:val="28"/>
          <w:szCs w:val="28"/>
          <w:lang w:val="uk-UA"/>
        </w:rPr>
      </w:pPr>
      <w:bookmarkStart w:id="67" w:name="n88"/>
      <w:bookmarkStart w:id="68" w:name="n49"/>
      <w:bookmarkStart w:id="69" w:name="n50"/>
      <w:bookmarkEnd w:id="67"/>
      <w:bookmarkEnd w:id="68"/>
      <w:bookmarkEnd w:id="69"/>
      <w:r w:rsidRPr="00AD37DE">
        <w:rPr>
          <w:rFonts w:ascii="Times New Roman" w:hAnsi="Times New Roman" w:cs="Times New Roman"/>
          <w:sz w:val="28"/>
          <w:szCs w:val="28"/>
          <w:lang w:val="uk-UA"/>
        </w:rPr>
        <w:t xml:space="preserve">Інформація про результат складення іспиту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Крок</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w:t>
      </w:r>
      <w:r>
        <w:rPr>
          <w:rFonts w:ascii="Times New Roman" w:hAnsi="Times New Roman" w:cs="Times New Roman"/>
          <w:sz w:val="28"/>
          <w:szCs w:val="28"/>
          <w:lang w:val="uk-UA"/>
        </w:rPr>
        <w:t>МІОМ</w:t>
      </w:r>
      <w:r w:rsidRPr="00AD37DE">
        <w:rPr>
          <w:rFonts w:ascii="Times New Roman" w:hAnsi="Times New Roman" w:cs="Times New Roman"/>
          <w:sz w:val="28"/>
          <w:szCs w:val="28"/>
          <w:lang w:val="uk-UA"/>
        </w:rPr>
        <w:t xml:space="preserve">, іспиту з </w:t>
      </w:r>
      <w:r>
        <w:rPr>
          <w:rFonts w:ascii="Times New Roman" w:hAnsi="Times New Roman" w:cs="Times New Roman"/>
          <w:sz w:val="28"/>
          <w:szCs w:val="28"/>
          <w:lang w:val="uk-UA"/>
        </w:rPr>
        <w:t xml:space="preserve">АМПС </w:t>
      </w:r>
      <w:r w:rsidRPr="00AD37DE">
        <w:rPr>
          <w:rFonts w:ascii="Times New Roman" w:hAnsi="Times New Roman" w:cs="Times New Roman"/>
          <w:sz w:val="28"/>
          <w:szCs w:val="28"/>
          <w:lang w:val="uk-UA"/>
        </w:rPr>
        <w:t xml:space="preserve">вноситься до Єдиної державної електронної бази з питань освіти Центром тестування, про результат складення ОСП(К)І </w:t>
      </w:r>
      <w:r>
        <w:rPr>
          <w:rFonts w:ascii="Times New Roman" w:hAnsi="Times New Roman" w:cs="Times New Roman"/>
          <w:sz w:val="28"/>
          <w:szCs w:val="28"/>
          <w:lang w:val="uk-UA"/>
        </w:rPr>
        <w:t>–</w:t>
      </w:r>
      <w:r w:rsidRPr="00AD37DE">
        <w:rPr>
          <w:rFonts w:ascii="Times New Roman" w:hAnsi="Times New Roman" w:cs="Times New Roman"/>
          <w:sz w:val="28"/>
          <w:szCs w:val="28"/>
          <w:lang w:val="uk-UA"/>
        </w:rPr>
        <w:t xml:space="preserve"> Університетом, а також зазначається у додатку до диплома щодо кожного компонента кваліфікаційного іспиту окремо.</w:t>
      </w:r>
    </w:p>
    <w:p w:rsidR="0053075C" w:rsidRPr="00AD37DE"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70" w:name="n99"/>
      <w:bookmarkStart w:id="71" w:name="n51"/>
      <w:bookmarkEnd w:id="70"/>
      <w:bookmarkEnd w:id="71"/>
      <w:r w:rsidRPr="00AD37DE">
        <w:rPr>
          <w:rFonts w:ascii="Times New Roman" w:hAnsi="Times New Roman" w:cs="Times New Roman"/>
          <w:sz w:val="28"/>
          <w:szCs w:val="28"/>
          <w:lang w:val="uk-UA"/>
        </w:rPr>
        <w:t xml:space="preserve">У разі </w:t>
      </w:r>
      <w:proofErr w:type="spellStart"/>
      <w:r w:rsidRPr="00AD37DE">
        <w:rPr>
          <w:rFonts w:ascii="Times New Roman" w:hAnsi="Times New Roman" w:cs="Times New Roman"/>
          <w:sz w:val="28"/>
          <w:szCs w:val="28"/>
          <w:lang w:val="uk-UA"/>
        </w:rPr>
        <w:t>нескладання</w:t>
      </w:r>
      <w:proofErr w:type="spellEnd"/>
      <w:r w:rsidRPr="00AD37DE">
        <w:rPr>
          <w:rFonts w:ascii="Times New Roman" w:hAnsi="Times New Roman" w:cs="Times New Roman"/>
          <w:sz w:val="28"/>
          <w:szCs w:val="28"/>
          <w:lang w:val="uk-UA"/>
        </w:rPr>
        <w:t xml:space="preserve"> будь-якого з компонентів кваліфікаційного іспиту здобувач має право повторно скласти іспит не більше одного разу. Повторне складання іспиту допускається протягом одного року з дня проведення першого іспиту.</w:t>
      </w:r>
    </w:p>
    <w:p w:rsidR="0053075C" w:rsidRDefault="0053075C" w:rsidP="0053075C">
      <w:pPr>
        <w:pStyle w:val="a4"/>
        <w:numPr>
          <w:ilvl w:val="2"/>
          <w:numId w:val="28"/>
        </w:numPr>
        <w:tabs>
          <w:tab w:val="left" w:pos="1701"/>
        </w:tabs>
        <w:spacing w:line="276" w:lineRule="auto"/>
        <w:ind w:left="0" w:firstLine="851"/>
        <w:jc w:val="both"/>
        <w:rPr>
          <w:rFonts w:ascii="Times New Roman" w:hAnsi="Times New Roman" w:cs="Times New Roman"/>
          <w:sz w:val="28"/>
          <w:szCs w:val="28"/>
          <w:lang w:val="uk-UA"/>
        </w:rPr>
      </w:pPr>
      <w:bookmarkStart w:id="72" w:name="n52"/>
      <w:bookmarkStart w:id="73" w:name="n53"/>
      <w:bookmarkStart w:id="74" w:name="n55"/>
      <w:bookmarkEnd w:id="72"/>
      <w:bookmarkEnd w:id="73"/>
      <w:bookmarkEnd w:id="74"/>
      <w:r w:rsidRPr="00AD37DE">
        <w:rPr>
          <w:rFonts w:ascii="Times New Roman" w:hAnsi="Times New Roman" w:cs="Times New Roman"/>
          <w:sz w:val="28"/>
          <w:szCs w:val="28"/>
          <w:lang w:val="uk-UA"/>
        </w:rPr>
        <w:t>Рішення про присвоєння ступеня магістра та відповідної кваліфікації приймається екзаменаційною комісією на підставі успішного проходження всіх форм атестації.</w:t>
      </w:r>
    </w:p>
    <w:p w:rsidR="0053075C" w:rsidRPr="0053075C" w:rsidRDefault="0053075C" w:rsidP="0053075C">
      <w:pPr>
        <w:pStyle w:val="a4"/>
        <w:tabs>
          <w:tab w:val="left" w:pos="1701"/>
        </w:tabs>
        <w:spacing w:line="276" w:lineRule="auto"/>
        <w:ind w:left="851"/>
        <w:jc w:val="both"/>
        <w:rPr>
          <w:rFonts w:ascii="Times New Roman" w:hAnsi="Times New Roman" w:cs="Times New Roman"/>
          <w:sz w:val="10"/>
          <w:szCs w:val="28"/>
          <w:lang w:val="uk-UA"/>
        </w:rPr>
      </w:pPr>
    </w:p>
    <w:p w:rsidR="0053075C" w:rsidRPr="00CC3380" w:rsidRDefault="0053075C" w:rsidP="00CC3380">
      <w:pPr>
        <w:pStyle w:val="1"/>
        <w:numPr>
          <w:ilvl w:val="1"/>
          <w:numId w:val="37"/>
        </w:numPr>
        <w:tabs>
          <w:tab w:val="left" w:pos="1560"/>
        </w:tabs>
        <w:spacing w:line="276" w:lineRule="auto"/>
        <w:ind w:left="0" w:firstLine="851"/>
        <w:jc w:val="both"/>
        <w:rPr>
          <w:rFonts w:cs="Times New Roman"/>
          <w:b w:val="0"/>
          <w:lang w:val="uk-UA"/>
        </w:rPr>
      </w:pPr>
      <w:r w:rsidRPr="00CC3380">
        <w:rPr>
          <w:rFonts w:cs="Times New Roman"/>
          <w:lang w:val="uk-UA"/>
        </w:rPr>
        <w:lastRenderedPageBreak/>
        <w:t>Атестація осіб, які здобувають ступінь доктора філософії</w:t>
      </w:r>
      <w:r w:rsidRPr="00CC3380">
        <w:rPr>
          <w:rFonts w:cs="Times New Roman"/>
          <w:b w:val="0"/>
          <w:lang w:val="uk-UA"/>
        </w:rPr>
        <w:t>.</w:t>
      </w:r>
    </w:p>
    <w:p w:rsidR="00CC3380" w:rsidRPr="00CC3380" w:rsidRDefault="00CC3380" w:rsidP="00CC3380">
      <w:pPr>
        <w:pStyle w:val="a4"/>
        <w:numPr>
          <w:ilvl w:val="2"/>
          <w:numId w:val="37"/>
        </w:numPr>
        <w:tabs>
          <w:tab w:val="left" w:pos="1560"/>
          <w:tab w:val="left" w:pos="1701"/>
        </w:tabs>
        <w:spacing w:line="276" w:lineRule="auto"/>
        <w:ind w:left="0"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Атестація осіб, які здобувають ступінь доктора філософії, здійснюється на підставі публічного захисту наукових досягнень у формі дисертації разовою спеціалізованою вченою радою, утвореною Університетом.</w:t>
      </w:r>
    </w:p>
    <w:p w:rsidR="00CC3380" w:rsidRPr="00CC3380" w:rsidRDefault="00CC3380" w:rsidP="00CC3380">
      <w:pPr>
        <w:pStyle w:val="a4"/>
        <w:numPr>
          <w:ilvl w:val="2"/>
          <w:numId w:val="37"/>
        </w:numPr>
        <w:tabs>
          <w:tab w:val="left" w:pos="1560"/>
          <w:tab w:val="left" w:pos="1701"/>
        </w:tabs>
        <w:spacing w:line="276" w:lineRule="auto"/>
        <w:ind w:left="0"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 xml:space="preserve">Дисертації осіб, які здобувають ступінь доктора філософії, відгуки та рецензії на них оприлюднюються на офіційному веб-сайті </w:t>
      </w:r>
      <w:r>
        <w:rPr>
          <w:rFonts w:ascii="Times New Roman" w:hAnsi="Times New Roman" w:cs="Times New Roman"/>
          <w:sz w:val="28"/>
          <w:szCs w:val="28"/>
          <w:lang w:val="uk-UA"/>
        </w:rPr>
        <w:t>Університету</w:t>
      </w:r>
      <w:r w:rsidRPr="00CC3380">
        <w:rPr>
          <w:rFonts w:ascii="Times New Roman" w:hAnsi="Times New Roman" w:cs="Times New Roman"/>
          <w:sz w:val="28"/>
          <w:szCs w:val="28"/>
          <w:lang w:val="uk-UA"/>
        </w:rPr>
        <w:t>.</w:t>
      </w:r>
    </w:p>
    <w:p w:rsidR="00CC3380" w:rsidRPr="00CC3380" w:rsidRDefault="00CC3380" w:rsidP="00CC3380">
      <w:pPr>
        <w:pStyle w:val="a4"/>
        <w:tabs>
          <w:tab w:val="left" w:pos="1560"/>
          <w:tab w:val="left" w:pos="1701"/>
        </w:tabs>
        <w:spacing w:line="276" w:lineRule="auto"/>
        <w:ind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 xml:space="preserve">Інформація про утворену разову спеціалізовану вчену раду, дату, час і місце проведення атестації оприлюднюється </w:t>
      </w:r>
      <w:r>
        <w:rPr>
          <w:rFonts w:ascii="Times New Roman" w:hAnsi="Times New Roman" w:cs="Times New Roman"/>
          <w:sz w:val="28"/>
          <w:szCs w:val="28"/>
          <w:lang w:val="uk-UA"/>
        </w:rPr>
        <w:t>на офіційному веб-сайті Університетом</w:t>
      </w:r>
      <w:r w:rsidRPr="00CC3380">
        <w:rPr>
          <w:rFonts w:ascii="Times New Roman" w:hAnsi="Times New Roman" w:cs="Times New Roman"/>
          <w:sz w:val="28"/>
          <w:szCs w:val="28"/>
          <w:lang w:val="uk-UA"/>
        </w:rPr>
        <w:t xml:space="preserve"> та подається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CC3380" w:rsidRPr="00CC3380" w:rsidRDefault="00CC3380" w:rsidP="00CC3380">
      <w:pPr>
        <w:pStyle w:val="a4"/>
        <w:tabs>
          <w:tab w:val="left" w:pos="1560"/>
          <w:tab w:val="left" w:pos="1701"/>
        </w:tabs>
        <w:spacing w:line="276"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Університет</w:t>
      </w:r>
      <w:r w:rsidRPr="00CC3380">
        <w:rPr>
          <w:rFonts w:ascii="Times New Roman" w:hAnsi="Times New Roman" w:cs="Times New Roman"/>
          <w:sz w:val="28"/>
          <w:szCs w:val="28"/>
          <w:lang w:val="uk-UA"/>
        </w:rPr>
        <w:t xml:space="preserve"> забезпечують трансляцію атестації здобувачів ступеня доктора філософії в режимі реального часу на сво</w:t>
      </w:r>
      <w:r>
        <w:rPr>
          <w:rFonts w:ascii="Times New Roman" w:hAnsi="Times New Roman" w:cs="Times New Roman"/>
          <w:sz w:val="28"/>
          <w:szCs w:val="28"/>
          <w:lang w:val="uk-UA"/>
        </w:rPr>
        <w:t>єму офіційному веб-сайті</w:t>
      </w:r>
      <w:r w:rsidRPr="00CC3380">
        <w:rPr>
          <w:rFonts w:ascii="Times New Roman" w:hAnsi="Times New Roman" w:cs="Times New Roman"/>
          <w:sz w:val="28"/>
          <w:szCs w:val="28"/>
          <w:lang w:val="uk-UA"/>
        </w:rPr>
        <w:t>.</w:t>
      </w:r>
    </w:p>
    <w:p w:rsidR="00CC3380" w:rsidRPr="00CC3380" w:rsidRDefault="00CC3380" w:rsidP="00CC3380">
      <w:pPr>
        <w:pStyle w:val="a4"/>
        <w:numPr>
          <w:ilvl w:val="2"/>
          <w:numId w:val="37"/>
        </w:numPr>
        <w:tabs>
          <w:tab w:val="left" w:pos="1560"/>
          <w:tab w:val="left" w:pos="1701"/>
        </w:tabs>
        <w:spacing w:line="276" w:lineRule="auto"/>
        <w:ind w:left="0"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До захисту допускається дисертація, виконана здобувачем ступеня доктора філософії самостійно. Виявлення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CC3380" w:rsidRPr="00CC3380" w:rsidRDefault="00CC3380" w:rsidP="00CC3380">
      <w:pPr>
        <w:pStyle w:val="a4"/>
        <w:tabs>
          <w:tab w:val="left" w:pos="1560"/>
          <w:tab w:val="left" w:pos="1701"/>
        </w:tabs>
        <w:spacing w:line="276" w:lineRule="auto"/>
        <w:ind w:firstLine="850"/>
        <w:jc w:val="both"/>
        <w:rPr>
          <w:rFonts w:ascii="Times New Roman" w:hAnsi="Times New Roman" w:cs="Times New Roman"/>
          <w:sz w:val="28"/>
          <w:szCs w:val="28"/>
          <w:lang w:val="uk-UA"/>
        </w:rPr>
      </w:pPr>
      <w:r w:rsidRPr="00CC3380">
        <w:rPr>
          <w:rFonts w:ascii="Times New Roman" w:hAnsi="Times New Roman" w:cs="Times New Roman"/>
          <w:sz w:val="28"/>
          <w:szCs w:val="28"/>
          <w:lang w:val="uk-UA"/>
        </w:rPr>
        <w:t>Виявлення фактів академічного плагіату, фабрикації чи фальсифікації у захищеній здобувачем дисертації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CC3380" w:rsidRDefault="00CC3380" w:rsidP="00CC3380">
      <w:pPr>
        <w:tabs>
          <w:tab w:val="left" w:pos="652"/>
        </w:tabs>
        <w:spacing w:line="276" w:lineRule="auto"/>
        <w:ind w:right="115"/>
        <w:jc w:val="both"/>
        <w:rPr>
          <w:rFonts w:ascii="Times New Roman" w:hAnsi="Times New Roman" w:cs="Times New Roman"/>
          <w:sz w:val="28"/>
          <w:szCs w:val="28"/>
          <w:lang w:val="uk-UA"/>
        </w:rPr>
      </w:pPr>
    </w:p>
    <w:p w:rsidR="00CB61B3" w:rsidRPr="00CB61B3" w:rsidRDefault="00CB61B3" w:rsidP="00CC3380">
      <w:pPr>
        <w:tabs>
          <w:tab w:val="left" w:pos="652"/>
        </w:tabs>
        <w:spacing w:line="276" w:lineRule="auto"/>
        <w:ind w:right="115"/>
        <w:jc w:val="both"/>
        <w:rPr>
          <w:rFonts w:ascii="Times New Roman" w:hAnsi="Times New Roman" w:cs="Times New Roman"/>
          <w:sz w:val="20"/>
          <w:szCs w:val="28"/>
          <w:lang w:val="uk-UA"/>
        </w:rPr>
      </w:pPr>
    </w:p>
    <w:p w:rsidR="00B62F67" w:rsidRPr="00BE6C7D" w:rsidRDefault="002F4FCD" w:rsidP="00F118A8">
      <w:pPr>
        <w:pStyle w:val="1"/>
        <w:numPr>
          <w:ilvl w:val="0"/>
          <w:numId w:val="20"/>
        </w:numPr>
        <w:tabs>
          <w:tab w:val="left" w:pos="400"/>
        </w:tabs>
        <w:spacing w:line="276" w:lineRule="auto"/>
        <w:ind w:left="399" w:right="105" w:hanging="283"/>
        <w:jc w:val="center"/>
        <w:rPr>
          <w:b w:val="0"/>
          <w:bCs w:val="0"/>
          <w:lang w:val="uk-UA"/>
        </w:rPr>
      </w:pPr>
      <w:bookmarkStart w:id="75" w:name="o153"/>
      <w:bookmarkStart w:id="76" w:name="o179"/>
      <w:bookmarkEnd w:id="75"/>
      <w:bookmarkEnd w:id="76"/>
      <w:r w:rsidRPr="00BE6C7D">
        <w:rPr>
          <w:lang w:val="uk-UA"/>
        </w:rPr>
        <w:t xml:space="preserve">НАВЧАЛЬНИЙ ЧАС </w:t>
      </w:r>
      <w:r w:rsidR="0045523C" w:rsidRPr="00BE6C7D">
        <w:rPr>
          <w:lang w:val="uk-UA"/>
        </w:rPr>
        <w:t>ЗДОБУВАЧА ОСВІТИ</w:t>
      </w:r>
    </w:p>
    <w:p w:rsidR="00E36D2E" w:rsidRPr="00E36D2E" w:rsidRDefault="00E36D2E" w:rsidP="00E36D2E">
      <w:pPr>
        <w:pStyle w:val="a4"/>
        <w:numPr>
          <w:ilvl w:val="0"/>
          <w:numId w:val="5"/>
        </w:numPr>
        <w:tabs>
          <w:tab w:val="left" w:pos="652"/>
        </w:tabs>
        <w:spacing w:line="276" w:lineRule="auto"/>
        <w:ind w:right="115"/>
        <w:jc w:val="both"/>
        <w:rPr>
          <w:rFonts w:ascii="Times New Roman" w:hAnsi="Times New Roman"/>
          <w:vanish/>
          <w:sz w:val="28"/>
          <w:lang w:val="uk-UA"/>
        </w:rPr>
      </w:pPr>
    </w:p>
    <w:p w:rsidR="00E36D2E" w:rsidRPr="00E36D2E" w:rsidRDefault="00E36D2E" w:rsidP="00E36D2E">
      <w:pPr>
        <w:pStyle w:val="a4"/>
        <w:numPr>
          <w:ilvl w:val="0"/>
          <w:numId w:val="5"/>
        </w:numPr>
        <w:tabs>
          <w:tab w:val="left" w:pos="652"/>
        </w:tabs>
        <w:spacing w:line="276" w:lineRule="auto"/>
        <w:ind w:right="115"/>
        <w:jc w:val="both"/>
        <w:rPr>
          <w:rFonts w:ascii="Times New Roman" w:hAnsi="Times New Roman"/>
          <w:vanish/>
          <w:sz w:val="28"/>
          <w:lang w:val="uk-UA"/>
        </w:rPr>
      </w:pPr>
    </w:p>
    <w:p w:rsidR="00B62F67" w:rsidRPr="00BE6C7D" w:rsidRDefault="00545316" w:rsidP="00E36D2E">
      <w:pPr>
        <w:pStyle w:val="a4"/>
        <w:numPr>
          <w:ilvl w:val="1"/>
          <w:numId w:val="5"/>
        </w:numPr>
        <w:tabs>
          <w:tab w:val="left" w:pos="652"/>
        </w:tabs>
        <w:spacing w:line="276" w:lineRule="auto"/>
        <w:ind w:left="0" w:right="115" w:firstLine="851"/>
        <w:jc w:val="both"/>
        <w:rPr>
          <w:rFonts w:ascii="Times New Roman" w:hAnsi="Times New Roman"/>
          <w:sz w:val="28"/>
          <w:lang w:val="uk-UA"/>
        </w:rPr>
      </w:pPr>
      <w:r w:rsidRPr="00BE6C7D">
        <w:rPr>
          <w:rFonts w:ascii="Times New Roman" w:hAnsi="Times New Roman"/>
          <w:sz w:val="28"/>
          <w:lang w:val="uk-UA"/>
        </w:rPr>
        <w:t xml:space="preserve">Навчальний час </w:t>
      </w:r>
      <w:r w:rsidR="0045523C" w:rsidRPr="00BE6C7D">
        <w:rPr>
          <w:rFonts w:ascii="Times New Roman" w:hAnsi="Times New Roman"/>
          <w:sz w:val="28"/>
          <w:lang w:val="uk-UA"/>
        </w:rPr>
        <w:t xml:space="preserve">здобувача освіти </w:t>
      </w:r>
      <w:r w:rsidRPr="00BE6C7D">
        <w:rPr>
          <w:rFonts w:ascii="Times New Roman" w:hAnsi="Times New Roman"/>
          <w:sz w:val="28"/>
          <w:lang w:val="uk-UA"/>
        </w:rPr>
        <w:t xml:space="preserve">визначається обсягом </w:t>
      </w:r>
      <w:r w:rsidR="00A65E3B" w:rsidRPr="00BE6C7D">
        <w:rPr>
          <w:rFonts w:ascii="Times New Roman" w:hAnsi="Times New Roman"/>
          <w:sz w:val="28"/>
          <w:lang w:val="uk-UA"/>
        </w:rPr>
        <w:t>кількістю облікових одиниць часу</w:t>
      </w:r>
      <w:r w:rsidRPr="00BE6C7D">
        <w:rPr>
          <w:rFonts w:ascii="Times New Roman" w:hAnsi="Times New Roman"/>
          <w:sz w:val="28"/>
          <w:lang w:val="uk-UA"/>
        </w:rPr>
        <w:t>, необхідних для здобуття відповідного ступеня освіти.</w:t>
      </w:r>
    </w:p>
    <w:p w:rsidR="00B62F67" w:rsidRPr="00BE6C7D" w:rsidRDefault="00545316" w:rsidP="00F118A8">
      <w:pPr>
        <w:pStyle w:val="a3"/>
        <w:spacing w:line="276" w:lineRule="auto"/>
        <w:ind w:left="0" w:right="104" w:firstLine="851"/>
        <w:jc w:val="both"/>
        <w:rPr>
          <w:lang w:val="uk-UA"/>
        </w:rPr>
      </w:pPr>
      <w:r w:rsidRPr="00BE6C7D">
        <w:rPr>
          <w:lang w:val="uk-UA"/>
        </w:rPr>
        <w:t xml:space="preserve">Обліковими одиницями навчального часу </w:t>
      </w:r>
      <w:r w:rsidR="0045523C" w:rsidRPr="00BE6C7D">
        <w:rPr>
          <w:lang w:val="uk-UA"/>
        </w:rPr>
        <w:t xml:space="preserve">здобувача освіти </w:t>
      </w:r>
      <w:r w:rsidRPr="00BE6C7D">
        <w:rPr>
          <w:lang w:val="uk-UA"/>
        </w:rPr>
        <w:t>є кредит</w:t>
      </w:r>
      <w:r w:rsidRPr="00BE6C7D">
        <w:rPr>
          <w:spacing w:val="7"/>
          <w:lang w:val="uk-UA"/>
        </w:rPr>
        <w:t xml:space="preserve"> </w:t>
      </w:r>
      <w:r w:rsidR="00A65E3B" w:rsidRPr="00BE6C7D">
        <w:rPr>
          <w:color w:val="000000"/>
          <w:shd w:val="clear" w:color="auto" w:fill="FFFFFF"/>
          <w:lang w:val="uk-UA"/>
        </w:rPr>
        <w:t xml:space="preserve">Європейської кредитної </w:t>
      </w:r>
      <w:proofErr w:type="spellStart"/>
      <w:r w:rsidR="00A65E3B" w:rsidRPr="00BE6C7D">
        <w:rPr>
          <w:color w:val="000000"/>
          <w:shd w:val="clear" w:color="auto" w:fill="FFFFFF"/>
          <w:lang w:val="uk-UA"/>
        </w:rPr>
        <w:t>трансферно</w:t>
      </w:r>
      <w:proofErr w:type="spellEnd"/>
      <w:r w:rsidR="00A65E3B" w:rsidRPr="00BE6C7D">
        <w:rPr>
          <w:color w:val="000000"/>
          <w:shd w:val="clear" w:color="auto" w:fill="FFFFFF"/>
          <w:lang w:val="uk-UA"/>
        </w:rPr>
        <w:t>-накопичувальної системи (далі – кредит ЄКТС)</w:t>
      </w:r>
      <w:r w:rsidRPr="00BE6C7D">
        <w:rPr>
          <w:lang w:val="uk-UA"/>
        </w:rPr>
        <w:t>, академічна година, навчальні день, тиждень, семестр, курс,</w:t>
      </w:r>
      <w:r w:rsidRPr="00BE6C7D">
        <w:rPr>
          <w:spacing w:val="-22"/>
          <w:lang w:val="uk-UA"/>
        </w:rPr>
        <w:t xml:space="preserve"> </w:t>
      </w:r>
      <w:r w:rsidRPr="00BE6C7D">
        <w:rPr>
          <w:lang w:val="uk-UA"/>
        </w:rPr>
        <w:t>рік.</w:t>
      </w:r>
    </w:p>
    <w:p w:rsidR="00A65E3B" w:rsidRPr="00BE6C7D" w:rsidRDefault="00A65E3B" w:rsidP="00F118A8">
      <w:pPr>
        <w:pStyle w:val="a3"/>
        <w:spacing w:line="276" w:lineRule="auto"/>
        <w:ind w:left="0" w:right="109" w:firstLine="851"/>
        <w:jc w:val="both"/>
        <w:rPr>
          <w:color w:val="000000"/>
          <w:shd w:val="clear" w:color="auto" w:fill="FFFFFF"/>
          <w:lang w:val="uk-UA"/>
        </w:rPr>
      </w:pPr>
      <w:r w:rsidRPr="00BE6C7D">
        <w:rPr>
          <w:b/>
          <w:i/>
          <w:color w:val="000000"/>
          <w:shd w:val="clear" w:color="auto" w:fill="FFFFFF"/>
          <w:lang w:val="uk-UA"/>
        </w:rPr>
        <w:t>Кредит ЄКТС</w:t>
      </w:r>
      <w:r w:rsidRPr="00BE6C7D">
        <w:rPr>
          <w:color w:val="000000"/>
          <w:shd w:val="clear" w:color="auto" w:fill="FFFFFF"/>
          <w:lang w:val="uk-UA"/>
        </w:rPr>
        <w:t xml:space="preserve"> – одиниця вимірювання обсягу навчального навантаження здобувача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B62F67" w:rsidRPr="00BE6C7D" w:rsidRDefault="00347AF0" w:rsidP="00F118A8">
      <w:pPr>
        <w:pStyle w:val="a3"/>
        <w:spacing w:line="276" w:lineRule="auto"/>
        <w:ind w:left="0" w:right="109" w:firstLine="851"/>
        <w:jc w:val="both"/>
        <w:rPr>
          <w:color w:val="000000"/>
          <w:shd w:val="clear" w:color="auto" w:fill="FFFFFF"/>
          <w:lang w:val="uk-UA"/>
        </w:rPr>
      </w:pPr>
      <w:r w:rsidRPr="00BE6C7D">
        <w:rPr>
          <w:b/>
          <w:i/>
          <w:color w:val="000000"/>
          <w:shd w:val="clear" w:color="auto" w:fill="FFFFFF"/>
          <w:lang w:val="uk-UA"/>
        </w:rPr>
        <w:t>Академічна година</w:t>
      </w:r>
      <w:r w:rsidR="00545316" w:rsidRPr="00BE6C7D">
        <w:rPr>
          <w:color w:val="000000"/>
          <w:shd w:val="clear" w:color="auto" w:fill="FFFFFF"/>
          <w:lang w:val="uk-UA"/>
        </w:rPr>
        <w:t xml:space="preserve"> </w:t>
      </w:r>
      <w:r w:rsidR="00A65E3B" w:rsidRPr="00BE6C7D">
        <w:rPr>
          <w:color w:val="000000"/>
          <w:shd w:val="clear" w:color="auto" w:fill="FFFFFF"/>
          <w:lang w:val="uk-UA"/>
        </w:rPr>
        <w:t>–</w:t>
      </w:r>
      <w:r w:rsidR="00545316" w:rsidRPr="00BE6C7D">
        <w:rPr>
          <w:color w:val="000000"/>
          <w:shd w:val="clear" w:color="auto" w:fill="FFFFFF"/>
          <w:lang w:val="uk-UA"/>
        </w:rPr>
        <w:t xml:space="preserve"> це мінімальна облікова одиниця навчального часу. Тривалість академічної години становить, як правило, 45 хвилин. Дві </w:t>
      </w:r>
      <w:r w:rsidR="00545316" w:rsidRPr="00BE6C7D">
        <w:rPr>
          <w:color w:val="000000"/>
          <w:shd w:val="clear" w:color="auto" w:fill="FFFFFF"/>
          <w:lang w:val="uk-UA"/>
        </w:rPr>
        <w:lastRenderedPageBreak/>
        <w:t>академічні години утворюють пару академічних годин</w:t>
      </w:r>
      <w:r w:rsidR="00A65E3B" w:rsidRPr="00BE6C7D">
        <w:rPr>
          <w:color w:val="000000"/>
          <w:shd w:val="clear" w:color="auto" w:fill="FFFFFF"/>
          <w:lang w:val="uk-UA"/>
        </w:rPr>
        <w:t xml:space="preserve"> (</w:t>
      </w:r>
      <w:r w:rsidR="000679BE" w:rsidRPr="00BE6C7D">
        <w:rPr>
          <w:color w:val="000000"/>
          <w:shd w:val="clear" w:color="auto" w:fill="FFFFFF"/>
          <w:lang w:val="uk-UA"/>
        </w:rPr>
        <w:t>«</w:t>
      </w:r>
      <w:r w:rsidR="00A65E3B" w:rsidRPr="00BE6C7D">
        <w:rPr>
          <w:color w:val="000000"/>
          <w:shd w:val="clear" w:color="auto" w:fill="FFFFFF"/>
          <w:lang w:val="uk-UA"/>
        </w:rPr>
        <w:t>пара</w:t>
      </w:r>
      <w:r w:rsidR="000679BE" w:rsidRPr="00BE6C7D">
        <w:rPr>
          <w:color w:val="000000"/>
          <w:shd w:val="clear" w:color="auto" w:fill="FFFFFF"/>
          <w:lang w:val="uk-UA"/>
        </w:rPr>
        <w:t>»</w:t>
      </w:r>
      <w:r w:rsidR="00A65E3B" w:rsidRPr="00BE6C7D">
        <w:rPr>
          <w:color w:val="000000"/>
          <w:shd w:val="clear" w:color="auto" w:fill="FFFFFF"/>
          <w:lang w:val="uk-UA"/>
        </w:rPr>
        <w:t>)</w:t>
      </w:r>
      <w:r w:rsidR="00545316" w:rsidRPr="00BE6C7D">
        <w:rPr>
          <w:color w:val="000000"/>
          <w:shd w:val="clear" w:color="auto" w:fill="FFFFFF"/>
          <w:lang w:val="uk-UA"/>
        </w:rPr>
        <w:t>.</w:t>
      </w:r>
    </w:p>
    <w:p w:rsidR="00B62F67" w:rsidRPr="00BE6C7D" w:rsidRDefault="00545316" w:rsidP="00F118A8">
      <w:pPr>
        <w:pStyle w:val="a3"/>
        <w:spacing w:line="276" w:lineRule="auto"/>
        <w:ind w:left="0" w:right="110" w:firstLine="851"/>
        <w:jc w:val="both"/>
        <w:rPr>
          <w:lang w:val="uk-UA"/>
        </w:rPr>
      </w:pPr>
      <w:r w:rsidRPr="00BE6C7D">
        <w:rPr>
          <w:b/>
          <w:i/>
          <w:lang w:val="uk-UA"/>
        </w:rPr>
        <w:t>Навчальний день</w:t>
      </w:r>
      <w:r w:rsidRPr="00BE6C7D">
        <w:rPr>
          <w:lang w:val="uk-UA"/>
        </w:rPr>
        <w:t xml:space="preserve"> </w:t>
      </w:r>
      <w:r w:rsidR="00A65E3B" w:rsidRPr="00BE6C7D">
        <w:rPr>
          <w:lang w:val="uk-UA"/>
        </w:rPr>
        <w:t>–</w:t>
      </w:r>
      <w:r w:rsidRPr="00BE6C7D">
        <w:rPr>
          <w:lang w:val="uk-UA"/>
        </w:rPr>
        <w:t xml:space="preserve"> складова частина навчального часу </w:t>
      </w:r>
      <w:r w:rsidR="0045523C" w:rsidRPr="00BE6C7D">
        <w:rPr>
          <w:lang w:val="uk-UA"/>
        </w:rPr>
        <w:t xml:space="preserve">здобувача освіти </w:t>
      </w:r>
      <w:r w:rsidRPr="00BE6C7D">
        <w:rPr>
          <w:lang w:val="uk-UA"/>
        </w:rPr>
        <w:t>тривалістю не більше 9 академічних</w:t>
      </w:r>
      <w:r w:rsidRPr="00BE6C7D">
        <w:rPr>
          <w:spacing w:val="-16"/>
          <w:lang w:val="uk-UA"/>
        </w:rPr>
        <w:t xml:space="preserve"> </w:t>
      </w:r>
      <w:r w:rsidRPr="00BE6C7D">
        <w:rPr>
          <w:lang w:val="uk-UA"/>
        </w:rPr>
        <w:t>годин.</w:t>
      </w:r>
    </w:p>
    <w:p w:rsidR="00B62F67" w:rsidRPr="00BE6C7D" w:rsidRDefault="00545316" w:rsidP="00F118A8">
      <w:pPr>
        <w:pStyle w:val="a3"/>
        <w:spacing w:line="276" w:lineRule="auto"/>
        <w:ind w:left="0" w:right="115" w:firstLine="851"/>
        <w:jc w:val="both"/>
        <w:rPr>
          <w:lang w:val="uk-UA"/>
        </w:rPr>
      </w:pPr>
      <w:r w:rsidRPr="00BE6C7D">
        <w:rPr>
          <w:b/>
          <w:i/>
          <w:lang w:val="uk-UA"/>
        </w:rPr>
        <w:t>Навчальний тиждень</w:t>
      </w:r>
      <w:r w:rsidRPr="00BE6C7D">
        <w:rPr>
          <w:lang w:val="uk-UA"/>
        </w:rPr>
        <w:t xml:space="preserve"> </w:t>
      </w:r>
      <w:r w:rsidR="00A65E3B" w:rsidRPr="00BE6C7D">
        <w:rPr>
          <w:lang w:val="uk-UA"/>
        </w:rPr>
        <w:t>–</w:t>
      </w:r>
      <w:r w:rsidRPr="00BE6C7D">
        <w:rPr>
          <w:lang w:val="uk-UA"/>
        </w:rPr>
        <w:t xml:space="preserve"> складова частина навчального часу</w:t>
      </w:r>
      <w:r w:rsidRPr="00BE6C7D">
        <w:rPr>
          <w:spacing w:val="46"/>
          <w:lang w:val="uk-UA"/>
        </w:rPr>
        <w:t xml:space="preserve"> </w:t>
      </w:r>
      <w:r w:rsidR="0045523C" w:rsidRPr="00BE6C7D">
        <w:rPr>
          <w:lang w:val="uk-UA"/>
        </w:rPr>
        <w:t xml:space="preserve">здобувача освіти </w:t>
      </w:r>
      <w:r w:rsidRPr="00BE6C7D">
        <w:rPr>
          <w:lang w:val="uk-UA"/>
        </w:rPr>
        <w:t>тривалістю не більше 45 академічних</w:t>
      </w:r>
      <w:r w:rsidRPr="00BE6C7D">
        <w:rPr>
          <w:spacing w:val="-16"/>
          <w:lang w:val="uk-UA"/>
        </w:rPr>
        <w:t xml:space="preserve"> </w:t>
      </w:r>
      <w:r w:rsidRPr="00BE6C7D">
        <w:rPr>
          <w:lang w:val="uk-UA"/>
        </w:rPr>
        <w:t>годин.</w:t>
      </w:r>
    </w:p>
    <w:p w:rsidR="00B62F67" w:rsidRPr="00BE6C7D" w:rsidRDefault="00545316" w:rsidP="00F118A8">
      <w:pPr>
        <w:pStyle w:val="a3"/>
        <w:spacing w:line="276" w:lineRule="auto"/>
        <w:ind w:left="0" w:right="112" w:firstLine="851"/>
        <w:jc w:val="both"/>
        <w:rPr>
          <w:lang w:val="uk-UA"/>
        </w:rPr>
      </w:pPr>
      <w:r w:rsidRPr="00BE6C7D">
        <w:rPr>
          <w:b/>
          <w:i/>
          <w:lang w:val="uk-UA"/>
        </w:rPr>
        <w:t>Навчальний семестр</w:t>
      </w:r>
      <w:r w:rsidRPr="00BE6C7D">
        <w:rPr>
          <w:lang w:val="uk-UA"/>
        </w:rPr>
        <w:t xml:space="preserve"> </w:t>
      </w:r>
      <w:r w:rsidR="00A65E3B" w:rsidRPr="00BE6C7D">
        <w:rPr>
          <w:lang w:val="uk-UA"/>
        </w:rPr>
        <w:t>–</w:t>
      </w:r>
      <w:r w:rsidRPr="00BE6C7D">
        <w:rPr>
          <w:lang w:val="uk-UA"/>
        </w:rPr>
        <w:t xml:space="preserve"> складова частина навчального часу </w:t>
      </w:r>
      <w:r w:rsidR="0045523C" w:rsidRPr="00BE6C7D">
        <w:rPr>
          <w:lang w:val="uk-UA"/>
        </w:rPr>
        <w:t>здобувача освіти</w:t>
      </w:r>
      <w:r w:rsidRPr="00BE6C7D">
        <w:rPr>
          <w:lang w:val="uk-UA"/>
        </w:rPr>
        <w:t>,</w:t>
      </w:r>
      <w:r w:rsidRPr="00BE6C7D">
        <w:rPr>
          <w:spacing w:val="46"/>
          <w:lang w:val="uk-UA"/>
        </w:rPr>
        <w:t xml:space="preserve"> </w:t>
      </w:r>
      <w:r w:rsidRPr="00BE6C7D">
        <w:rPr>
          <w:lang w:val="uk-UA"/>
        </w:rPr>
        <w:t>що закінчується підсумковим семестровим</w:t>
      </w:r>
      <w:r w:rsidRPr="00BE6C7D">
        <w:rPr>
          <w:spacing w:val="-18"/>
          <w:lang w:val="uk-UA"/>
        </w:rPr>
        <w:t xml:space="preserve"> </w:t>
      </w:r>
      <w:r w:rsidRPr="00BE6C7D">
        <w:rPr>
          <w:lang w:val="uk-UA"/>
        </w:rPr>
        <w:t>контролем.</w:t>
      </w:r>
      <w:r w:rsidR="00A65E3B" w:rsidRPr="00BE6C7D">
        <w:rPr>
          <w:lang w:val="uk-UA"/>
        </w:rPr>
        <w:t xml:space="preserve"> </w:t>
      </w:r>
      <w:r w:rsidRPr="00BE6C7D">
        <w:rPr>
          <w:lang w:val="uk-UA"/>
        </w:rPr>
        <w:t>Тривалість семестру визначається навчальним</w:t>
      </w:r>
      <w:r w:rsidRPr="00BE6C7D">
        <w:rPr>
          <w:spacing w:val="-21"/>
          <w:lang w:val="uk-UA"/>
        </w:rPr>
        <w:t xml:space="preserve"> </w:t>
      </w:r>
      <w:r w:rsidRPr="00BE6C7D">
        <w:rPr>
          <w:lang w:val="uk-UA"/>
        </w:rPr>
        <w:t>планом.</w:t>
      </w:r>
    </w:p>
    <w:p w:rsidR="00B62F67" w:rsidRPr="00BE6C7D" w:rsidRDefault="00545316" w:rsidP="00F118A8">
      <w:pPr>
        <w:pStyle w:val="a3"/>
        <w:spacing w:line="276" w:lineRule="auto"/>
        <w:ind w:left="0" w:right="115" w:firstLine="851"/>
        <w:jc w:val="both"/>
        <w:rPr>
          <w:lang w:val="uk-UA"/>
        </w:rPr>
      </w:pPr>
      <w:r w:rsidRPr="00BE6C7D">
        <w:rPr>
          <w:b/>
          <w:i/>
          <w:lang w:val="uk-UA"/>
        </w:rPr>
        <w:t>Навчальний курс</w:t>
      </w:r>
      <w:r w:rsidRPr="00BE6C7D">
        <w:rPr>
          <w:lang w:val="uk-UA"/>
        </w:rPr>
        <w:t xml:space="preserve"> </w:t>
      </w:r>
      <w:r w:rsidR="00A65E3B" w:rsidRPr="00BE6C7D">
        <w:rPr>
          <w:lang w:val="uk-UA"/>
        </w:rPr>
        <w:t>–</w:t>
      </w:r>
      <w:r w:rsidRPr="00BE6C7D">
        <w:rPr>
          <w:lang w:val="uk-UA"/>
        </w:rPr>
        <w:t xml:space="preserve"> завершений період навчання </w:t>
      </w:r>
      <w:r w:rsidR="0045523C" w:rsidRPr="00BE6C7D">
        <w:rPr>
          <w:lang w:val="uk-UA"/>
        </w:rPr>
        <w:t xml:space="preserve">здобувача освіти </w:t>
      </w:r>
      <w:r w:rsidRPr="00BE6C7D">
        <w:rPr>
          <w:lang w:val="uk-UA"/>
        </w:rPr>
        <w:t xml:space="preserve">протягом навчального року. Тривалість перебування </w:t>
      </w:r>
      <w:r w:rsidR="0045523C" w:rsidRPr="00BE6C7D">
        <w:rPr>
          <w:lang w:val="uk-UA"/>
        </w:rPr>
        <w:t xml:space="preserve">здобувача освіти </w:t>
      </w:r>
      <w:r w:rsidRPr="00BE6C7D">
        <w:rPr>
          <w:lang w:val="uk-UA"/>
        </w:rPr>
        <w:t>на навчальному</w:t>
      </w:r>
      <w:r w:rsidR="00007322" w:rsidRPr="00BE6C7D">
        <w:rPr>
          <w:lang w:val="uk-UA"/>
        </w:rPr>
        <w:t xml:space="preserve"> </w:t>
      </w:r>
      <w:r w:rsidRPr="00BE6C7D">
        <w:rPr>
          <w:lang w:val="uk-UA"/>
        </w:rPr>
        <w:t>курсі включає час навчальних семестрів, підсумкового контролю та канікул.</w:t>
      </w:r>
      <w:r w:rsidRPr="00BE6C7D">
        <w:rPr>
          <w:spacing w:val="8"/>
          <w:lang w:val="uk-UA"/>
        </w:rPr>
        <w:t xml:space="preserve"> </w:t>
      </w:r>
      <w:r w:rsidRPr="00BE6C7D">
        <w:rPr>
          <w:lang w:val="uk-UA"/>
        </w:rPr>
        <w:t>Сумарна тривалість</w:t>
      </w:r>
      <w:r w:rsidRPr="00BE6C7D">
        <w:rPr>
          <w:spacing w:val="52"/>
          <w:lang w:val="uk-UA"/>
        </w:rPr>
        <w:t xml:space="preserve"> </w:t>
      </w:r>
      <w:r w:rsidRPr="00BE6C7D">
        <w:rPr>
          <w:lang w:val="uk-UA"/>
        </w:rPr>
        <w:t>канікул</w:t>
      </w:r>
      <w:r w:rsidRPr="00BE6C7D">
        <w:rPr>
          <w:spacing w:val="52"/>
          <w:lang w:val="uk-UA"/>
        </w:rPr>
        <w:t xml:space="preserve"> </w:t>
      </w:r>
      <w:r w:rsidRPr="00BE6C7D">
        <w:rPr>
          <w:lang w:val="uk-UA"/>
        </w:rPr>
        <w:t>протягом</w:t>
      </w:r>
      <w:r w:rsidRPr="00BE6C7D">
        <w:rPr>
          <w:spacing w:val="51"/>
          <w:lang w:val="uk-UA"/>
        </w:rPr>
        <w:t xml:space="preserve"> </w:t>
      </w:r>
      <w:r w:rsidRPr="00BE6C7D">
        <w:rPr>
          <w:lang w:val="uk-UA"/>
        </w:rPr>
        <w:t>навчального</w:t>
      </w:r>
      <w:r w:rsidRPr="00BE6C7D">
        <w:rPr>
          <w:spacing w:val="49"/>
          <w:lang w:val="uk-UA"/>
        </w:rPr>
        <w:t xml:space="preserve"> </w:t>
      </w:r>
      <w:r w:rsidRPr="00BE6C7D">
        <w:rPr>
          <w:lang w:val="uk-UA"/>
        </w:rPr>
        <w:t>курсу,</w:t>
      </w:r>
      <w:r w:rsidRPr="00BE6C7D">
        <w:rPr>
          <w:spacing w:val="54"/>
          <w:lang w:val="uk-UA"/>
        </w:rPr>
        <w:t xml:space="preserve"> </w:t>
      </w:r>
      <w:r w:rsidRPr="00BE6C7D">
        <w:rPr>
          <w:lang w:val="uk-UA"/>
        </w:rPr>
        <w:t>крім</w:t>
      </w:r>
      <w:r w:rsidRPr="00BE6C7D">
        <w:rPr>
          <w:spacing w:val="51"/>
          <w:lang w:val="uk-UA"/>
        </w:rPr>
        <w:t xml:space="preserve"> </w:t>
      </w:r>
      <w:r w:rsidRPr="00BE6C7D">
        <w:rPr>
          <w:lang w:val="uk-UA"/>
        </w:rPr>
        <w:t>останнього,</w:t>
      </w:r>
      <w:r w:rsidRPr="00BE6C7D">
        <w:rPr>
          <w:spacing w:val="54"/>
          <w:lang w:val="uk-UA"/>
        </w:rPr>
        <w:t xml:space="preserve"> </w:t>
      </w:r>
      <w:r w:rsidRPr="00BE6C7D">
        <w:rPr>
          <w:lang w:val="uk-UA"/>
        </w:rPr>
        <w:t>становить</w:t>
      </w:r>
      <w:r w:rsidRPr="00BE6C7D">
        <w:rPr>
          <w:spacing w:val="52"/>
          <w:lang w:val="uk-UA"/>
        </w:rPr>
        <w:t xml:space="preserve"> </w:t>
      </w:r>
      <w:r w:rsidRPr="00BE6C7D">
        <w:rPr>
          <w:lang w:val="uk-UA"/>
        </w:rPr>
        <w:t xml:space="preserve">не менше 8 тижнів. Початок і закінчення навчання </w:t>
      </w:r>
      <w:r w:rsidR="0045523C" w:rsidRPr="00BE6C7D">
        <w:rPr>
          <w:lang w:val="uk-UA"/>
        </w:rPr>
        <w:t xml:space="preserve">здобувача освіти </w:t>
      </w:r>
      <w:r w:rsidRPr="00BE6C7D">
        <w:rPr>
          <w:lang w:val="uk-UA"/>
        </w:rPr>
        <w:t>на конкретному</w:t>
      </w:r>
      <w:r w:rsidRPr="00BE6C7D">
        <w:rPr>
          <w:spacing w:val="40"/>
          <w:lang w:val="uk-UA"/>
        </w:rPr>
        <w:t xml:space="preserve"> </w:t>
      </w:r>
      <w:r w:rsidRPr="00BE6C7D">
        <w:rPr>
          <w:lang w:val="uk-UA"/>
        </w:rPr>
        <w:t>курсі оформляються відповідними (перевідними)</w:t>
      </w:r>
      <w:r w:rsidRPr="00BE6C7D">
        <w:rPr>
          <w:spacing w:val="-19"/>
          <w:lang w:val="uk-UA"/>
        </w:rPr>
        <w:t xml:space="preserve"> </w:t>
      </w:r>
      <w:r w:rsidRPr="00BE6C7D">
        <w:rPr>
          <w:lang w:val="uk-UA"/>
        </w:rPr>
        <w:t>наказами.</w:t>
      </w:r>
    </w:p>
    <w:p w:rsidR="00B62F67" w:rsidRPr="00BE6C7D" w:rsidRDefault="00545316" w:rsidP="00F118A8">
      <w:pPr>
        <w:pStyle w:val="a3"/>
        <w:spacing w:line="276" w:lineRule="auto"/>
        <w:ind w:left="0" w:right="111" w:firstLine="851"/>
        <w:jc w:val="both"/>
        <w:rPr>
          <w:lang w:val="uk-UA"/>
        </w:rPr>
      </w:pPr>
      <w:r w:rsidRPr="00BE6C7D">
        <w:rPr>
          <w:b/>
          <w:i/>
          <w:lang w:val="uk-UA"/>
        </w:rPr>
        <w:t>Навчальний</w:t>
      </w:r>
      <w:r w:rsidRPr="00BE6C7D">
        <w:rPr>
          <w:b/>
          <w:i/>
          <w:spacing w:val="27"/>
          <w:lang w:val="uk-UA"/>
        </w:rPr>
        <w:t xml:space="preserve"> </w:t>
      </w:r>
      <w:r w:rsidRPr="00BE6C7D">
        <w:rPr>
          <w:b/>
          <w:i/>
          <w:lang w:val="uk-UA"/>
        </w:rPr>
        <w:t>рік</w:t>
      </w:r>
      <w:r w:rsidRPr="00BE6C7D">
        <w:rPr>
          <w:spacing w:val="29"/>
          <w:lang w:val="uk-UA"/>
        </w:rPr>
        <w:t xml:space="preserve"> </w:t>
      </w:r>
      <w:r w:rsidRPr="00BE6C7D">
        <w:rPr>
          <w:lang w:val="uk-UA"/>
        </w:rPr>
        <w:t>триває</w:t>
      </w:r>
      <w:r w:rsidRPr="00BE6C7D">
        <w:rPr>
          <w:spacing w:val="29"/>
          <w:lang w:val="uk-UA"/>
        </w:rPr>
        <w:t xml:space="preserve"> </w:t>
      </w:r>
      <w:r w:rsidRPr="00BE6C7D">
        <w:rPr>
          <w:lang w:val="uk-UA"/>
        </w:rPr>
        <w:t>12</w:t>
      </w:r>
      <w:r w:rsidRPr="00BE6C7D">
        <w:rPr>
          <w:spacing w:val="29"/>
          <w:lang w:val="uk-UA"/>
        </w:rPr>
        <w:t xml:space="preserve"> </w:t>
      </w:r>
      <w:r w:rsidRPr="00BE6C7D">
        <w:rPr>
          <w:lang w:val="uk-UA"/>
        </w:rPr>
        <w:t>місяців,</w:t>
      </w:r>
      <w:r w:rsidRPr="00BE6C7D">
        <w:rPr>
          <w:spacing w:val="31"/>
          <w:lang w:val="uk-UA"/>
        </w:rPr>
        <w:t xml:space="preserve"> </w:t>
      </w:r>
      <w:r w:rsidRPr="00BE6C7D">
        <w:rPr>
          <w:lang w:val="uk-UA"/>
        </w:rPr>
        <w:t>розпочинається</w:t>
      </w:r>
      <w:r w:rsidR="00347AF0" w:rsidRPr="00BE6C7D">
        <w:rPr>
          <w:lang w:val="uk-UA"/>
        </w:rPr>
        <w:t xml:space="preserve"> </w:t>
      </w:r>
      <w:r w:rsidRPr="00BE6C7D">
        <w:rPr>
          <w:lang w:val="uk-UA"/>
        </w:rPr>
        <w:t>1</w:t>
      </w:r>
      <w:r w:rsidRPr="00BE6C7D">
        <w:rPr>
          <w:spacing w:val="29"/>
          <w:lang w:val="uk-UA"/>
        </w:rPr>
        <w:t xml:space="preserve"> </w:t>
      </w:r>
      <w:r w:rsidRPr="00BE6C7D">
        <w:rPr>
          <w:lang w:val="uk-UA"/>
        </w:rPr>
        <w:t>вересня</w:t>
      </w:r>
      <w:r w:rsidRPr="00BE6C7D">
        <w:rPr>
          <w:spacing w:val="29"/>
          <w:lang w:val="uk-UA"/>
        </w:rPr>
        <w:t xml:space="preserve"> </w:t>
      </w:r>
      <w:r w:rsidRPr="00BE6C7D">
        <w:rPr>
          <w:lang w:val="uk-UA"/>
        </w:rPr>
        <w:t>і для складається з навчальних днів, днів проведення</w:t>
      </w:r>
      <w:r w:rsidRPr="00BE6C7D">
        <w:rPr>
          <w:spacing w:val="44"/>
          <w:lang w:val="uk-UA"/>
        </w:rPr>
        <w:t xml:space="preserve"> </w:t>
      </w:r>
      <w:r w:rsidRPr="00BE6C7D">
        <w:rPr>
          <w:lang w:val="uk-UA"/>
        </w:rPr>
        <w:t>підсумкового контролю, екзаменаційних сесій, вихідних, святкових і канікулярних</w:t>
      </w:r>
      <w:r w:rsidRPr="00BE6C7D">
        <w:rPr>
          <w:spacing w:val="-28"/>
          <w:lang w:val="uk-UA"/>
        </w:rPr>
        <w:t xml:space="preserve"> </w:t>
      </w:r>
      <w:r w:rsidRPr="00BE6C7D">
        <w:rPr>
          <w:lang w:val="uk-UA"/>
        </w:rPr>
        <w:t>днів.</w:t>
      </w:r>
    </w:p>
    <w:p w:rsidR="00B62F67" w:rsidRPr="00BE6C7D" w:rsidRDefault="00545316" w:rsidP="00F118A8">
      <w:pPr>
        <w:pStyle w:val="a4"/>
        <w:numPr>
          <w:ilvl w:val="1"/>
          <w:numId w:val="5"/>
        </w:numPr>
        <w:tabs>
          <w:tab w:val="left" w:pos="688"/>
        </w:tabs>
        <w:spacing w:line="276" w:lineRule="auto"/>
        <w:ind w:left="0" w:right="112"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Навчальні дні та їх тривалість визначаються річним графіком</w:t>
      </w:r>
      <w:r w:rsidRPr="00BE6C7D">
        <w:rPr>
          <w:rFonts w:ascii="Times New Roman" w:hAnsi="Times New Roman"/>
          <w:spacing w:val="51"/>
          <w:sz w:val="28"/>
          <w:lang w:val="uk-UA"/>
        </w:rPr>
        <w:t xml:space="preserve"> </w:t>
      </w:r>
      <w:r w:rsidRPr="00BE6C7D">
        <w:rPr>
          <w:rFonts w:ascii="Times New Roman" w:hAnsi="Times New Roman"/>
          <w:sz w:val="28"/>
          <w:lang w:val="uk-UA"/>
        </w:rPr>
        <w:t>освітнього процесу. Вказаний графік складається на навчальний рік з</w:t>
      </w:r>
      <w:r w:rsidRPr="00BE6C7D">
        <w:rPr>
          <w:rFonts w:ascii="Times New Roman" w:hAnsi="Times New Roman"/>
          <w:spacing w:val="43"/>
          <w:sz w:val="28"/>
          <w:lang w:val="uk-UA"/>
        </w:rPr>
        <w:t xml:space="preserve"> </w:t>
      </w:r>
      <w:r w:rsidRPr="00BE6C7D">
        <w:rPr>
          <w:rFonts w:ascii="Times New Roman" w:hAnsi="Times New Roman"/>
          <w:sz w:val="28"/>
          <w:lang w:val="uk-UA"/>
        </w:rPr>
        <w:t>урахуванням перенесень робочих та вихідних</w:t>
      </w:r>
      <w:r w:rsidRPr="00BE6C7D">
        <w:rPr>
          <w:rFonts w:ascii="Times New Roman" w:hAnsi="Times New Roman"/>
          <w:spacing w:val="2"/>
          <w:sz w:val="28"/>
          <w:lang w:val="uk-UA"/>
        </w:rPr>
        <w:t xml:space="preserve"> </w:t>
      </w:r>
      <w:r w:rsidRPr="00BE6C7D">
        <w:rPr>
          <w:rFonts w:ascii="Times New Roman" w:hAnsi="Times New Roman"/>
          <w:sz w:val="28"/>
          <w:lang w:val="uk-UA"/>
        </w:rPr>
        <w:t>днів.</w:t>
      </w:r>
    </w:p>
    <w:p w:rsidR="00B62F67" w:rsidRPr="00BE6C7D" w:rsidRDefault="00545316" w:rsidP="00F118A8">
      <w:pPr>
        <w:pStyle w:val="a3"/>
        <w:spacing w:line="276" w:lineRule="auto"/>
        <w:ind w:left="0" w:right="115" w:firstLine="851"/>
        <w:jc w:val="both"/>
        <w:rPr>
          <w:lang w:val="uk-UA"/>
        </w:rPr>
      </w:pPr>
      <w:r w:rsidRPr="00BE6C7D">
        <w:rPr>
          <w:lang w:val="uk-UA"/>
        </w:rPr>
        <w:t>Навчальні заняття проводяться за розкладом. Розклад має</w:t>
      </w:r>
      <w:r w:rsidRPr="00BE6C7D">
        <w:rPr>
          <w:spacing w:val="41"/>
          <w:lang w:val="uk-UA"/>
        </w:rPr>
        <w:t xml:space="preserve"> </w:t>
      </w:r>
      <w:r w:rsidRPr="00BE6C7D">
        <w:rPr>
          <w:lang w:val="uk-UA"/>
        </w:rPr>
        <w:t>забезпечити виконання навчального плану в повному обсязі щодо навчальних</w:t>
      </w:r>
      <w:r w:rsidRPr="00BE6C7D">
        <w:rPr>
          <w:spacing w:val="-17"/>
          <w:lang w:val="uk-UA"/>
        </w:rPr>
        <w:t xml:space="preserve"> </w:t>
      </w:r>
      <w:r w:rsidRPr="00BE6C7D">
        <w:rPr>
          <w:lang w:val="uk-UA"/>
        </w:rPr>
        <w:t>занять.</w:t>
      </w:r>
    </w:p>
    <w:p w:rsidR="00B62F67" w:rsidRPr="00BE6C7D" w:rsidRDefault="00545316" w:rsidP="00F118A8">
      <w:pPr>
        <w:pStyle w:val="a4"/>
        <w:numPr>
          <w:ilvl w:val="1"/>
          <w:numId w:val="5"/>
        </w:numPr>
        <w:tabs>
          <w:tab w:val="left" w:pos="696"/>
        </w:tabs>
        <w:spacing w:line="276" w:lineRule="auto"/>
        <w:ind w:left="0" w:right="107"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Забороняється відволікати </w:t>
      </w:r>
      <w:r w:rsidR="0045523C" w:rsidRPr="00BE6C7D">
        <w:rPr>
          <w:rFonts w:ascii="Times New Roman" w:hAnsi="Times New Roman"/>
          <w:sz w:val="28"/>
          <w:lang w:val="uk-UA"/>
        </w:rPr>
        <w:t xml:space="preserve">здобувачів освіти </w:t>
      </w:r>
      <w:r w:rsidRPr="00BE6C7D">
        <w:rPr>
          <w:rFonts w:ascii="Times New Roman" w:hAnsi="Times New Roman"/>
          <w:sz w:val="28"/>
          <w:lang w:val="uk-UA"/>
        </w:rPr>
        <w:t>від участі в навчальних заняттях</w:t>
      </w:r>
      <w:r w:rsidRPr="00BE6C7D">
        <w:rPr>
          <w:rFonts w:ascii="Times New Roman" w:hAnsi="Times New Roman"/>
          <w:spacing w:val="30"/>
          <w:sz w:val="28"/>
          <w:lang w:val="uk-UA"/>
        </w:rPr>
        <w:t xml:space="preserve"> </w:t>
      </w:r>
      <w:r w:rsidRPr="00BE6C7D">
        <w:rPr>
          <w:rFonts w:ascii="Times New Roman" w:hAnsi="Times New Roman"/>
          <w:sz w:val="28"/>
          <w:lang w:val="uk-UA"/>
        </w:rPr>
        <w:t>та контрольних заходах, встановлених розкладом, крім випадків,</w:t>
      </w:r>
      <w:r w:rsidRPr="00BE6C7D">
        <w:rPr>
          <w:rFonts w:ascii="Times New Roman" w:hAnsi="Times New Roman"/>
          <w:spacing w:val="-4"/>
          <w:sz w:val="28"/>
          <w:lang w:val="uk-UA"/>
        </w:rPr>
        <w:t xml:space="preserve"> </w:t>
      </w:r>
      <w:r w:rsidRPr="00BE6C7D">
        <w:rPr>
          <w:rFonts w:ascii="Times New Roman" w:hAnsi="Times New Roman"/>
          <w:sz w:val="28"/>
          <w:lang w:val="uk-UA"/>
        </w:rPr>
        <w:t xml:space="preserve">передбачених </w:t>
      </w:r>
      <w:r w:rsidR="00F407CE" w:rsidRPr="00BE6C7D">
        <w:rPr>
          <w:rFonts w:ascii="Times New Roman" w:hAnsi="Times New Roman"/>
          <w:sz w:val="28"/>
          <w:lang w:val="uk-UA"/>
        </w:rPr>
        <w:t>чинним</w:t>
      </w:r>
      <w:r w:rsidRPr="00BE6C7D">
        <w:rPr>
          <w:rFonts w:ascii="Times New Roman" w:hAnsi="Times New Roman"/>
          <w:spacing w:val="-1"/>
          <w:sz w:val="28"/>
          <w:lang w:val="uk-UA"/>
        </w:rPr>
        <w:t xml:space="preserve"> </w:t>
      </w:r>
      <w:r w:rsidRPr="00BE6C7D">
        <w:rPr>
          <w:rFonts w:ascii="Times New Roman" w:hAnsi="Times New Roman"/>
          <w:sz w:val="28"/>
          <w:lang w:val="uk-UA"/>
        </w:rPr>
        <w:t>законодавством.</w:t>
      </w:r>
    </w:p>
    <w:p w:rsidR="00B62F67" w:rsidRDefault="00B62F67" w:rsidP="00F118A8">
      <w:pPr>
        <w:spacing w:line="276" w:lineRule="auto"/>
        <w:rPr>
          <w:rFonts w:ascii="Times New Roman" w:eastAsia="Times New Roman" w:hAnsi="Times New Roman" w:cs="Times New Roman"/>
          <w:sz w:val="23"/>
          <w:szCs w:val="23"/>
          <w:lang w:val="uk-UA"/>
        </w:rPr>
      </w:pPr>
    </w:p>
    <w:p w:rsidR="00CB61B3" w:rsidRPr="00BE6C7D" w:rsidRDefault="00CB61B3" w:rsidP="00F118A8">
      <w:pPr>
        <w:spacing w:line="276" w:lineRule="auto"/>
        <w:rPr>
          <w:rFonts w:ascii="Times New Roman" w:eastAsia="Times New Roman" w:hAnsi="Times New Roman" w:cs="Times New Roman"/>
          <w:sz w:val="23"/>
          <w:szCs w:val="23"/>
          <w:lang w:val="uk-UA"/>
        </w:rPr>
      </w:pPr>
    </w:p>
    <w:p w:rsidR="00B62F67" w:rsidRPr="00BE6C7D" w:rsidRDefault="00A65E3B" w:rsidP="00F118A8">
      <w:pPr>
        <w:pStyle w:val="1"/>
        <w:numPr>
          <w:ilvl w:val="0"/>
          <w:numId w:val="20"/>
        </w:numPr>
        <w:tabs>
          <w:tab w:val="left" w:pos="400"/>
        </w:tabs>
        <w:spacing w:line="276" w:lineRule="auto"/>
        <w:ind w:left="399" w:right="105" w:hanging="283"/>
        <w:jc w:val="center"/>
        <w:rPr>
          <w:b w:val="0"/>
          <w:bCs w:val="0"/>
          <w:lang w:val="uk-UA"/>
        </w:rPr>
      </w:pPr>
      <w:r w:rsidRPr="00BE6C7D">
        <w:rPr>
          <w:lang w:val="uk-UA"/>
        </w:rPr>
        <w:t>РОБОЧИЙ ЧАС ВИКЛАДАЧА</w:t>
      </w:r>
    </w:p>
    <w:p w:rsidR="00940D12" w:rsidRPr="00940D12" w:rsidRDefault="00987819" w:rsidP="00940D12">
      <w:pPr>
        <w:pStyle w:val="a4"/>
        <w:numPr>
          <w:ilvl w:val="1"/>
          <w:numId w:val="4"/>
        </w:numPr>
        <w:tabs>
          <w:tab w:val="left" w:pos="608"/>
        </w:tabs>
        <w:spacing w:line="276" w:lineRule="auto"/>
        <w:ind w:left="0" w:right="3" w:firstLine="851"/>
        <w:jc w:val="both"/>
        <w:rPr>
          <w:rFonts w:ascii="Times New Roman" w:hAnsi="Times New Roman"/>
          <w:sz w:val="28"/>
          <w:lang w:val="uk-UA"/>
        </w:rPr>
      </w:pPr>
      <w:r w:rsidRPr="00940D12">
        <w:rPr>
          <w:rFonts w:ascii="Times New Roman" w:hAnsi="Times New Roman"/>
          <w:sz w:val="28"/>
          <w:lang w:val="uk-UA"/>
        </w:rPr>
        <w:t xml:space="preserve">Робочий час викладача визначається обсягом його </w:t>
      </w:r>
      <w:proofErr w:type="spellStart"/>
      <w:r w:rsidRPr="00940D12">
        <w:rPr>
          <w:rFonts w:ascii="Times New Roman" w:hAnsi="Times New Roman"/>
          <w:sz w:val="28"/>
          <w:lang w:val="uk-UA"/>
        </w:rPr>
        <w:t>обов</w:t>
      </w:r>
      <w:proofErr w:type="spellEnd"/>
      <w:r w:rsidR="005F7D53" w:rsidRPr="00940D12">
        <w:rPr>
          <w:rFonts w:ascii="Times New Roman" w:hAnsi="Times New Roman"/>
          <w:sz w:val="28"/>
          <w:lang w:val="uk-UA"/>
        </w:rPr>
        <w:t>’</w:t>
      </w:r>
      <w:proofErr w:type="spellStart"/>
      <w:r w:rsidRPr="00940D12">
        <w:rPr>
          <w:rFonts w:ascii="Times New Roman" w:hAnsi="Times New Roman"/>
          <w:sz w:val="28"/>
          <w:lang w:val="uk-UA"/>
        </w:rPr>
        <w:t>язків</w:t>
      </w:r>
      <w:proofErr w:type="spellEnd"/>
      <w:r w:rsidRPr="00940D12">
        <w:rPr>
          <w:rFonts w:ascii="Times New Roman" w:hAnsi="Times New Roman"/>
          <w:sz w:val="28"/>
          <w:lang w:val="uk-UA"/>
        </w:rPr>
        <w:t xml:space="preserve"> у поточному навчальному році, відображених в індивідуальному плані</w:t>
      </w:r>
      <w:r w:rsidR="006D4A7B" w:rsidRPr="00940D12">
        <w:rPr>
          <w:rFonts w:ascii="Times New Roman" w:hAnsi="Times New Roman"/>
          <w:sz w:val="28"/>
          <w:lang w:val="uk-UA"/>
        </w:rPr>
        <w:t xml:space="preserve"> роботи</w:t>
      </w:r>
      <w:r w:rsidRPr="00940D12">
        <w:rPr>
          <w:rFonts w:ascii="Times New Roman" w:hAnsi="Times New Roman"/>
          <w:sz w:val="28"/>
          <w:lang w:val="uk-UA"/>
        </w:rPr>
        <w:t xml:space="preserve">. </w:t>
      </w:r>
      <w:r w:rsidR="006D4A7B" w:rsidRPr="00940D12">
        <w:rPr>
          <w:rFonts w:ascii="Times New Roman" w:hAnsi="Times New Roman"/>
          <w:sz w:val="28"/>
          <w:lang w:val="uk-UA"/>
        </w:rPr>
        <w:t xml:space="preserve">Робочий час науково-педагогічних та педагогічних працівників становить </w:t>
      </w:r>
      <w:r w:rsidR="006D4A7B" w:rsidRPr="00940D12">
        <w:rPr>
          <w:rFonts w:ascii="Times New Roman" w:hAnsi="Times New Roman"/>
          <w:sz w:val="28"/>
          <w:lang w:val="uk-UA"/>
        </w:rPr>
        <w:br/>
        <w:t xml:space="preserve">36 годин на тиждень (скорочена тривалість робочого часу). </w:t>
      </w:r>
      <w:r w:rsidR="00940D12" w:rsidRPr="00940D12">
        <w:rPr>
          <w:rFonts w:ascii="Times New Roman" w:hAnsi="Times New Roman"/>
          <w:sz w:val="28"/>
          <w:lang w:val="uk-UA"/>
        </w:rPr>
        <w:t xml:space="preserve">Тривалість робочого часу </w:t>
      </w:r>
      <w:r w:rsidR="00940D12">
        <w:rPr>
          <w:rFonts w:ascii="Times New Roman" w:hAnsi="Times New Roman"/>
          <w:sz w:val="28"/>
          <w:lang w:val="uk-UA"/>
        </w:rPr>
        <w:t>науково</w:t>
      </w:r>
      <w:r w:rsidR="00940D12" w:rsidRPr="00940D12">
        <w:rPr>
          <w:rFonts w:ascii="Times New Roman" w:hAnsi="Times New Roman"/>
          <w:sz w:val="28"/>
          <w:lang w:val="uk-UA"/>
        </w:rPr>
        <w:t>-педагогічних та педагогічних працівників з повним обсягом обов’язків становить в середньому 1548 годин на навчальний рік та змінюється залежно від кількості святкових днів та відпустки</w:t>
      </w:r>
      <w:r w:rsidR="00940D12">
        <w:rPr>
          <w:rFonts w:ascii="Times New Roman" w:hAnsi="Times New Roman"/>
          <w:sz w:val="28"/>
          <w:lang w:val="uk-UA"/>
        </w:rPr>
        <w:t>.</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педагогічного працівника включає </w:t>
      </w:r>
      <w:r w:rsidRPr="00BE6C7D">
        <w:rPr>
          <w:rFonts w:ascii="Times New Roman" w:hAnsi="Times New Roman"/>
          <w:sz w:val="28"/>
          <w:lang w:val="uk-UA"/>
        </w:rPr>
        <w:lastRenderedPageBreak/>
        <w:t>час виконання ним навчальної, методичної, організаційної роботи та інших трудових обов’язків.</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77" w:name="o209"/>
      <w:bookmarkEnd w:id="77"/>
      <w:r w:rsidRPr="00BE6C7D">
        <w:rPr>
          <w:rFonts w:ascii="Times New Roman" w:hAnsi="Times New Roman"/>
          <w:sz w:val="28"/>
          <w:lang w:val="uk-UA"/>
        </w:rPr>
        <w:t xml:space="preserve"> Обсяг навчальних занять, доручених для проведення конкретному викладачеві виражений в облікових (академічних) годинах, визначає навчальне навантаження викладача.</w:t>
      </w:r>
    </w:p>
    <w:p w:rsidR="00987819" w:rsidRPr="00BE6C7D"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bookmarkStart w:id="78" w:name="o210"/>
      <w:bookmarkEnd w:id="78"/>
      <w:r w:rsidRPr="00BE6C7D">
        <w:rPr>
          <w:rFonts w:ascii="Times New Roman" w:hAnsi="Times New Roman"/>
          <w:sz w:val="28"/>
          <w:lang w:val="uk-UA"/>
        </w:rPr>
        <w:t xml:space="preserve"> Види навчальних занять, що входять в </w:t>
      </w:r>
      <w:proofErr w:type="spellStart"/>
      <w:r w:rsidRPr="00BE6C7D">
        <w:rPr>
          <w:rFonts w:ascii="Times New Roman" w:hAnsi="Times New Roman"/>
          <w:sz w:val="28"/>
          <w:lang w:val="uk-UA"/>
        </w:rPr>
        <w:t>обов</w:t>
      </w:r>
      <w:proofErr w:type="spellEnd"/>
      <w:r w:rsidR="00DF44FC" w:rsidRPr="00DF44FC">
        <w:rPr>
          <w:rFonts w:ascii="Times New Roman" w:hAnsi="Times New Roman"/>
          <w:sz w:val="28"/>
          <w:lang w:val="ru-RU"/>
        </w:rPr>
        <w:t>’</w:t>
      </w:r>
      <w:proofErr w:type="spellStart"/>
      <w:r w:rsidRPr="00BE6C7D">
        <w:rPr>
          <w:rFonts w:ascii="Times New Roman" w:hAnsi="Times New Roman"/>
          <w:sz w:val="28"/>
          <w:lang w:val="uk-UA"/>
        </w:rPr>
        <w:t>язковий</w:t>
      </w:r>
      <w:proofErr w:type="spellEnd"/>
      <w:r w:rsidRPr="00BE6C7D">
        <w:rPr>
          <w:rFonts w:ascii="Times New Roman" w:hAnsi="Times New Roman"/>
          <w:sz w:val="28"/>
          <w:lang w:val="uk-UA"/>
        </w:rPr>
        <w:t xml:space="preserve"> обсяг навчального навантаження викладача відповідно до його посади, встановлюються кафедрою.</w:t>
      </w:r>
    </w:p>
    <w:p w:rsidR="00DF44FC" w:rsidRPr="00DF44FC" w:rsidRDefault="0098781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Максимальне навчальне навантаження на одну ставку науково-педагогічного працівника не може перевищувати 600 годин на навчальний рік</w:t>
      </w:r>
      <w:r w:rsidR="00DF44FC" w:rsidRPr="00DF44FC">
        <w:rPr>
          <w:rFonts w:ascii="Times New Roman" w:hAnsi="Times New Roman"/>
          <w:sz w:val="28"/>
          <w:lang w:val="uk-UA"/>
        </w:rPr>
        <w:t>.</w:t>
      </w:r>
    </w:p>
    <w:p w:rsidR="00987819" w:rsidRPr="00BE6C7D" w:rsidRDefault="00DF44FC" w:rsidP="00DF44FC">
      <w:pPr>
        <w:pStyle w:val="a4"/>
        <w:numPr>
          <w:ilvl w:val="1"/>
          <w:numId w:val="4"/>
        </w:numPr>
        <w:tabs>
          <w:tab w:val="left" w:pos="608"/>
        </w:tabs>
        <w:spacing w:line="276" w:lineRule="auto"/>
        <w:ind w:left="0" w:right="3" w:firstLine="851"/>
        <w:jc w:val="both"/>
        <w:rPr>
          <w:rFonts w:ascii="Times New Roman" w:hAnsi="Times New Roman"/>
          <w:sz w:val="28"/>
          <w:lang w:val="uk-UA"/>
        </w:rPr>
      </w:pPr>
      <w:r w:rsidRPr="00DF44FC">
        <w:rPr>
          <w:rFonts w:ascii="Times New Roman" w:hAnsi="Times New Roman"/>
          <w:sz w:val="28"/>
          <w:lang w:val="uk-UA"/>
        </w:rPr>
        <w:t xml:space="preserve">Навчальне навантаження на одну ставку викладацького складу </w:t>
      </w:r>
      <w:r>
        <w:rPr>
          <w:rFonts w:ascii="Times New Roman" w:hAnsi="Times New Roman"/>
          <w:sz w:val="28"/>
          <w:lang w:val="uk-UA"/>
        </w:rPr>
        <w:t>фахового коледжу Університету</w:t>
      </w:r>
      <w:r w:rsidRPr="00DF44FC">
        <w:rPr>
          <w:rFonts w:ascii="Times New Roman" w:hAnsi="Times New Roman"/>
          <w:sz w:val="28"/>
          <w:lang w:val="uk-UA"/>
        </w:rPr>
        <w:t xml:space="preserve"> станов</w:t>
      </w:r>
      <w:r>
        <w:rPr>
          <w:rFonts w:ascii="Times New Roman" w:hAnsi="Times New Roman"/>
          <w:sz w:val="28"/>
          <w:lang w:val="uk-UA"/>
        </w:rPr>
        <w:t>ить 720 годин на навчальний рік</w:t>
      </w:r>
      <w:r w:rsidR="00987819" w:rsidRPr="00BE6C7D">
        <w:rPr>
          <w:rFonts w:ascii="Times New Roman" w:hAnsi="Times New Roman"/>
          <w:sz w:val="28"/>
          <w:lang w:val="uk-UA"/>
        </w:rPr>
        <w:t>.</w:t>
      </w:r>
    </w:p>
    <w:p w:rsidR="00B62F67" w:rsidRPr="00BE6C7D" w:rsidRDefault="00545316"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Мінімальний та максимальний обов’язковий обсяг навчального навантаження викладача в межах його робочого часу встановлюється з урахуванням виконання ним інших обов’язків (методичних, наукових, організаційних) у порядку передбаченому Статутом Університету та Колективним договором між адміністрацією та трудовим колективом Університету.</w:t>
      </w:r>
    </w:p>
    <w:p w:rsidR="00CA6261" w:rsidRDefault="004B7659" w:rsidP="00CA6261">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У випадках виробничої необхідності </w:t>
      </w:r>
      <w:r w:rsidR="00CA6261" w:rsidRPr="00CA6261">
        <w:rPr>
          <w:rFonts w:ascii="Times New Roman" w:hAnsi="Times New Roman"/>
          <w:sz w:val="28"/>
          <w:lang w:val="uk-UA"/>
        </w:rPr>
        <w:t>науково-педагог</w:t>
      </w:r>
      <w:r w:rsidR="00CA6261">
        <w:rPr>
          <w:rFonts w:ascii="Times New Roman" w:hAnsi="Times New Roman"/>
          <w:sz w:val="28"/>
          <w:lang w:val="uk-UA"/>
        </w:rPr>
        <w:t>і</w:t>
      </w:r>
      <w:r w:rsidR="00CA6261" w:rsidRPr="00CA6261">
        <w:rPr>
          <w:rFonts w:ascii="Times New Roman" w:hAnsi="Times New Roman"/>
          <w:sz w:val="28"/>
          <w:lang w:val="uk-UA"/>
        </w:rPr>
        <w:t xml:space="preserve">чний </w:t>
      </w:r>
      <w:r w:rsidRPr="00BE6C7D">
        <w:rPr>
          <w:rFonts w:ascii="Times New Roman" w:hAnsi="Times New Roman"/>
          <w:sz w:val="28"/>
          <w:lang w:val="uk-UA"/>
        </w:rPr>
        <w:t xml:space="preserve"> </w:t>
      </w:r>
      <w:r w:rsidR="00CA6261">
        <w:rPr>
          <w:rFonts w:ascii="Times New Roman" w:hAnsi="Times New Roman"/>
          <w:sz w:val="28"/>
          <w:lang w:val="uk-UA"/>
        </w:rPr>
        <w:t xml:space="preserve">працівник </w:t>
      </w:r>
      <w:r w:rsidR="00CA6261" w:rsidRPr="00CA6261">
        <w:rPr>
          <w:rFonts w:ascii="Times New Roman" w:hAnsi="Times New Roman"/>
          <w:sz w:val="28"/>
          <w:lang w:val="uk-UA"/>
        </w:rPr>
        <w:t xml:space="preserve">може залучатися до проведення навчальних занять понад </w:t>
      </w:r>
      <w:proofErr w:type="spellStart"/>
      <w:r w:rsidR="00CA6261" w:rsidRPr="00CA6261">
        <w:rPr>
          <w:rFonts w:ascii="Times New Roman" w:hAnsi="Times New Roman"/>
          <w:sz w:val="28"/>
          <w:lang w:val="uk-UA"/>
        </w:rPr>
        <w:t>обов</w:t>
      </w:r>
      <w:proofErr w:type="spellEnd"/>
      <w:r w:rsidR="00B52A3A" w:rsidRPr="00B52A3A">
        <w:rPr>
          <w:rFonts w:ascii="Times New Roman" w:hAnsi="Times New Roman"/>
          <w:sz w:val="28"/>
          <w:lang w:val="ru-RU"/>
        </w:rPr>
        <w:t>’</w:t>
      </w:r>
      <w:proofErr w:type="spellStart"/>
      <w:r w:rsidR="00CA6261" w:rsidRPr="00CA6261">
        <w:rPr>
          <w:rFonts w:ascii="Times New Roman" w:hAnsi="Times New Roman"/>
          <w:sz w:val="28"/>
          <w:lang w:val="uk-UA"/>
        </w:rPr>
        <w:t>язковий</w:t>
      </w:r>
      <w:proofErr w:type="spellEnd"/>
      <w:r w:rsidR="00CA6261" w:rsidRPr="00CA6261">
        <w:rPr>
          <w:rFonts w:ascii="Times New Roman" w:hAnsi="Times New Roman"/>
          <w:sz w:val="28"/>
          <w:lang w:val="uk-UA"/>
        </w:rPr>
        <w:t xml:space="preserve"> обсяг навчального навантаження, визначений індивідуальним планом</w:t>
      </w:r>
      <w:r w:rsidR="00B52A3A" w:rsidRPr="00B52A3A">
        <w:rPr>
          <w:rFonts w:ascii="Times New Roman" w:hAnsi="Times New Roman"/>
          <w:sz w:val="28"/>
          <w:lang w:val="ru-RU"/>
        </w:rPr>
        <w:t xml:space="preserve"> </w:t>
      </w:r>
      <w:r w:rsidR="00B52A3A">
        <w:rPr>
          <w:rFonts w:ascii="Times New Roman" w:hAnsi="Times New Roman"/>
          <w:sz w:val="28"/>
          <w:lang w:val="uk-UA"/>
        </w:rPr>
        <w:t>роботи</w:t>
      </w:r>
      <w:r w:rsidR="00B52A3A" w:rsidRPr="00CA6261">
        <w:rPr>
          <w:rFonts w:ascii="Times New Roman" w:hAnsi="Times New Roman"/>
          <w:sz w:val="28"/>
          <w:lang w:val="uk-UA"/>
        </w:rPr>
        <w:t xml:space="preserve"> </w:t>
      </w:r>
      <w:r w:rsidR="00CA6261" w:rsidRPr="00CA6261">
        <w:rPr>
          <w:rFonts w:ascii="Times New Roman" w:hAnsi="Times New Roman"/>
          <w:sz w:val="28"/>
          <w:lang w:val="uk-UA"/>
        </w:rPr>
        <w:t>, в межах свого робочого часу.</w:t>
      </w:r>
      <w:r w:rsidR="00CA6261" w:rsidRPr="00BE6C7D">
        <w:rPr>
          <w:rFonts w:ascii="Times New Roman" w:hAnsi="Times New Roman"/>
          <w:sz w:val="28"/>
          <w:lang w:val="uk-UA"/>
        </w:rPr>
        <w:t xml:space="preserve"> </w:t>
      </w:r>
      <w:r w:rsidRPr="00BE6C7D">
        <w:rPr>
          <w:rFonts w:ascii="Times New Roman" w:hAnsi="Times New Roman"/>
          <w:sz w:val="28"/>
          <w:lang w:val="uk-UA"/>
        </w:rPr>
        <w:t xml:space="preserve">Додаткова кількість облікових годин встановлюється </w:t>
      </w:r>
      <w:r w:rsidR="00F118A8" w:rsidRPr="00BE6C7D">
        <w:rPr>
          <w:rFonts w:ascii="Times New Roman" w:hAnsi="Times New Roman"/>
          <w:sz w:val="28"/>
          <w:lang w:val="uk-UA"/>
        </w:rPr>
        <w:t>кафедрою</w:t>
      </w:r>
      <w:r w:rsidR="00180972" w:rsidRPr="00BE6C7D">
        <w:rPr>
          <w:rFonts w:ascii="Times New Roman" w:hAnsi="Times New Roman"/>
          <w:sz w:val="28"/>
          <w:lang w:val="uk-UA"/>
        </w:rPr>
        <w:t xml:space="preserve"> і не може перевищувати 0,</w:t>
      </w:r>
      <w:r w:rsidRPr="00BE6C7D">
        <w:rPr>
          <w:rFonts w:ascii="Times New Roman" w:hAnsi="Times New Roman"/>
          <w:sz w:val="28"/>
          <w:lang w:val="uk-UA"/>
        </w:rPr>
        <w:t xml:space="preserve">25 </w:t>
      </w:r>
      <w:r w:rsidR="00CA6261">
        <w:rPr>
          <w:rFonts w:ascii="Times New Roman" w:hAnsi="Times New Roman"/>
          <w:sz w:val="28"/>
          <w:lang w:val="uk-UA"/>
        </w:rPr>
        <w:t xml:space="preserve">обсягу мінімального </w:t>
      </w:r>
      <w:r w:rsidRPr="00BE6C7D">
        <w:rPr>
          <w:rFonts w:ascii="Times New Roman" w:hAnsi="Times New Roman"/>
          <w:sz w:val="28"/>
          <w:lang w:val="uk-UA"/>
        </w:rPr>
        <w:t>навчального навантаження.</w:t>
      </w:r>
      <w:bookmarkStart w:id="79" w:name="o214"/>
      <w:bookmarkEnd w:id="79"/>
    </w:p>
    <w:p w:rsidR="004B7659" w:rsidRPr="00CA6261" w:rsidRDefault="004B7659" w:rsidP="00CA6261">
      <w:pPr>
        <w:pStyle w:val="a4"/>
        <w:tabs>
          <w:tab w:val="left" w:pos="608"/>
        </w:tabs>
        <w:spacing w:line="276" w:lineRule="auto"/>
        <w:ind w:right="3" w:firstLine="851"/>
        <w:jc w:val="both"/>
        <w:rPr>
          <w:rFonts w:ascii="Times New Roman" w:hAnsi="Times New Roman"/>
          <w:sz w:val="28"/>
          <w:lang w:val="uk-UA"/>
        </w:rPr>
      </w:pPr>
      <w:r w:rsidRPr="00CA6261">
        <w:rPr>
          <w:rFonts w:ascii="Times New Roman" w:hAnsi="Times New Roman"/>
          <w:sz w:val="28"/>
          <w:lang w:val="uk-UA"/>
        </w:rPr>
        <w:t xml:space="preserve">Зміни в </w:t>
      </w:r>
      <w:proofErr w:type="spellStart"/>
      <w:r w:rsidRPr="00CA6261">
        <w:rPr>
          <w:rFonts w:ascii="Times New Roman" w:hAnsi="Times New Roman"/>
          <w:sz w:val="28"/>
          <w:lang w:val="uk-UA"/>
        </w:rPr>
        <w:t>обов</w:t>
      </w:r>
      <w:proofErr w:type="spellEnd"/>
      <w:r w:rsidR="00DF44FC" w:rsidRPr="00CA6261">
        <w:rPr>
          <w:rFonts w:ascii="Times New Roman" w:hAnsi="Times New Roman"/>
          <w:sz w:val="28"/>
          <w:lang w:val="ru-RU"/>
        </w:rPr>
        <w:t>’</w:t>
      </w:r>
      <w:proofErr w:type="spellStart"/>
      <w:r w:rsidRPr="00CA6261">
        <w:rPr>
          <w:rFonts w:ascii="Times New Roman" w:hAnsi="Times New Roman"/>
          <w:sz w:val="28"/>
          <w:lang w:val="uk-UA"/>
        </w:rPr>
        <w:t>язковому</w:t>
      </w:r>
      <w:proofErr w:type="spellEnd"/>
      <w:r w:rsidRPr="00CA6261">
        <w:rPr>
          <w:rFonts w:ascii="Times New Roman" w:hAnsi="Times New Roman"/>
          <w:sz w:val="28"/>
          <w:lang w:val="uk-UA"/>
        </w:rPr>
        <w:t xml:space="preserve"> навчальному навантаженні викладача вносяться </w:t>
      </w:r>
      <w:r w:rsidR="00CA6261">
        <w:rPr>
          <w:rFonts w:ascii="Times New Roman" w:hAnsi="Times New Roman"/>
          <w:sz w:val="28"/>
          <w:lang w:val="uk-UA"/>
        </w:rPr>
        <w:t xml:space="preserve">до його індивідуального </w:t>
      </w:r>
      <w:r w:rsidRPr="00CA6261">
        <w:rPr>
          <w:rFonts w:ascii="Times New Roman" w:hAnsi="Times New Roman"/>
          <w:sz w:val="28"/>
          <w:lang w:val="uk-UA"/>
        </w:rPr>
        <w:t>план</w:t>
      </w:r>
      <w:r w:rsidR="00CA6261">
        <w:rPr>
          <w:rFonts w:ascii="Times New Roman" w:hAnsi="Times New Roman"/>
          <w:sz w:val="28"/>
          <w:lang w:val="uk-UA"/>
        </w:rPr>
        <w:t>у</w:t>
      </w:r>
      <w:r w:rsidR="006D4A7B">
        <w:rPr>
          <w:rFonts w:ascii="Times New Roman" w:hAnsi="Times New Roman"/>
          <w:sz w:val="28"/>
          <w:lang w:val="uk-UA"/>
        </w:rPr>
        <w:t xml:space="preserve"> роботи</w:t>
      </w:r>
      <w:r w:rsidRPr="00CA6261">
        <w:rPr>
          <w:rFonts w:ascii="Times New Roman" w:hAnsi="Times New Roman"/>
          <w:sz w:val="28"/>
          <w:lang w:val="uk-UA"/>
        </w:rPr>
        <w:t>.</w:t>
      </w:r>
    </w:p>
    <w:p w:rsidR="00B62F67" w:rsidRPr="00BE6C7D" w:rsidRDefault="00545316" w:rsidP="00F118A8">
      <w:pPr>
        <w:pStyle w:val="a4"/>
        <w:numPr>
          <w:ilvl w:val="1"/>
          <w:numId w:val="4"/>
        </w:numPr>
        <w:tabs>
          <w:tab w:val="left" w:pos="608"/>
        </w:tabs>
        <w:spacing w:line="276" w:lineRule="auto"/>
        <w:ind w:left="0" w:right="3"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Графік робочого часу викладача визначається розкладом аудиторних навчальних занять і консультацій, розкладом або графіком контрольних заходів</w:t>
      </w:r>
      <w:r w:rsidRPr="00BE6C7D">
        <w:rPr>
          <w:rFonts w:ascii="Times New Roman" w:hAnsi="Times New Roman"/>
          <w:spacing w:val="3"/>
          <w:sz w:val="28"/>
          <w:lang w:val="uk-UA"/>
        </w:rPr>
        <w:t xml:space="preserve"> </w:t>
      </w:r>
      <w:r w:rsidRPr="00BE6C7D">
        <w:rPr>
          <w:rFonts w:ascii="Times New Roman" w:hAnsi="Times New Roman"/>
          <w:sz w:val="28"/>
          <w:lang w:val="uk-UA"/>
        </w:rPr>
        <w:t>та іншими видами робіт, передбаченими індивідуальним планом</w:t>
      </w:r>
      <w:r w:rsidRPr="00BE6C7D">
        <w:rPr>
          <w:rFonts w:ascii="Times New Roman" w:hAnsi="Times New Roman"/>
          <w:spacing w:val="4"/>
          <w:sz w:val="28"/>
          <w:lang w:val="uk-UA"/>
        </w:rPr>
        <w:t xml:space="preserve"> </w:t>
      </w:r>
      <w:r w:rsidR="006D4A7B">
        <w:rPr>
          <w:rFonts w:ascii="Times New Roman" w:hAnsi="Times New Roman"/>
          <w:spacing w:val="4"/>
          <w:sz w:val="28"/>
          <w:lang w:val="uk-UA"/>
        </w:rPr>
        <w:t xml:space="preserve">роботи </w:t>
      </w:r>
      <w:r w:rsidRPr="00BE6C7D">
        <w:rPr>
          <w:rFonts w:ascii="Times New Roman" w:hAnsi="Times New Roman"/>
          <w:sz w:val="28"/>
          <w:lang w:val="uk-UA"/>
        </w:rPr>
        <w:t>викладача. Час виконання робіт, не передбачених розкладом або графіком</w:t>
      </w:r>
      <w:r w:rsidRPr="00BE6C7D">
        <w:rPr>
          <w:rFonts w:ascii="Times New Roman" w:hAnsi="Times New Roman"/>
          <w:spacing w:val="43"/>
          <w:sz w:val="28"/>
          <w:lang w:val="uk-UA"/>
        </w:rPr>
        <w:t xml:space="preserve"> </w:t>
      </w:r>
      <w:r w:rsidRPr="00BE6C7D">
        <w:rPr>
          <w:rFonts w:ascii="Times New Roman" w:hAnsi="Times New Roman"/>
          <w:sz w:val="28"/>
          <w:lang w:val="uk-UA"/>
        </w:rPr>
        <w:t xml:space="preserve">контрольних заходів, визначається графіком </w:t>
      </w:r>
      <w:r w:rsidR="00DF44FC">
        <w:rPr>
          <w:rFonts w:ascii="Times New Roman" w:hAnsi="Times New Roman"/>
          <w:sz w:val="28"/>
          <w:lang w:val="uk-UA"/>
        </w:rPr>
        <w:t>освітнього</w:t>
      </w:r>
      <w:r w:rsidRPr="00BE6C7D">
        <w:rPr>
          <w:rFonts w:ascii="Times New Roman" w:hAnsi="Times New Roman"/>
          <w:sz w:val="28"/>
          <w:lang w:val="uk-UA"/>
        </w:rPr>
        <w:t xml:space="preserve"> процесу в </w:t>
      </w:r>
      <w:r w:rsidR="004B7659" w:rsidRPr="00BE6C7D">
        <w:rPr>
          <w:rFonts w:ascii="Times New Roman" w:hAnsi="Times New Roman"/>
          <w:sz w:val="28"/>
          <w:lang w:val="uk-UA"/>
        </w:rPr>
        <w:t>Університеті</w:t>
      </w:r>
      <w:r w:rsidRPr="00BE6C7D">
        <w:rPr>
          <w:rFonts w:ascii="Times New Roman" w:hAnsi="Times New Roman"/>
          <w:sz w:val="28"/>
          <w:lang w:val="uk-UA"/>
        </w:rPr>
        <w:t>,</w:t>
      </w:r>
      <w:r w:rsidR="00007322" w:rsidRPr="00BE6C7D">
        <w:rPr>
          <w:rFonts w:ascii="Times New Roman" w:hAnsi="Times New Roman"/>
          <w:sz w:val="28"/>
          <w:lang w:val="uk-UA"/>
        </w:rPr>
        <w:t xml:space="preserve"> </w:t>
      </w:r>
      <w:r w:rsidRPr="00BE6C7D">
        <w:rPr>
          <w:rFonts w:ascii="Times New Roman" w:hAnsi="Times New Roman"/>
          <w:sz w:val="28"/>
          <w:lang w:val="uk-UA"/>
        </w:rPr>
        <w:t>з урахуванням особливостей спеціальності та форм</w:t>
      </w:r>
      <w:r w:rsidRPr="00BE6C7D">
        <w:rPr>
          <w:rFonts w:ascii="Times New Roman" w:hAnsi="Times New Roman"/>
          <w:spacing w:val="-3"/>
          <w:sz w:val="28"/>
          <w:lang w:val="uk-UA"/>
        </w:rPr>
        <w:t xml:space="preserve"> </w:t>
      </w:r>
      <w:r w:rsidRPr="00BE6C7D">
        <w:rPr>
          <w:rFonts w:ascii="Times New Roman" w:hAnsi="Times New Roman"/>
          <w:sz w:val="28"/>
          <w:lang w:val="uk-UA"/>
        </w:rPr>
        <w:t>навчання.</w:t>
      </w:r>
    </w:p>
    <w:p w:rsidR="00B62F67" w:rsidRPr="00BE6C7D" w:rsidRDefault="00DF44FC" w:rsidP="00F118A8">
      <w:pPr>
        <w:pStyle w:val="a3"/>
        <w:spacing w:line="276" w:lineRule="auto"/>
        <w:ind w:left="0" w:right="115" w:firstLine="851"/>
        <w:jc w:val="both"/>
        <w:rPr>
          <w:lang w:val="uk-UA"/>
        </w:rPr>
      </w:pPr>
      <w:r>
        <w:rPr>
          <w:lang w:val="uk-UA"/>
        </w:rPr>
        <w:t>Викладач</w:t>
      </w:r>
      <w:r w:rsidR="00545316" w:rsidRPr="00BE6C7D">
        <w:rPr>
          <w:lang w:val="uk-UA"/>
        </w:rPr>
        <w:t xml:space="preserve"> зобов’язаний</w:t>
      </w:r>
      <w:r w:rsidR="00545316" w:rsidRPr="00BE6C7D">
        <w:rPr>
          <w:spacing w:val="35"/>
          <w:lang w:val="uk-UA"/>
        </w:rPr>
        <w:t xml:space="preserve"> </w:t>
      </w:r>
      <w:r w:rsidR="00545316" w:rsidRPr="00BE6C7D">
        <w:rPr>
          <w:lang w:val="uk-UA"/>
        </w:rPr>
        <w:t>дотримуватися встановленого йому графіка робочого</w:t>
      </w:r>
      <w:r w:rsidR="00545316" w:rsidRPr="00BE6C7D">
        <w:rPr>
          <w:spacing w:val="-21"/>
          <w:lang w:val="uk-UA"/>
        </w:rPr>
        <w:t xml:space="preserve"> </w:t>
      </w:r>
      <w:r w:rsidR="00545316" w:rsidRPr="00BE6C7D">
        <w:rPr>
          <w:lang w:val="uk-UA"/>
        </w:rPr>
        <w:t>часу.</w:t>
      </w:r>
    </w:p>
    <w:p w:rsidR="004B7659" w:rsidRPr="00BE6C7D" w:rsidRDefault="004B7659" w:rsidP="00F118A8">
      <w:pPr>
        <w:pStyle w:val="a4"/>
        <w:numPr>
          <w:ilvl w:val="1"/>
          <w:numId w:val="4"/>
        </w:numPr>
        <w:tabs>
          <w:tab w:val="left" w:pos="608"/>
        </w:tabs>
        <w:spacing w:line="276" w:lineRule="auto"/>
        <w:ind w:left="0" w:right="3" w:firstLine="851"/>
        <w:jc w:val="both"/>
        <w:rPr>
          <w:rFonts w:ascii="Times New Roman" w:hAnsi="Times New Roman"/>
          <w:sz w:val="28"/>
          <w:lang w:val="uk-UA"/>
        </w:rPr>
      </w:pPr>
      <w:r w:rsidRPr="00BE6C7D">
        <w:rPr>
          <w:rFonts w:ascii="Times New Roman" w:hAnsi="Times New Roman"/>
          <w:sz w:val="28"/>
          <w:lang w:val="uk-UA"/>
        </w:rPr>
        <w:t xml:space="preserve"> Забороняється відволікати викладачів від проведення навчальних занять та контрольних заходів, передбачених розкладом. </w:t>
      </w:r>
    </w:p>
    <w:p w:rsidR="00B62F67" w:rsidRPr="00BE6C7D" w:rsidRDefault="00545316" w:rsidP="00940D12">
      <w:pPr>
        <w:pStyle w:val="a4"/>
        <w:spacing w:line="276" w:lineRule="auto"/>
        <w:ind w:right="3" w:firstLine="851"/>
        <w:jc w:val="both"/>
        <w:rPr>
          <w:rFonts w:ascii="Times New Roman" w:eastAsia="Times New Roman" w:hAnsi="Times New Roman" w:cs="Times New Roman"/>
          <w:sz w:val="28"/>
          <w:szCs w:val="28"/>
          <w:lang w:val="uk-UA"/>
        </w:rPr>
      </w:pPr>
      <w:r w:rsidRPr="00BE6C7D">
        <w:rPr>
          <w:rFonts w:ascii="Times New Roman" w:hAnsi="Times New Roman"/>
          <w:sz w:val="28"/>
          <w:lang w:val="uk-UA"/>
        </w:rPr>
        <w:t xml:space="preserve">Залучення </w:t>
      </w:r>
      <w:r w:rsidR="004B7659" w:rsidRPr="00BE6C7D">
        <w:rPr>
          <w:rFonts w:ascii="Times New Roman" w:hAnsi="Times New Roman"/>
          <w:sz w:val="28"/>
          <w:lang w:val="uk-UA"/>
        </w:rPr>
        <w:t>викладачів</w:t>
      </w:r>
      <w:r w:rsidRPr="00BE6C7D">
        <w:rPr>
          <w:rFonts w:ascii="Times New Roman" w:hAnsi="Times New Roman"/>
          <w:sz w:val="28"/>
          <w:lang w:val="uk-UA"/>
        </w:rPr>
        <w:t xml:space="preserve"> до роботи, не передбаченої трудовим договором, може здійснюватися лише за їхньою згодою або у випадках, передбачених законодавством.</w:t>
      </w:r>
      <w:bookmarkStart w:id="80" w:name="_GoBack"/>
      <w:bookmarkEnd w:id="80"/>
    </w:p>
    <w:sectPr w:rsidR="00B62F67" w:rsidRPr="00BE6C7D" w:rsidSect="005179E5">
      <w:pgSz w:w="11910" w:h="16840"/>
      <w:pgMar w:top="1134" w:right="850" w:bottom="1134" w:left="1701" w:header="708"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AA" w:rsidRDefault="00EC6BAA" w:rsidP="005179E5">
      <w:r>
        <w:separator/>
      </w:r>
    </w:p>
  </w:endnote>
  <w:endnote w:type="continuationSeparator" w:id="0">
    <w:p w:rsidR="00EC6BAA" w:rsidRDefault="00EC6BAA" w:rsidP="0051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7191"/>
      <w:docPartObj>
        <w:docPartGallery w:val="Page Numbers (Bottom of Page)"/>
        <w:docPartUnique/>
      </w:docPartObj>
    </w:sdtPr>
    <w:sdtEndPr>
      <w:rPr>
        <w:rFonts w:ascii="Times New Roman" w:hAnsi="Times New Roman" w:cs="Times New Roman"/>
      </w:rPr>
    </w:sdtEndPr>
    <w:sdtContent>
      <w:p w:rsidR="005F7D53" w:rsidRPr="005179E5" w:rsidRDefault="005F7D53">
        <w:pPr>
          <w:pStyle w:val="a9"/>
          <w:jc w:val="right"/>
          <w:rPr>
            <w:rFonts w:ascii="Times New Roman" w:hAnsi="Times New Roman" w:cs="Times New Roman"/>
          </w:rPr>
        </w:pPr>
        <w:r w:rsidRPr="005179E5">
          <w:rPr>
            <w:rFonts w:ascii="Times New Roman" w:hAnsi="Times New Roman" w:cs="Times New Roman"/>
          </w:rPr>
          <w:fldChar w:fldCharType="begin"/>
        </w:r>
        <w:r w:rsidRPr="005179E5">
          <w:rPr>
            <w:rFonts w:ascii="Times New Roman" w:hAnsi="Times New Roman" w:cs="Times New Roman"/>
          </w:rPr>
          <w:instrText>PAGE   \* MERGEFORMAT</w:instrText>
        </w:r>
        <w:r w:rsidRPr="005179E5">
          <w:rPr>
            <w:rFonts w:ascii="Times New Roman" w:hAnsi="Times New Roman" w:cs="Times New Roman"/>
          </w:rPr>
          <w:fldChar w:fldCharType="separate"/>
        </w:r>
        <w:r w:rsidR="00940D12" w:rsidRPr="00940D12">
          <w:rPr>
            <w:rFonts w:ascii="Times New Roman" w:hAnsi="Times New Roman" w:cs="Times New Roman"/>
            <w:noProof/>
            <w:lang w:val="ru-RU"/>
          </w:rPr>
          <w:t>22</w:t>
        </w:r>
        <w:r w:rsidRPr="005179E5">
          <w:rPr>
            <w:rFonts w:ascii="Times New Roman" w:hAnsi="Times New Roman" w:cs="Times New Roman"/>
          </w:rPr>
          <w:fldChar w:fldCharType="end"/>
        </w:r>
      </w:p>
    </w:sdtContent>
  </w:sdt>
  <w:p w:rsidR="005F7D53" w:rsidRDefault="005F7D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AA" w:rsidRDefault="00EC6BAA" w:rsidP="005179E5">
      <w:r>
        <w:separator/>
      </w:r>
    </w:p>
  </w:footnote>
  <w:footnote w:type="continuationSeparator" w:id="0">
    <w:p w:rsidR="00EC6BAA" w:rsidRDefault="00EC6BAA" w:rsidP="00517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027"/>
    <w:multiLevelType w:val="hybridMultilevel"/>
    <w:tmpl w:val="F4BEC70C"/>
    <w:lvl w:ilvl="0" w:tplc="DB2EECF0">
      <w:start w:val="1"/>
      <w:numFmt w:val="bullet"/>
      <w:lvlText w:val="-"/>
      <w:lvlJc w:val="left"/>
      <w:pPr>
        <w:ind w:left="720" w:hanging="360"/>
      </w:pPr>
      <w:rPr>
        <w:rFonts w:ascii="Times New Roman" w:eastAsia="Times New Roman" w:hAnsi="Times New Roman" w:hint="default"/>
        <w:w w:val="100"/>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1B5925"/>
    <w:multiLevelType w:val="multilevel"/>
    <w:tmpl w:val="B0621324"/>
    <w:lvl w:ilvl="0">
      <w:start w:val="1"/>
      <w:numFmt w:val="decimal"/>
      <w:lvlText w:val="%1."/>
      <w:lvlJc w:val="left"/>
      <w:pPr>
        <w:ind w:left="3936" w:hanging="284"/>
        <w:jc w:val="right"/>
      </w:pPr>
      <w:rPr>
        <w:rFonts w:ascii="Times New Roman" w:eastAsia="Times New Roman" w:hAnsi="Times New Roman" w:hint="default"/>
        <w:b/>
        <w:bCs/>
        <w:w w:val="100"/>
        <w:sz w:val="28"/>
        <w:szCs w:val="28"/>
      </w:rPr>
    </w:lvl>
    <w:lvl w:ilvl="1">
      <w:start w:val="1"/>
      <w:numFmt w:val="decimal"/>
      <w:lvlText w:val="%1.%2"/>
      <w:lvlJc w:val="left"/>
      <w:pPr>
        <w:ind w:left="595" w:hanging="480"/>
      </w:pPr>
      <w:rPr>
        <w:rFonts w:ascii="Times New Roman" w:eastAsia="Times New Roman" w:hAnsi="Times New Roman" w:hint="default"/>
        <w:w w:val="100"/>
        <w:sz w:val="28"/>
        <w:szCs w:val="28"/>
      </w:rPr>
    </w:lvl>
    <w:lvl w:ilvl="2">
      <w:start w:val="1"/>
      <w:numFmt w:val="bullet"/>
      <w:lvlText w:val="•"/>
      <w:lvlJc w:val="left"/>
      <w:pPr>
        <w:ind w:left="3940" w:hanging="480"/>
      </w:pPr>
      <w:rPr>
        <w:rFonts w:hint="default"/>
      </w:rPr>
    </w:lvl>
    <w:lvl w:ilvl="3">
      <w:start w:val="1"/>
      <w:numFmt w:val="bullet"/>
      <w:lvlText w:val="•"/>
      <w:lvlJc w:val="left"/>
      <w:pPr>
        <w:ind w:left="4716" w:hanging="480"/>
      </w:pPr>
      <w:rPr>
        <w:rFonts w:hint="default"/>
      </w:rPr>
    </w:lvl>
    <w:lvl w:ilvl="4">
      <w:start w:val="1"/>
      <w:numFmt w:val="bullet"/>
      <w:lvlText w:val="•"/>
      <w:lvlJc w:val="left"/>
      <w:pPr>
        <w:ind w:left="5492" w:hanging="480"/>
      </w:pPr>
      <w:rPr>
        <w:rFonts w:hint="default"/>
      </w:rPr>
    </w:lvl>
    <w:lvl w:ilvl="5">
      <w:start w:val="1"/>
      <w:numFmt w:val="bullet"/>
      <w:lvlText w:val="•"/>
      <w:lvlJc w:val="left"/>
      <w:pPr>
        <w:ind w:left="6268" w:hanging="480"/>
      </w:pPr>
      <w:rPr>
        <w:rFonts w:hint="default"/>
      </w:rPr>
    </w:lvl>
    <w:lvl w:ilvl="6">
      <w:start w:val="1"/>
      <w:numFmt w:val="bullet"/>
      <w:lvlText w:val="•"/>
      <w:lvlJc w:val="left"/>
      <w:pPr>
        <w:ind w:left="7044" w:hanging="480"/>
      </w:pPr>
      <w:rPr>
        <w:rFonts w:hint="default"/>
      </w:rPr>
    </w:lvl>
    <w:lvl w:ilvl="7">
      <w:start w:val="1"/>
      <w:numFmt w:val="bullet"/>
      <w:lvlText w:val="•"/>
      <w:lvlJc w:val="left"/>
      <w:pPr>
        <w:ind w:left="7820" w:hanging="480"/>
      </w:pPr>
      <w:rPr>
        <w:rFonts w:hint="default"/>
      </w:rPr>
    </w:lvl>
    <w:lvl w:ilvl="8">
      <w:start w:val="1"/>
      <w:numFmt w:val="bullet"/>
      <w:lvlText w:val="•"/>
      <w:lvlJc w:val="left"/>
      <w:pPr>
        <w:ind w:left="8596" w:hanging="480"/>
      </w:pPr>
      <w:rPr>
        <w:rFonts w:hint="default"/>
      </w:rPr>
    </w:lvl>
  </w:abstractNum>
  <w:abstractNum w:abstractNumId="2">
    <w:nsid w:val="085B44B6"/>
    <w:multiLevelType w:val="hybridMultilevel"/>
    <w:tmpl w:val="565C67BA"/>
    <w:lvl w:ilvl="0" w:tplc="DB2EECF0">
      <w:start w:val="1"/>
      <w:numFmt w:val="bullet"/>
      <w:lvlText w:val="-"/>
      <w:lvlJc w:val="left"/>
      <w:pPr>
        <w:ind w:left="116" w:hanging="164"/>
      </w:pPr>
      <w:rPr>
        <w:rFonts w:ascii="Times New Roman" w:eastAsia="Times New Roman" w:hAnsi="Times New Roman" w:hint="default"/>
        <w:w w:val="100"/>
        <w:sz w:val="28"/>
        <w:szCs w:val="28"/>
      </w:rPr>
    </w:lvl>
    <w:lvl w:ilvl="1" w:tplc="6B7A9B5C">
      <w:start w:val="1"/>
      <w:numFmt w:val="bullet"/>
      <w:lvlText w:val="•"/>
      <w:lvlJc w:val="left"/>
      <w:pPr>
        <w:ind w:left="1122" w:hanging="164"/>
      </w:pPr>
      <w:rPr>
        <w:rFonts w:hint="default"/>
      </w:rPr>
    </w:lvl>
    <w:lvl w:ilvl="2" w:tplc="AD2C0A44">
      <w:start w:val="1"/>
      <w:numFmt w:val="bullet"/>
      <w:lvlText w:val="•"/>
      <w:lvlJc w:val="left"/>
      <w:pPr>
        <w:ind w:left="2125" w:hanging="164"/>
      </w:pPr>
      <w:rPr>
        <w:rFonts w:hint="default"/>
      </w:rPr>
    </w:lvl>
    <w:lvl w:ilvl="3" w:tplc="0E7272CE">
      <w:start w:val="1"/>
      <w:numFmt w:val="bullet"/>
      <w:lvlText w:val="•"/>
      <w:lvlJc w:val="left"/>
      <w:pPr>
        <w:ind w:left="3128" w:hanging="164"/>
      </w:pPr>
      <w:rPr>
        <w:rFonts w:hint="default"/>
      </w:rPr>
    </w:lvl>
    <w:lvl w:ilvl="4" w:tplc="C64CF190">
      <w:start w:val="1"/>
      <w:numFmt w:val="bullet"/>
      <w:lvlText w:val="•"/>
      <w:lvlJc w:val="left"/>
      <w:pPr>
        <w:ind w:left="4131" w:hanging="164"/>
      </w:pPr>
      <w:rPr>
        <w:rFonts w:hint="default"/>
      </w:rPr>
    </w:lvl>
    <w:lvl w:ilvl="5" w:tplc="D3561204">
      <w:start w:val="1"/>
      <w:numFmt w:val="bullet"/>
      <w:lvlText w:val="•"/>
      <w:lvlJc w:val="left"/>
      <w:pPr>
        <w:ind w:left="5134" w:hanging="164"/>
      </w:pPr>
      <w:rPr>
        <w:rFonts w:hint="default"/>
      </w:rPr>
    </w:lvl>
    <w:lvl w:ilvl="6" w:tplc="793A1D04">
      <w:start w:val="1"/>
      <w:numFmt w:val="bullet"/>
      <w:lvlText w:val="•"/>
      <w:lvlJc w:val="left"/>
      <w:pPr>
        <w:ind w:left="6136" w:hanging="164"/>
      </w:pPr>
      <w:rPr>
        <w:rFonts w:hint="default"/>
      </w:rPr>
    </w:lvl>
    <w:lvl w:ilvl="7" w:tplc="AC7CA440">
      <w:start w:val="1"/>
      <w:numFmt w:val="bullet"/>
      <w:lvlText w:val="•"/>
      <w:lvlJc w:val="left"/>
      <w:pPr>
        <w:ind w:left="7139" w:hanging="164"/>
      </w:pPr>
      <w:rPr>
        <w:rFonts w:hint="default"/>
      </w:rPr>
    </w:lvl>
    <w:lvl w:ilvl="8" w:tplc="B00AFE74">
      <w:start w:val="1"/>
      <w:numFmt w:val="bullet"/>
      <w:lvlText w:val="•"/>
      <w:lvlJc w:val="left"/>
      <w:pPr>
        <w:ind w:left="8142" w:hanging="164"/>
      </w:pPr>
      <w:rPr>
        <w:rFonts w:hint="default"/>
      </w:rPr>
    </w:lvl>
  </w:abstractNum>
  <w:abstractNum w:abstractNumId="3">
    <w:nsid w:val="12161AA9"/>
    <w:multiLevelType w:val="hybridMultilevel"/>
    <w:tmpl w:val="16E262B2"/>
    <w:lvl w:ilvl="0" w:tplc="877C3150">
      <w:start w:val="3"/>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62405F9"/>
    <w:multiLevelType w:val="multilevel"/>
    <w:tmpl w:val="B7B8A826"/>
    <w:lvl w:ilvl="0">
      <w:start w:val="1"/>
      <w:numFmt w:val="decimal"/>
      <w:lvlText w:val="%1"/>
      <w:lvlJc w:val="left"/>
      <w:pPr>
        <w:ind w:left="116" w:hanging="496"/>
      </w:pPr>
      <w:rPr>
        <w:rFonts w:hint="default"/>
      </w:rPr>
    </w:lvl>
    <w:lvl w:ilvl="1">
      <w:start w:val="1"/>
      <w:numFmt w:val="decimal"/>
      <w:lvlText w:val="%1.%2."/>
      <w:lvlJc w:val="left"/>
      <w:pPr>
        <w:ind w:left="116" w:hanging="496"/>
      </w:pPr>
      <w:rPr>
        <w:rFonts w:ascii="Times New Roman" w:eastAsia="Times New Roman" w:hAnsi="Times New Roman" w:hint="default"/>
        <w:w w:val="100"/>
        <w:sz w:val="28"/>
        <w:szCs w:val="28"/>
      </w:rPr>
    </w:lvl>
    <w:lvl w:ilvl="2">
      <w:start w:val="1"/>
      <w:numFmt w:val="bullet"/>
      <w:lvlText w:val="•"/>
      <w:lvlJc w:val="left"/>
      <w:pPr>
        <w:ind w:left="2125" w:hanging="496"/>
      </w:pPr>
      <w:rPr>
        <w:rFonts w:hint="default"/>
      </w:rPr>
    </w:lvl>
    <w:lvl w:ilvl="3">
      <w:start w:val="1"/>
      <w:numFmt w:val="bullet"/>
      <w:lvlText w:val="•"/>
      <w:lvlJc w:val="left"/>
      <w:pPr>
        <w:ind w:left="3128" w:hanging="496"/>
      </w:pPr>
      <w:rPr>
        <w:rFonts w:hint="default"/>
      </w:rPr>
    </w:lvl>
    <w:lvl w:ilvl="4">
      <w:start w:val="1"/>
      <w:numFmt w:val="bullet"/>
      <w:lvlText w:val="•"/>
      <w:lvlJc w:val="left"/>
      <w:pPr>
        <w:ind w:left="4131" w:hanging="496"/>
      </w:pPr>
      <w:rPr>
        <w:rFonts w:hint="default"/>
      </w:rPr>
    </w:lvl>
    <w:lvl w:ilvl="5">
      <w:start w:val="1"/>
      <w:numFmt w:val="bullet"/>
      <w:lvlText w:val="•"/>
      <w:lvlJc w:val="left"/>
      <w:pPr>
        <w:ind w:left="5134" w:hanging="496"/>
      </w:pPr>
      <w:rPr>
        <w:rFonts w:hint="default"/>
      </w:rPr>
    </w:lvl>
    <w:lvl w:ilvl="6">
      <w:start w:val="1"/>
      <w:numFmt w:val="bullet"/>
      <w:lvlText w:val="•"/>
      <w:lvlJc w:val="left"/>
      <w:pPr>
        <w:ind w:left="6136" w:hanging="496"/>
      </w:pPr>
      <w:rPr>
        <w:rFonts w:hint="default"/>
      </w:rPr>
    </w:lvl>
    <w:lvl w:ilvl="7">
      <w:start w:val="1"/>
      <w:numFmt w:val="bullet"/>
      <w:lvlText w:val="•"/>
      <w:lvlJc w:val="left"/>
      <w:pPr>
        <w:ind w:left="7139" w:hanging="496"/>
      </w:pPr>
      <w:rPr>
        <w:rFonts w:hint="default"/>
      </w:rPr>
    </w:lvl>
    <w:lvl w:ilvl="8">
      <w:start w:val="1"/>
      <w:numFmt w:val="bullet"/>
      <w:lvlText w:val="•"/>
      <w:lvlJc w:val="left"/>
      <w:pPr>
        <w:ind w:left="8142" w:hanging="496"/>
      </w:pPr>
      <w:rPr>
        <w:rFonts w:hint="default"/>
      </w:rPr>
    </w:lvl>
  </w:abstractNum>
  <w:abstractNum w:abstractNumId="5">
    <w:nsid w:val="1D22576E"/>
    <w:multiLevelType w:val="hybridMultilevel"/>
    <w:tmpl w:val="A900E9B2"/>
    <w:lvl w:ilvl="0" w:tplc="EA1E3E34">
      <w:start w:val="1"/>
      <w:numFmt w:val="bullet"/>
      <w:lvlText w:val=""/>
      <w:lvlJc w:val="left"/>
      <w:pPr>
        <w:ind w:left="2681" w:hanging="2565"/>
      </w:pPr>
      <w:rPr>
        <w:rFonts w:ascii="Symbol" w:eastAsia="Symbol" w:hAnsi="Symbol" w:hint="default"/>
        <w:w w:val="100"/>
        <w:sz w:val="28"/>
        <w:szCs w:val="28"/>
      </w:rPr>
    </w:lvl>
    <w:lvl w:ilvl="1" w:tplc="D4FA136A">
      <w:start w:val="1"/>
      <w:numFmt w:val="bullet"/>
      <w:lvlText w:val="•"/>
      <w:lvlJc w:val="left"/>
      <w:pPr>
        <w:ind w:left="3462" w:hanging="2565"/>
      </w:pPr>
      <w:rPr>
        <w:rFonts w:hint="default"/>
      </w:rPr>
    </w:lvl>
    <w:lvl w:ilvl="2" w:tplc="26E21A50">
      <w:start w:val="1"/>
      <w:numFmt w:val="bullet"/>
      <w:lvlText w:val="•"/>
      <w:lvlJc w:val="left"/>
      <w:pPr>
        <w:ind w:left="4245" w:hanging="2565"/>
      </w:pPr>
      <w:rPr>
        <w:rFonts w:hint="default"/>
      </w:rPr>
    </w:lvl>
    <w:lvl w:ilvl="3" w:tplc="CD385F44">
      <w:start w:val="1"/>
      <w:numFmt w:val="bullet"/>
      <w:lvlText w:val="•"/>
      <w:lvlJc w:val="left"/>
      <w:pPr>
        <w:ind w:left="5028" w:hanging="2565"/>
      </w:pPr>
      <w:rPr>
        <w:rFonts w:hint="default"/>
      </w:rPr>
    </w:lvl>
    <w:lvl w:ilvl="4" w:tplc="481A8360">
      <w:start w:val="1"/>
      <w:numFmt w:val="bullet"/>
      <w:lvlText w:val="•"/>
      <w:lvlJc w:val="left"/>
      <w:pPr>
        <w:ind w:left="5811" w:hanging="2565"/>
      </w:pPr>
      <w:rPr>
        <w:rFonts w:hint="default"/>
      </w:rPr>
    </w:lvl>
    <w:lvl w:ilvl="5" w:tplc="62E0AB34">
      <w:start w:val="1"/>
      <w:numFmt w:val="bullet"/>
      <w:lvlText w:val="•"/>
      <w:lvlJc w:val="left"/>
      <w:pPr>
        <w:ind w:left="6594" w:hanging="2565"/>
      </w:pPr>
      <w:rPr>
        <w:rFonts w:hint="default"/>
      </w:rPr>
    </w:lvl>
    <w:lvl w:ilvl="6" w:tplc="73FACAAA">
      <w:start w:val="1"/>
      <w:numFmt w:val="bullet"/>
      <w:lvlText w:val="•"/>
      <w:lvlJc w:val="left"/>
      <w:pPr>
        <w:ind w:left="7376" w:hanging="2565"/>
      </w:pPr>
      <w:rPr>
        <w:rFonts w:hint="default"/>
      </w:rPr>
    </w:lvl>
    <w:lvl w:ilvl="7" w:tplc="5BA65394">
      <w:start w:val="1"/>
      <w:numFmt w:val="bullet"/>
      <w:lvlText w:val="•"/>
      <w:lvlJc w:val="left"/>
      <w:pPr>
        <w:ind w:left="8159" w:hanging="2565"/>
      </w:pPr>
      <w:rPr>
        <w:rFonts w:hint="default"/>
      </w:rPr>
    </w:lvl>
    <w:lvl w:ilvl="8" w:tplc="DB4A3F6E">
      <w:start w:val="1"/>
      <w:numFmt w:val="bullet"/>
      <w:lvlText w:val="•"/>
      <w:lvlJc w:val="left"/>
      <w:pPr>
        <w:ind w:left="8942" w:hanging="2565"/>
      </w:pPr>
      <w:rPr>
        <w:rFonts w:hint="default"/>
      </w:rPr>
    </w:lvl>
  </w:abstractNum>
  <w:abstractNum w:abstractNumId="6">
    <w:nsid w:val="21740F5E"/>
    <w:multiLevelType w:val="multilevel"/>
    <w:tmpl w:val="51929EC4"/>
    <w:lvl w:ilvl="0">
      <w:start w:val="5"/>
      <w:numFmt w:val="decimal"/>
      <w:lvlText w:val="%1"/>
      <w:lvlJc w:val="left"/>
      <w:pPr>
        <w:ind w:left="116" w:hanging="492"/>
      </w:pPr>
      <w:rPr>
        <w:rFonts w:hint="default"/>
      </w:rPr>
    </w:lvl>
    <w:lvl w:ilvl="1">
      <w:start w:val="1"/>
      <w:numFmt w:val="decimal"/>
      <w:lvlText w:val="7.%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7">
    <w:nsid w:val="22F2607F"/>
    <w:multiLevelType w:val="hybridMultilevel"/>
    <w:tmpl w:val="77FC59D2"/>
    <w:lvl w:ilvl="0" w:tplc="7EB42B9C">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3C74760"/>
    <w:multiLevelType w:val="multilevel"/>
    <w:tmpl w:val="4498DAB2"/>
    <w:lvl w:ilvl="0">
      <w:start w:val="3"/>
      <w:numFmt w:val="decimal"/>
      <w:lvlText w:val="%1"/>
      <w:lvlJc w:val="left"/>
      <w:pPr>
        <w:ind w:left="539" w:hanging="424"/>
      </w:pPr>
      <w:rPr>
        <w:rFonts w:hint="default"/>
      </w:rPr>
    </w:lvl>
    <w:lvl w:ilvl="1">
      <w:start w:val="8"/>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9.%3."/>
      <w:lvlJc w:val="left"/>
      <w:pPr>
        <w:ind w:left="116" w:hanging="804"/>
      </w:pPr>
      <w:rPr>
        <w:rFonts w:ascii="Times New Roman" w:eastAsia="Times New Roman" w:hAnsi="Times New Roman" w:hint="default"/>
        <w:w w:val="100"/>
        <w:sz w:val="28"/>
        <w:szCs w:val="28"/>
      </w:rPr>
    </w:lvl>
    <w:lvl w:ilvl="3">
      <w:start w:val="1"/>
      <w:numFmt w:val="bullet"/>
      <w:lvlText w:val="•"/>
      <w:lvlJc w:val="left"/>
      <w:pPr>
        <w:ind w:left="2675" w:hanging="804"/>
      </w:pPr>
      <w:rPr>
        <w:rFonts w:hint="default"/>
      </w:rPr>
    </w:lvl>
    <w:lvl w:ilvl="4">
      <w:start w:val="1"/>
      <w:numFmt w:val="bullet"/>
      <w:lvlText w:val="•"/>
      <w:lvlJc w:val="left"/>
      <w:pPr>
        <w:ind w:left="3742" w:hanging="804"/>
      </w:pPr>
      <w:rPr>
        <w:rFonts w:hint="default"/>
      </w:rPr>
    </w:lvl>
    <w:lvl w:ilvl="5">
      <w:start w:val="1"/>
      <w:numFmt w:val="bullet"/>
      <w:lvlText w:val="•"/>
      <w:lvlJc w:val="left"/>
      <w:pPr>
        <w:ind w:left="4810" w:hanging="804"/>
      </w:pPr>
      <w:rPr>
        <w:rFonts w:hint="default"/>
      </w:rPr>
    </w:lvl>
    <w:lvl w:ilvl="6">
      <w:start w:val="1"/>
      <w:numFmt w:val="bullet"/>
      <w:lvlText w:val="•"/>
      <w:lvlJc w:val="left"/>
      <w:pPr>
        <w:ind w:left="5877" w:hanging="804"/>
      </w:pPr>
      <w:rPr>
        <w:rFonts w:hint="default"/>
      </w:rPr>
    </w:lvl>
    <w:lvl w:ilvl="7">
      <w:start w:val="1"/>
      <w:numFmt w:val="bullet"/>
      <w:lvlText w:val="•"/>
      <w:lvlJc w:val="left"/>
      <w:pPr>
        <w:ind w:left="6945" w:hanging="804"/>
      </w:pPr>
      <w:rPr>
        <w:rFonts w:hint="default"/>
      </w:rPr>
    </w:lvl>
    <w:lvl w:ilvl="8">
      <w:start w:val="1"/>
      <w:numFmt w:val="bullet"/>
      <w:lvlText w:val="•"/>
      <w:lvlJc w:val="left"/>
      <w:pPr>
        <w:ind w:left="8012" w:hanging="804"/>
      </w:pPr>
      <w:rPr>
        <w:rFonts w:hint="default"/>
      </w:rPr>
    </w:lvl>
  </w:abstractNum>
  <w:abstractNum w:abstractNumId="9">
    <w:nsid w:val="24422A85"/>
    <w:multiLevelType w:val="multilevel"/>
    <w:tmpl w:val="7F4E59B0"/>
    <w:lvl w:ilvl="0">
      <w:start w:val="2"/>
      <w:numFmt w:val="decimal"/>
      <w:lvlText w:val="%1"/>
      <w:lvlJc w:val="left"/>
      <w:pPr>
        <w:ind w:left="116" w:hanging="592"/>
      </w:pPr>
      <w:rPr>
        <w:rFonts w:hint="default"/>
      </w:rPr>
    </w:lvl>
    <w:lvl w:ilvl="1">
      <w:start w:val="1"/>
      <w:numFmt w:val="decimal"/>
      <w:lvlText w:val="%1.%2."/>
      <w:lvlJc w:val="left"/>
      <w:pPr>
        <w:ind w:left="116" w:hanging="592"/>
      </w:pPr>
      <w:rPr>
        <w:rFonts w:ascii="Times New Roman" w:eastAsia="Times New Roman" w:hAnsi="Times New Roman" w:hint="default"/>
        <w:w w:val="100"/>
        <w:sz w:val="28"/>
        <w:szCs w:val="28"/>
      </w:rPr>
    </w:lvl>
    <w:lvl w:ilvl="2">
      <w:start w:val="1"/>
      <w:numFmt w:val="bullet"/>
      <w:lvlText w:val="•"/>
      <w:lvlJc w:val="left"/>
      <w:pPr>
        <w:ind w:left="2125" w:hanging="592"/>
      </w:pPr>
      <w:rPr>
        <w:rFonts w:hint="default"/>
      </w:rPr>
    </w:lvl>
    <w:lvl w:ilvl="3">
      <w:start w:val="1"/>
      <w:numFmt w:val="bullet"/>
      <w:lvlText w:val="•"/>
      <w:lvlJc w:val="left"/>
      <w:pPr>
        <w:ind w:left="3128" w:hanging="592"/>
      </w:pPr>
      <w:rPr>
        <w:rFonts w:hint="default"/>
      </w:rPr>
    </w:lvl>
    <w:lvl w:ilvl="4">
      <w:start w:val="1"/>
      <w:numFmt w:val="bullet"/>
      <w:lvlText w:val="•"/>
      <w:lvlJc w:val="left"/>
      <w:pPr>
        <w:ind w:left="4131" w:hanging="592"/>
      </w:pPr>
      <w:rPr>
        <w:rFonts w:hint="default"/>
      </w:rPr>
    </w:lvl>
    <w:lvl w:ilvl="5">
      <w:start w:val="1"/>
      <w:numFmt w:val="bullet"/>
      <w:lvlText w:val="•"/>
      <w:lvlJc w:val="left"/>
      <w:pPr>
        <w:ind w:left="5134" w:hanging="592"/>
      </w:pPr>
      <w:rPr>
        <w:rFonts w:hint="default"/>
      </w:rPr>
    </w:lvl>
    <w:lvl w:ilvl="6">
      <w:start w:val="1"/>
      <w:numFmt w:val="bullet"/>
      <w:lvlText w:val="•"/>
      <w:lvlJc w:val="left"/>
      <w:pPr>
        <w:ind w:left="6136" w:hanging="592"/>
      </w:pPr>
      <w:rPr>
        <w:rFonts w:hint="default"/>
      </w:rPr>
    </w:lvl>
    <w:lvl w:ilvl="7">
      <w:start w:val="1"/>
      <w:numFmt w:val="bullet"/>
      <w:lvlText w:val="•"/>
      <w:lvlJc w:val="left"/>
      <w:pPr>
        <w:ind w:left="7139" w:hanging="592"/>
      </w:pPr>
      <w:rPr>
        <w:rFonts w:hint="default"/>
      </w:rPr>
    </w:lvl>
    <w:lvl w:ilvl="8">
      <w:start w:val="1"/>
      <w:numFmt w:val="bullet"/>
      <w:lvlText w:val="•"/>
      <w:lvlJc w:val="left"/>
      <w:pPr>
        <w:ind w:left="8142" w:hanging="592"/>
      </w:pPr>
      <w:rPr>
        <w:rFonts w:hint="default"/>
      </w:rPr>
    </w:lvl>
  </w:abstractNum>
  <w:abstractNum w:abstractNumId="10">
    <w:nsid w:val="2553134C"/>
    <w:multiLevelType w:val="hybridMultilevel"/>
    <w:tmpl w:val="139ED62C"/>
    <w:lvl w:ilvl="0" w:tplc="CE6813B8">
      <w:start w:val="1"/>
      <w:numFmt w:val="bullet"/>
      <w:lvlText w:val="-"/>
      <w:lvlJc w:val="left"/>
      <w:pPr>
        <w:ind w:left="116" w:hanging="708"/>
      </w:pPr>
      <w:rPr>
        <w:rFonts w:ascii="Times New Roman" w:eastAsia="Times New Roman" w:hAnsi="Times New Roman" w:hint="default"/>
        <w:w w:val="100"/>
        <w:sz w:val="28"/>
        <w:szCs w:val="28"/>
      </w:rPr>
    </w:lvl>
    <w:lvl w:ilvl="1" w:tplc="E5E64BB2">
      <w:start w:val="1"/>
      <w:numFmt w:val="bullet"/>
      <w:lvlText w:val="•"/>
      <w:lvlJc w:val="left"/>
      <w:pPr>
        <w:ind w:left="1122" w:hanging="708"/>
      </w:pPr>
      <w:rPr>
        <w:rFonts w:hint="default"/>
      </w:rPr>
    </w:lvl>
    <w:lvl w:ilvl="2" w:tplc="4CD2A4C0">
      <w:start w:val="1"/>
      <w:numFmt w:val="bullet"/>
      <w:lvlText w:val="•"/>
      <w:lvlJc w:val="left"/>
      <w:pPr>
        <w:ind w:left="2125" w:hanging="708"/>
      </w:pPr>
      <w:rPr>
        <w:rFonts w:hint="default"/>
      </w:rPr>
    </w:lvl>
    <w:lvl w:ilvl="3" w:tplc="F8F0CC74">
      <w:start w:val="1"/>
      <w:numFmt w:val="bullet"/>
      <w:lvlText w:val="•"/>
      <w:lvlJc w:val="left"/>
      <w:pPr>
        <w:ind w:left="3128" w:hanging="708"/>
      </w:pPr>
      <w:rPr>
        <w:rFonts w:hint="default"/>
      </w:rPr>
    </w:lvl>
    <w:lvl w:ilvl="4" w:tplc="375E619E">
      <w:start w:val="1"/>
      <w:numFmt w:val="bullet"/>
      <w:lvlText w:val="•"/>
      <w:lvlJc w:val="left"/>
      <w:pPr>
        <w:ind w:left="4131" w:hanging="708"/>
      </w:pPr>
      <w:rPr>
        <w:rFonts w:hint="default"/>
      </w:rPr>
    </w:lvl>
    <w:lvl w:ilvl="5" w:tplc="66A4F856">
      <w:start w:val="1"/>
      <w:numFmt w:val="bullet"/>
      <w:lvlText w:val="•"/>
      <w:lvlJc w:val="left"/>
      <w:pPr>
        <w:ind w:left="5134" w:hanging="708"/>
      </w:pPr>
      <w:rPr>
        <w:rFonts w:hint="default"/>
      </w:rPr>
    </w:lvl>
    <w:lvl w:ilvl="6" w:tplc="AF528576">
      <w:start w:val="1"/>
      <w:numFmt w:val="bullet"/>
      <w:lvlText w:val="•"/>
      <w:lvlJc w:val="left"/>
      <w:pPr>
        <w:ind w:left="6136" w:hanging="708"/>
      </w:pPr>
      <w:rPr>
        <w:rFonts w:hint="default"/>
      </w:rPr>
    </w:lvl>
    <w:lvl w:ilvl="7" w:tplc="780AB988">
      <w:start w:val="1"/>
      <w:numFmt w:val="bullet"/>
      <w:lvlText w:val="•"/>
      <w:lvlJc w:val="left"/>
      <w:pPr>
        <w:ind w:left="7139" w:hanging="708"/>
      </w:pPr>
      <w:rPr>
        <w:rFonts w:hint="default"/>
      </w:rPr>
    </w:lvl>
    <w:lvl w:ilvl="8" w:tplc="1EA274C0">
      <w:start w:val="1"/>
      <w:numFmt w:val="bullet"/>
      <w:lvlText w:val="•"/>
      <w:lvlJc w:val="left"/>
      <w:pPr>
        <w:ind w:left="8142" w:hanging="708"/>
      </w:pPr>
      <w:rPr>
        <w:rFonts w:hint="default"/>
      </w:rPr>
    </w:lvl>
  </w:abstractNum>
  <w:abstractNum w:abstractNumId="11">
    <w:nsid w:val="27B9310E"/>
    <w:multiLevelType w:val="multilevel"/>
    <w:tmpl w:val="3B92E35A"/>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1.%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2">
    <w:nsid w:val="2FB457FF"/>
    <w:multiLevelType w:val="multilevel"/>
    <w:tmpl w:val="176E5AA6"/>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none"/>
      <w:lvlText w:val="3.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13">
    <w:nsid w:val="30B42780"/>
    <w:multiLevelType w:val="multilevel"/>
    <w:tmpl w:val="CACC7586"/>
    <w:lvl w:ilvl="0">
      <w:start w:val="4"/>
      <w:numFmt w:val="decimal"/>
      <w:lvlText w:val="%1."/>
      <w:lvlJc w:val="left"/>
      <w:pPr>
        <w:ind w:left="675" w:hanging="675"/>
      </w:pPr>
      <w:rPr>
        <w:rFonts w:hint="default"/>
        <w:b/>
      </w:rPr>
    </w:lvl>
    <w:lvl w:ilvl="1">
      <w:start w:val="2"/>
      <w:numFmt w:val="decimal"/>
      <w:lvlText w:val="%1.%2."/>
      <w:lvlJc w:val="left"/>
      <w:pPr>
        <w:ind w:left="1145" w:hanging="72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4350" w:hanging="180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560" w:hanging="2160"/>
      </w:pPr>
      <w:rPr>
        <w:rFonts w:hint="default"/>
        <w:b/>
      </w:rPr>
    </w:lvl>
  </w:abstractNum>
  <w:abstractNum w:abstractNumId="14">
    <w:nsid w:val="330F759D"/>
    <w:multiLevelType w:val="hybridMultilevel"/>
    <w:tmpl w:val="B3681672"/>
    <w:lvl w:ilvl="0" w:tplc="A1303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655F94"/>
    <w:multiLevelType w:val="multilevel"/>
    <w:tmpl w:val="E4BED0F4"/>
    <w:lvl w:ilvl="0">
      <w:start w:val="3"/>
      <w:numFmt w:val="decimal"/>
      <w:lvlText w:val="%1"/>
      <w:lvlJc w:val="left"/>
      <w:pPr>
        <w:ind w:left="960" w:hanging="844"/>
      </w:pPr>
      <w:rPr>
        <w:rFonts w:hint="default"/>
      </w:rPr>
    </w:lvl>
    <w:lvl w:ilvl="1">
      <w:start w:val="12"/>
      <w:numFmt w:val="decimal"/>
      <w:lvlText w:val="%1.%2"/>
      <w:lvlJc w:val="left"/>
      <w:pPr>
        <w:ind w:left="960" w:hanging="844"/>
      </w:pPr>
      <w:rPr>
        <w:rFonts w:hint="default"/>
      </w:rPr>
    </w:lvl>
    <w:lvl w:ilvl="2">
      <w:start w:val="2"/>
      <w:numFmt w:val="decimal"/>
      <w:lvlText w:val="%1.%2.%3."/>
      <w:lvlJc w:val="left"/>
      <w:pPr>
        <w:ind w:left="960" w:hanging="844"/>
      </w:pPr>
      <w:rPr>
        <w:rFonts w:ascii="Times New Roman" w:eastAsia="Times New Roman" w:hAnsi="Times New Roman" w:hint="default"/>
        <w:b/>
        <w:bCs/>
        <w:w w:val="100"/>
        <w:sz w:val="28"/>
        <w:szCs w:val="28"/>
      </w:rPr>
    </w:lvl>
    <w:lvl w:ilvl="3">
      <w:start w:val="1"/>
      <w:numFmt w:val="decimal"/>
      <w:lvlText w:val="%1.%2.%3.%4."/>
      <w:lvlJc w:val="left"/>
      <w:pPr>
        <w:ind w:left="116" w:hanging="1061"/>
        <w:jc w:val="right"/>
      </w:pPr>
      <w:rPr>
        <w:rFonts w:ascii="Times New Roman" w:eastAsia="Times New Roman" w:hAnsi="Times New Roman" w:hint="default"/>
        <w:w w:val="100"/>
        <w:sz w:val="28"/>
        <w:szCs w:val="28"/>
      </w:rPr>
    </w:lvl>
    <w:lvl w:ilvl="4">
      <w:start w:val="1"/>
      <w:numFmt w:val="bullet"/>
      <w:lvlText w:val="•"/>
      <w:lvlJc w:val="left"/>
      <w:pPr>
        <w:ind w:left="4022" w:hanging="1061"/>
      </w:pPr>
      <w:rPr>
        <w:rFonts w:hint="default"/>
      </w:rPr>
    </w:lvl>
    <w:lvl w:ilvl="5">
      <w:start w:val="1"/>
      <w:numFmt w:val="bullet"/>
      <w:lvlText w:val="•"/>
      <w:lvlJc w:val="left"/>
      <w:pPr>
        <w:ind w:left="5043" w:hanging="1061"/>
      </w:pPr>
      <w:rPr>
        <w:rFonts w:hint="default"/>
      </w:rPr>
    </w:lvl>
    <w:lvl w:ilvl="6">
      <w:start w:val="1"/>
      <w:numFmt w:val="bullet"/>
      <w:lvlText w:val="•"/>
      <w:lvlJc w:val="left"/>
      <w:pPr>
        <w:ind w:left="6064" w:hanging="1061"/>
      </w:pPr>
      <w:rPr>
        <w:rFonts w:hint="default"/>
      </w:rPr>
    </w:lvl>
    <w:lvl w:ilvl="7">
      <w:start w:val="1"/>
      <w:numFmt w:val="bullet"/>
      <w:lvlText w:val="•"/>
      <w:lvlJc w:val="left"/>
      <w:pPr>
        <w:ind w:left="7085" w:hanging="1061"/>
      </w:pPr>
      <w:rPr>
        <w:rFonts w:hint="default"/>
      </w:rPr>
    </w:lvl>
    <w:lvl w:ilvl="8">
      <w:start w:val="1"/>
      <w:numFmt w:val="bullet"/>
      <w:lvlText w:val="•"/>
      <w:lvlJc w:val="left"/>
      <w:pPr>
        <w:ind w:left="8106" w:hanging="1061"/>
      </w:pPr>
      <w:rPr>
        <w:rFonts w:hint="default"/>
      </w:rPr>
    </w:lvl>
  </w:abstractNum>
  <w:abstractNum w:abstractNumId="16">
    <w:nsid w:val="336D2707"/>
    <w:multiLevelType w:val="multilevel"/>
    <w:tmpl w:val="DD92DCDE"/>
    <w:lvl w:ilvl="0">
      <w:start w:val="5"/>
      <w:numFmt w:val="decimal"/>
      <w:lvlText w:val="%1"/>
      <w:lvlJc w:val="left"/>
      <w:pPr>
        <w:ind w:left="116" w:hanging="492"/>
      </w:pPr>
      <w:rPr>
        <w:rFonts w:hint="default"/>
      </w:rPr>
    </w:lvl>
    <w:lvl w:ilvl="1">
      <w:start w:val="1"/>
      <w:numFmt w:val="decimal"/>
      <w:lvlText w:val="6.%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17">
    <w:nsid w:val="33DF37D6"/>
    <w:multiLevelType w:val="multilevel"/>
    <w:tmpl w:val="57D6472C"/>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2.%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18">
    <w:nsid w:val="396D5AA8"/>
    <w:multiLevelType w:val="multilevel"/>
    <w:tmpl w:val="E160DD5E"/>
    <w:lvl w:ilvl="0">
      <w:start w:val="4"/>
      <w:numFmt w:val="decimal"/>
      <w:lvlText w:val="%1"/>
      <w:lvlJc w:val="left"/>
      <w:pPr>
        <w:ind w:left="116" w:hanging="536"/>
      </w:pPr>
      <w:rPr>
        <w:rFonts w:hint="default"/>
      </w:rPr>
    </w:lvl>
    <w:lvl w:ilvl="1">
      <w:start w:val="1"/>
      <w:numFmt w:val="decimal"/>
      <w:lvlText w:val="%1.%2."/>
      <w:lvlJc w:val="left"/>
      <w:pPr>
        <w:ind w:left="116" w:hanging="536"/>
      </w:pPr>
      <w:rPr>
        <w:rFonts w:ascii="Times New Roman" w:eastAsia="Times New Roman" w:hAnsi="Times New Roman" w:hint="default"/>
        <w:w w:val="100"/>
        <w:sz w:val="28"/>
        <w:szCs w:val="28"/>
      </w:rPr>
    </w:lvl>
    <w:lvl w:ilvl="2">
      <w:start w:val="1"/>
      <w:numFmt w:val="bullet"/>
      <w:lvlText w:val="•"/>
      <w:lvlJc w:val="left"/>
      <w:pPr>
        <w:ind w:left="2125" w:hanging="536"/>
      </w:pPr>
      <w:rPr>
        <w:rFonts w:hint="default"/>
      </w:rPr>
    </w:lvl>
    <w:lvl w:ilvl="3">
      <w:start w:val="1"/>
      <w:numFmt w:val="bullet"/>
      <w:lvlText w:val="•"/>
      <w:lvlJc w:val="left"/>
      <w:pPr>
        <w:ind w:left="3128" w:hanging="536"/>
      </w:pPr>
      <w:rPr>
        <w:rFonts w:hint="default"/>
      </w:rPr>
    </w:lvl>
    <w:lvl w:ilvl="4">
      <w:start w:val="1"/>
      <w:numFmt w:val="bullet"/>
      <w:lvlText w:val="•"/>
      <w:lvlJc w:val="left"/>
      <w:pPr>
        <w:ind w:left="4131" w:hanging="536"/>
      </w:pPr>
      <w:rPr>
        <w:rFonts w:hint="default"/>
      </w:rPr>
    </w:lvl>
    <w:lvl w:ilvl="5">
      <w:start w:val="1"/>
      <w:numFmt w:val="bullet"/>
      <w:lvlText w:val="•"/>
      <w:lvlJc w:val="left"/>
      <w:pPr>
        <w:ind w:left="5134" w:hanging="536"/>
      </w:pPr>
      <w:rPr>
        <w:rFonts w:hint="default"/>
      </w:rPr>
    </w:lvl>
    <w:lvl w:ilvl="6">
      <w:start w:val="1"/>
      <w:numFmt w:val="bullet"/>
      <w:lvlText w:val="•"/>
      <w:lvlJc w:val="left"/>
      <w:pPr>
        <w:ind w:left="6136" w:hanging="536"/>
      </w:pPr>
      <w:rPr>
        <w:rFonts w:hint="default"/>
      </w:rPr>
    </w:lvl>
    <w:lvl w:ilvl="7">
      <w:start w:val="1"/>
      <w:numFmt w:val="bullet"/>
      <w:lvlText w:val="•"/>
      <w:lvlJc w:val="left"/>
      <w:pPr>
        <w:ind w:left="7139" w:hanging="536"/>
      </w:pPr>
      <w:rPr>
        <w:rFonts w:hint="default"/>
      </w:rPr>
    </w:lvl>
    <w:lvl w:ilvl="8">
      <w:start w:val="1"/>
      <w:numFmt w:val="bullet"/>
      <w:lvlText w:val="•"/>
      <w:lvlJc w:val="left"/>
      <w:pPr>
        <w:ind w:left="8142" w:hanging="536"/>
      </w:pPr>
      <w:rPr>
        <w:rFonts w:hint="default"/>
      </w:rPr>
    </w:lvl>
  </w:abstractNum>
  <w:abstractNum w:abstractNumId="19">
    <w:nsid w:val="3BE44720"/>
    <w:multiLevelType w:val="multilevel"/>
    <w:tmpl w:val="A6244622"/>
    <w:lvl w:ilvl="0">
      <w:start w:val="5"/>
      <w:numFmt w:val="decimal"/>
      <w:lvlText w:val="%1"/>
      <w:lvlJc w:val="left"/>
      <w:pPr>
        <w:ind w:left="116" w:hanging="492"/>
      </w:pPr>
      <w:rPr>
        <w:rFonts w:hint="default"/>
      </w:rPr>
    </w:lvl>
    <w:lvl w:ilvl="1">
      <w:start w:val="1"/>
      <w:numFmt w:val="decimal"/>
      <w:lvlText w:val="%1.%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20">
    <w:nsid w:val="3CCB0165"/>
    <w:multiLevelType w:val="multilevel"/>
    <w:tmpl w:val="057A7DF4"/>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4.3.%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21">
    <w:nsid w:val="46F85471"/>
    <w:multiLevelType w:val="hybridMultilevel"/>
    <w:tmpl w:val="51EC3258"/>
    <w:lvl w:ilvl="0" w:tplc="A77E0272">
      <w:start w:val="1"/>
      <w:numFmt w:val="bullet"/>
      <w:lvlText w:val="-"/>
      <w:lvlJc w:val="left"/>
      <w:pPr>
        <w:ind w:left="476" w:hanging="360"/>
      </w:pPr>
      <w:rPr>
        <w:rFonts w:ascii="Times New Roman" w:eastAsia="Times New Roman" w:hAnsi="Times New Roman" w:hint="default"/>
        <w:w w:val="100"/>
        <w:sz w:val="28"/>
        <w:szCs w:val="28"/>
      </w:rPr>
    </w:lvl>
    <w:lvl w:ilvl="1" w:tplc="10EE01AA">
      <w:start w:val="1"/>
      <w:numFmt w:val="bullet"/>
      <w:lvlText w:val="•"/>
      <w:lvlJc w:val="left"/>
      <w:pPr>
        <w:ind w:left="1482" w:hanging="360"/>
      </w:pPr>
      <w:rPr>
        <w:rFonts w:hint="default"/>
      </w:rPr>
    </w:lvl>
    <w:lvl w:ilvl="2" w:tplc="286C0898">
      <w:start w:val="1"/>
      <w:numFmt w:val="bullet"/>
      <w:lvlText w:val="•"/>
      <w:lvlJc w:val="left"/>
      <w:pPr>
        <w:ind w:left="2485" w:hanging="360"/>
      </w:pPr>
      <w:rPr>
        <w:rFonts w:hint="default"/>
      </w:rPr>
    </w:lvl>
    <w:lvl w:ilvl="3" w:tplc="3216DBB4">
      <w:start w:val="1"/>
      <w:numFmt w:val="bullet"/>
      <w:lvlText w:val="•"/>
      <w:lvlJc w:val="left"/>
      <w:pPr>
        <w:ind w:left="3488" w:hanging="360"/>
      </w:pPr>
      <w:rPr>
        <w:rFonts w:hint="default"/>
      </w:rPr>
    </w:lvl>
    <w:lvl w:ilvl="4" w:tplc="4792FA34">
      <w:start w:val="1"/>
      <w:numFmt w:val="bullet"/>
      <w:lvlText w:val="•"/>
      <w:lvlJc w:val="left"/>
      <w:pPr>
        <w:ind w:left="4491" w:hanging="360"/>
      </w:pPr>
      <w:rPr>
        <w:rFonts w:hint="default"/>
      </w:rPr>
    </w:lvl>
    <w:lvl w:ilvl="5" w:tplc="3D1CC3E8">
      <w:start w:val="1"/>
      <w:numFmt w:val="bullet"/>
      <w:lvlText w:val="•"/>
      <w:lvlJc w:val="left"/>
      <w:pPr>
        <w:ind w:left="5494" w:hanging="360"/>
      </w:pPr>
      <w:rPr>
        <w:rFonts w:hint="default"/>
      </w:rPr>
    </w:lvl>
    <w:lvl w:ilvl="6" w:tplc="3D2AF808">
      <w:start w:val="1"/>
      <w:numFmt w:val="bullet"/>
      <w:lvlText w:val="•"/>
      <w:lvlJc w:val="left"/>
      <w:pPr>
        <w:ind w:left="6496" w:hanging="360"/>
      </w:pPr>
      <w:rPr>
        <w:rFonts w:hint="default"/>
      </w:rPr>
    </w:lvl>
    <w:lvl w:ilvl="7" w:tplc="004A7F2A">
      <w:start w:val="1"/>
      <w:numFmt w:val="bullet"/>
      <w:lvlText w:val="•"/>
      <w:lvlJc w:val="left"/>
      <w:pPr>
        <w:ind w:left="7499" w:hanging="360"/>
      </w:pPr>
      <w:rPr>
        <w:rFonts w:hint="default"/>
      </w:rPr>
    </w:lvl>
    <w:lvl w:ilvl="8" w:tplc="ECB8F1A8">
      <w:start w:val="1"/>
      <w:numFmt w:val="bullet"/>
      <w:lvlText w:val="•"/>
      <w:lvlJc w:val="left"/>
      <w:pPr>
        <w:ind w:left="8502" w:hanging="360"/>
      </w:pPr>
      <w:rPr>
        <w:rFonts w:hint="default"/>
      </w:rPr>
    </w:lvl>
  </w:abstractNum>
  <w:abstractNum w:abstractNumId="22">
    <w:nsid w:val="4AA4359C"/>
    <w:multiLevelType w:val="multilevel"/>
    <w:tmpl w:val="09CAEBFA"/>
    <w:lvl w:ilvl="0">
      <w:start w:val="3"/>
      <w:numFmt w:val="decimal"/>
      <w:lvlText w:val="%1"/>
      <w:lvlJc w:val="left"/>
      <w:pPr>
        <w:ind w:left="116" w:hanging="844"/>
      </w:pPr>
      <w:rPr>
        <w:rFonts w:hint="default"/>
      </w:rPr>
    </w:lvl>
    <w:lvl w:ilvl="1">
      <w:start w:val="11"/>
      <w:numFmt w:val="decimal"/>
      <w:lvlText w:val="%1.%2"/>
      <w:lvlJc w:val="left"/>
      <w:pPr>
        <w:ind w:left="116" w:hanging="844"/>
      </w:pPr>
      <w:rPr>
        <w:rFonts w:hint="default"/>
      </w:rPr>
    </w:lvl>
    <w:lvl w:ilvl="2">
      <w:start w:val="1"/>
      <w:numFmt w:val="decimal"/>
      <w:lvlText w:val="%1.11.%3."/>
      <w:lvlJc w:val="left"/>
      <w:pPr>
        <w:ind w:left="116" w:hanging="844"/>
      </w:pPr>
      <w:rPr>
        <w:rFonts w:ascii="Times New Roman" w:eastAsia="Times New Roman" w:hAnsi="Times New Roman" w:hint="default"/>
        <w:w w:val="100"/>
        <w:sz w:val="28"/>
        <w:szCs w:val="28"/>
      </w:rPr>
    </w:lvl>
    <w:lvl w:ilvl="3">
      <w:start w:val="1"/>
      <w:numFmt w:val="bullet"/>
      <w:lvlText w:val="•"/>
      <w:lvlJc w:val="left"/>
      <w:pPr>
        <w:ind w:left="3128" w:hanging="844"/>
      </w:pPr>
      <w:rPr>
        <w:rFonts w:hint="default"/>
      </w:rPr>
    </w:lvl>
    <w:lvl w:ilvl="4">
      <w:start w:val="1"/>
      <w:numFmt w:val="bullet"/>
      <w:lvlText w:val="•"/>
      <w:lvlJc w:val="left"/>
      <w:pPr>
        <w:ind w:left="4131" w:hanging="844"/>
      </w:pPr>
      <w:rPr>
        <w:rFonts w:hint="default"/>
      </w:rPr>
    </w:lvl>
    <w:lvl w:ilvl="5">
      <w:start w:val="1"/>
      <w:numFmt w:val="bullet"/>
      <w:lvlText w:val="•"/>
      <w:lvlJc w:val="left"/>
      <w:pPr>
        <w:ind w:left="5134" w:hanging="844"/>
      </w:pPr>
      <w:rPr>
        <w:rFonts w:hint="default"/>
      </w:rPr>
    </w:lvl>
    <w:lvl w:ilvl="6">
      <w:start w:val="1"/>
      <w:numFmt w:val="bullet"/>
      <w:lvlText w:val="•"/>
      <w:lvlJc w:val="left"/>
      <w:pPr>
        <w:ind w:left="6136" w:hanging="844"/>
      </w:pPr>
      <w:rPr>
        <w:rFonts w:hint="default"/>
      </w:rPr>
    </w:lvl>
    <w:lvl w:ilvl="7">
      <w:start w:val="1"/>
      <w:numFmt w:val="bullet"/>
      <w:lvlText w:val="•"/>
      <w:lvlJc w:val="left"/>
      <w:pPr>
        <w:ind w:left="7139" w:hanging="844"/>
      </w:pPr>
      <w:rPr>
        <w:rFonts w:hint="default"/>
      </w:rPr>
    </w:lvl>
    <w:lvl w:ilvl="8">
      <w:start w:val="1"/>
      <w:numFmt w:val="bullet"/>
      <w:lvlText w:val="•"/>
      <w:lvlJc w:val="left"/>
      <w:pPr>
        <w:ind w:left="8142" w:hanging="844"/>
      </w:pPr>
      <w:rPr>
        <w:rFonts w:hint="default"/>
      </w:rPr>
    </w:lvl>
  </w:abstractNum>
  <w:abstractNum w:abstractNumId="23">
    <w:nsid w:val="4BF12454"/>
    <w:multiLevelType w:val="hybridMultilevel"/>
    <w:tmpl w:val="CDCA6506"/>
    <w:lvl w:ilvl="0" w:tplc="13A4D07C">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4E926AE0"/>
    <w:multiLevelType w:val="multilevel"/>
    <w:tmpl w:val="CA325A9E"/>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25">
    <w:nsid w:val="54E50DD6"/>
    <w:multiLevelType w:val="hybridMultilevel"/>
    <w:tmpl w:val="E2603FB8"/>
    <w:lvl w:ilvl="0" w:tplc="E30E21B6">
      <w:start w:val="1"/>
      <w:numFmt w:val="decimal"/>
      <w:lvlText w:val="%1)"/>
      <w:lvlJc w:val="left"/>
      <w:pPr>
        <w:ind w:left="116" w:hanging="440"/>
      </w:pPr>
      <w:rPr>
        <w:rFonts w:ascii="Times New Roman" w:eastAsia="Times New Roman" w:hAnsi="Times New Roman" w:hint="default"/>
        <w:w w:val="100"/>
        <w:sz w:val="28"/>
        <w:szCs w:val="28"/>
      </w:rPr>
    </w:lvl>
    <w:lvl w:ilvl="1" w:tplc="BCF46D3A">
      <w:start w:val="1"/>
      <w:numFmt w:val="bullet"/>
      <w:lvlText w:val="•"/>
      <w:lvlJc w:val="left"/>
      <w:pPr>
        <w:ind w:left="1122" w:hanging="440"/>
      </w:pPr>
      <w:rPr>
        <w:rFonts w:hint="default"/>
      </w:rPr>
    </w:lvl>
    <w:lvl w:ilvl="2" w:tplc="DC1009CA">
      <w:start w:val="1"/>
      <w:numFmt w:val="bullet"/>
      <w:lvlText w:val="•"/>
      <w:lvlJc w:val="left"/>
      <w:pPr>
        <w:ind w:left="2125" w:hanging="440"/>
      </w:pPr>
      <w:rPr>
        <w:rFonts w:hint="default"/>
      </w:rPr>
    </w:lvl>
    <w:lvl w:ilvl="3" w:tplc="D64A81FA">
      <w:start w:val="1"/>
      <w:numFmt w:val="bullet"/>
      <w:lvlText w:val="•"/>
      <w:lvlJc w:val="left"/>
      <w:pPr>
        <w:ind w:left="3128" w:hanging="440"/>
      </w:pPr>
      <w:rPr>
        <w:rFonts w:hint="default"/>
      </w:rPr>
    </w:lvl>
    <w:lvl w:ilvl="4" w:tplc="E4AE6ECA">
      <w:start w:val="1"/>
      <w:numFmt w:val="bullet"/>
      <w:lvlText w:val="•"/>
      <w:lvlJc w:val="left"/>
      <w:pPr>
        <w:ind w:left="4131" w:hanging="440"/>
      </w:pPr>
      <w:rPr>
        <w:rFonts w:hint="default"/>
      </w:rPr>
    </w:lvl>
    <w:lvl w:ilvl="5" w:tplc="B5F05182">
      <w:start w:val="1"/>
      <w:numFmt w:val="bullet"/>
      <w:lvlText w:val="•"/>
      <w:lvlJc w:val="left"/>
      <w:pPr>
        <w:ind w:left="5134" w:hanging="440"/>
      </w:pPr>
      <w:rPr>
        <w:rFonts w:hint="default"/>
      </w:rPr>
    </w:lvl>
    <w:lvl w:ilvl="6" w:tplc="54CA1C0A">
      <w:start w:val="1"/>
      <w:numFmt w:val="bullet"/>
      <w:lvlText w:val="•"/>
      <w:lvlJc w:val="left"/>
      <w:pPr>
        <w:ind w:left="6136" w:hanging="440"/>
      </w:pPr>
      <w:rPr>
        <w:rFonts w:hint="default"/>
      </w:rPr>
    </w:lvl>
    <w:lvl w:ilvl="7" w:tplc="F94A30D8">
      <w:start w:val="1"/>
      <w:numFmt w:val="bullet"/>
      <w:lvlText w:val="•"/>
      <w:lvlJc w:val="left"/>
      <w:pPr>
        <w:ind w:left="7139" w:hanging="440"/>
      </w:pPr>
      <w:rPr>
        <w:rFonts w:hint="default"/>
      </w:rPr>
    </w:lvl>
    <w:lvl w:ilvl="8" w:tplc="17383DF8">
      <w:start w:val="1"/>
      <w:numFmt w:val="bullet"/>
      <w:lvlText w:val="•"/>
      <w:lvlJc w:val="left"/>
      <w:pPr>
        <w:ind w:left="8142" w:hanging="440"/>
      </w:pPr>
      <w:rPr>
        <w:rFonts w:hint="default"/>
      </w:rPr>
    </w:lvl>
  </w:abstractNum>
  <w:abstractNum w:abstractNumId="26">
    <w:nsid w:val="58F20CF7"/>
    <w:multiLevelType w:val="multilevel"/>
    <w:tmpl w:val="F3186266"/>
    <w:lvl w:ilvl="0">
      <w:start w:val="7"/>
      <w:numFmt w:val="decimal"/>
      <w:lvlText w:val="%1"/>
      <w:lvlJc w:val="left"/>
      <w:pPr>
        <w:ind w:left="116" w:hanging="628"/>
      </w:pPr>
      <w:rPr>
        <w:rFonts w:hint="default"/>
      </w:rPr>
    </w:lvl>
    <w:lvl w:ilvl="1">
      <w:start w:val="1"/>
      <w:numFmt w:val="decimal"/>
      <w:lvlText w:val="%1.%2."/>
      <w:lvlJc w:val="left"/>
      <w:pPr>
        <w:ind w:left="116" w:hanging="628"/>
      </w:pPr>
      <w:rPr>
        <w:rFonts w:ascii="Times New Roman" w:eastAsia="Times New Roman" w:hAnsi="Times New Roman" w:hint="default"/>
        <w:w w:val="100"/>
        <w:sz w:val="28"/>
        <w:szCs w:val="28"/>
      </w:rPr>
    </w:lvl>
    <w:lvl w:ilvl="2">
      <w:start w:val="1"/>
      <w:numFmt w:val="bullet"/>
      <w:lvlText w:val="•"/>
      <w:lvlJc w:val="left"/>
      <w:pPr>
        <w:ind w:left="2125" w:hanging="628"/>
      </w:pPr>
      <w:rPr>
        <w:rFonts w:hint="default"/>
      </w:rPr>
    </w:lvl>
    <w:lvl w:ilvl="3">
      <w:start w:val="1"/>
      <w:numFmt w:val="bullet"/>
      <w:lvlText w:val="•"/>
      <w:lvlJc w:val="left"/>
      <w:pPr>
        <w:ind w:left="3128" w:hanging="628"/>
      </w:pPr>
      <w:rPr>
        <w:rFonts w:hint="default"/>
      </w:rPr>
    </w:lvl>
    <w:lvl w:ilvl="4">
      <w:start w:val="1"/>
      <w:numFmt w:val="bullet"/>
      <w:lvlText w:val="•"/>
      <w:lvlJc w:val="left"/>
      <w:pPr>
        <w:ind w:left="4131" w:hanging="628"/>
      </w:pPr>
      <w:rPr>
        <w:rFonts w:hint="default"/>
      </w:rPr>
    </w:lvl>
    <w:lvl w:ilvl="5">
      <w:start w:val="1"/>
      <w:numFmt w:val="bullet"/>
      <w:lvlText w:val="•"/>
      <w:lvlJc w:val="left"/>
      <w:pPr>
        <w:ind w:left="5134" w:hanging="628"/>
      </w:pPr>
      <w:rPr>
        <w:rFonts w:hint="default"/>
      </w:rPr>
    </w:lvl>
    <w:lvl w:ilvl="6">
      <w:start w:val="1"/>
      <w:numFmt w:val="bullet"/>
      <w:lvlText w:val="•"/>
      <w:lvlJc w:val="left"/>
      <w:pPr>
        <w:ind w:left="6136" w:hanging="628"/>
      </w:pPr>
      <w:rPr>
        <w:rFonts w:hint="default"/>
      </w:rPr>
    </w:lvl>
    <w:lvl w:ilvl="7">
      <w:start w:val="1"/>
      <w:numFmt w:val="bullet"/>
      <w:lvlText w:val="•"/>
      <w:lvlJc w:val="left"/>
      <w:pPr>
        <w:ind w:left="7139" w:hanging="628"/>
      </w:pPr>
      <w:rPr>
        <w:rFonts w:hint="default"/>
      </w:rPr>
    </w:lvl>
    <w:lvl w:ilvl="8">
      <w:start w:val="1"/>
      <w:numFmt w:val="bullet"/>
      <w:lvlText w:val="•"/>
      <w:lvlJc w:val="left"/>
      <w:pPr>
        <w:ind w:left="8142" w:hanging="628"/>
      </w:pPr>
      <w:rPr>
        <w:rFonts w:hint="default"/>
      </w:rPr>
    </w:lvl>
  </w:abstractNum>
  <w:abstractNum w:abstractNumId="27">
    <w:nsid w:val="5D361BBC"/>
    <w:multiLevelType w:val="multilevel"/>
    <w:tmpl w:val="47DC4DE6"/>
    <w:lvl w:ilvl="0">
      <w:start w:val="3"/>
      <w:numFmt w:val="decimal"/>
      <w:lvlText w:val="%1"/>
      <w:lvlJc w:val="left"/>
      <w:pPr>
        <w:ind w:left="116" w:hanging="900"/>
      </w:pPr>
      <w:rPr>
        <w:rFonts w:hint="default"/>
      </w:rPr>
    </w:lvl>
    <w:lvl w:ilvl="1">
      <w:start w:val="7"/>
      <w:numFmt w:val="decimal"/>
      <w:lvlText w:val="%1.%2"/>
      <w:lvlJc w:val="left"/>
      <w:pPr>
        <w:ind w:left="116" w:hanging="900"/>
      </w:pPr>
      <w:rPr>
        <w:rFonts w:hint="default"/>
      </w:rPr>
    </w:lvl>
    <w:lvl w:ilvl="2">
      <w:start w:val="1"/>
      <w:numFmt w:val="decimal"/>
      <w:lvlText w:val="%1.%2.%3."/>
      <w:lvlJc w:val="left"/>
      <w:pPr>
        <w:ind w:left="116" w:hanging="900"/>
        <w:jc w:val="right"/>
      </w:pPr>
      <w:rPr>
        <w:rFonts w:ascii="Times New Roman" w:eastAsia="Times New Roman" w:hAnsi="Times New Roman" w:hint="default"/>
        <w:w w:val="100"/>
        <w:sz w:val="28"/>
        <w:szCs w:val="28"/>
      </w:rPr>
    </w:lvl>
    <w:lvl w:ilvl="3">
      <w:start w:val="1"/>
      <w:numFmt w:val="bullet"/>
      <w:lvlText w:val="•"/>
      <w:lvlJc w:val="left"/>
      <w:pPr>
        <w:ind w:left="3128" w:hanging="900"/>
      </w:pPr>
      <w:rPr>
        <w:rFonts w:hint="default"/>
      </w:rPr>
    </w:lvl>
    <w:lvl w:ilvl="4">
      <w:start w:val="1"/>
      <w:numFmt w:val="bullet"/>
      <w:lvlText w:val="•"/>
      <w:lvlJc w:val="left"/>
      <w:pPr>
        <w:ind w:left="4131" w:hanging="900"/>
      </w:pPr>
      <w:rPr>
        <w:rFonts w:hint="default"/>
      </w:rPr>
    </w:lvl>
    <w:lvl w:ilvl="5">
      <w:start w:val="1"/>
      <w:numFmt w:val="bullet"/>
      <w:lvlText w:val="•"/>
      <w:lvlJc w:val="left"/>
      <w:pPr>
        <w:ind w:left="5134" w:hanging="900"/>
      </w:pPr>
      <w:rPr>
        <w:rFonts w:hint="default"/>
      </w:rPr>
    </w:lvl>
    <w:lvl w:ilvl="6">
      <w:start w:val="1"/>
      <w:numFmt w:val="bullet"/>
      <w:lvlText w:val="•"/>
      <w:lvlJc w:val="left"/>
      <w:pPr>
        <w:ind w:left="6136" w:hanging="900"/>
      </w:pPr>
      <w:rPr>
        <w:rFonts w:hint="default"/>
      </w:rPr>
    </w:lvl>
    <w:lvl w:ilvl="7">
      <w:start w:val="1"/>
      <w:numFmt w:val="bullet"/>
      <w:lvlText w:val="•"/>
      <w:lvlJc w:val="left"/>
      <w:pPr>
        <w:ind w:left="7139" w:hanging="900"/>
      </w:pPr>
      <w:rPr>
        <w:rFonts w:hint="default"/>
      </w:rPr>
    </w:lvl>
    <w:lvl w:ilvl="8">
      <w:start w:val="1"/>
      <w:numFmt w:val="bullet"/>
      <w:lvlText w:val="•"/>
      <w:lvlJc w:val="left"/>
      <w:pPr>
        <w:ind w:left="8142" w:hanging="900"/>
      </w:pPr>
      <w:rPr>
        <w:rFonts w:hint="default"/>
      </w:rPr>
    </w:lvl>
  </w:abstractNum>
  <w:abstractNum w:abstractNumId="28">
    <w:nsid w:val="5E646210"/>
    <w:multiLevelType w:val="hybridMultilevel"/>
    <w:tmpl w:val="A6ACA0E4"/>
    <w:lvl w:ilvl="0" w:tplc="DB2EECF0">
      <w:start w:val="1"/>
      <w:numFmt w:val="bullet"/>
      <w:lvlText w:val="-"/>
      <w:lvlJc w:val="left"/>
      <w:pPr>
        <w:ind w:left="1571" w:hanging="360"/>
      </w:pPr>
      <w:rPr>
        <w:rFonts w:ascii="Times New Roman" w:eastAsia="Times New Roman" w:hAnsi="Times New Roman" w:hint="default"/>
        <w:w w:val="100"/>
        <w:sz w:val="28"/>
        <w:szCs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664B1F78"/>
    <w:multiLevelType w:val="multilevel"/>
    <w:tmpl w:val="F0CA068A"/>
    <w:lvl w:ilvl="0">
      <w:start w:val="2"/>
      <w:numFmt w:val="decimal"/>
      <w:lvlText w:val="%1"/>
      <w:lvlJc w:val="left"/>
      <w:pPr>
        <w:ind w:left="116" w:hanging="592"/>
      </w:pPr>
      <w:rPr>
        <w:rFonts w:hint="default"/>
      </w:rPr>
    </w:lvl>
    <w:lvl w:ilvl="1">
      <w:start w:val="3"/>
      <w:numFmt w:val="bullet"/>
      <w:lvlText w:val="-"/>
      <w:lvlJc w:val="left"/>
      <w:pPr>
        <w:ind w:left="116" w:hanging="592"/>
      </w:pPr>
      <w:rPr>
        <w:rFonts w:ascii="Times New Roman" w:eastAsia="Times New Roman" w:hAnsi="Times New Roman" w:cs="Times New Roman" w:hint="default"/>
        <w:w w:val="100"/>
        <w:sz w:val="28"/>
        <w:szCs w:val="28"/>
      </w:rPr>
    </w:lvl>
    <w:lvl w:ilvl="2">
      <w:start w:val="1"/>
      <w:numFmt w:val="bullet"/>
      <w:lvlText w:val="•"/>
      <w:lvlJc w:val="left"/>
      <w:pPr>
        <w:ind w:left="2125" w:hanging="592"/>
      </w:pPr>
      <w:rPr>
        <w:rFonts w:hint="default"/>
      </w:rPr>
    </w:lvl>
    <w:lvl w:ilvl="3">
      <w:start w:val="1"/>
      <w:numFmt w:val="bullet"/>
      <w:lvlText w:val="•"/>
      <w:lvlJc w:val="left"/>
      <w:pPr>
        <w:ind w:left="3128" w:hanging="592"/>
      </w:pPr>
      <w:rPr>
        <w:rFonts w:hint="default"/>
      </w:rPr>
    </w:lvl>
    <w:lvl w:ilvl="4">
      <w:start w:val="1"/>
      <w:numFmt w:val="bullet"/>
      <w:lvlText w:val="•"/>
      <w:lvlJc w:val="left"/>
      <w:pPr>
        <w:ind w:left="4131" w:hanging="592"/>
      </w:pPr>
      <w:rPr>
        <w:rFonts w:hint="default"/>
      </w:rPr>
    </w:lvl>
    <w:lvl w:ilvl="5">
      <w:start w:val="1"/>
      <w:numFmt w:val="bullet"/>
      <w:lvlText w:val="•"/>
      <w:lvlJc w:val="left"/>
      <w:pPr>
        <w:ind w:left="5134" w:hanging="592"/>
      </w:pPr>
      <w:rPr>
        <w:rFonts w:hint="default"/>
      </w:rPr>
    </w:lvl>
    <w:lvl w:ilvl="6">
      <w:start w:val="1"/>
      <w:numFmt w:val="bullet"/>
      <w:lvlText w:val="•"/>
      <w:lvlJc w:val="left"/>
      <w:pPr>
        <w:ind w:left="6136" w:hanging="592"/>
      </w:pPr>
      <w:rPr>
        <w:rFonts w:hint="default"/>
      </w:rPr>
    </w:lvl>
    <w:lvl w:ilvl="7">
      <w:start w:val="1"/>
      <w:numFmt w:val="bullet"/>
      <w:lvlText w:val="•"/>
      <w:lvlJc w:val="left"/>
      <w:pPr>
        <w:ind w:left="7139" w:hanging="592"/>
      </w:pPr>
      <w:rPr>
        <w:rFonts w:hint="default"/>
      </w:rPr>
    </w:lvl>
    <w:lvl w:ilvl="8">
      <w:start w:val="1"/>
      <w:numFmt w:val="bullet"/>
      <w:lvlText w:val="•"/>
      <w:lvlJc w:val="left"/>
      <w:pPr>
        <w:ind w:left="8142" w:hanging="592"/>
      </w:pPr>
      <w:rPr>
        <w:rFonts w:hint="default"/>
      </w:rPr>
    </w:lvl>
  </w:abstractNum>
  <w:abstractNum w:abstractNumId="30">
    <w:nsid w:val="6D134760"/>
    <w:multiLevelType w:val="multilevel"/>
    <w:tmpl w:val="EFCC1834"/>
    <w:lvl w:ilvl="0">
      <w:start w:val="3"/>
      <w:numFmt w:val="decimal"/>
      <w:lvlText w:val="%1"/>
      <w:lvlJc w:val="left"/>
      <w:pPr>
        <w:ind w:left="116" w:hanging="1193"/>
      </w:pPr>
      <w:rPr>
        <w:rFonts w:hint="default"/>
      </w:rPr>
    </w:lvl>
    <w:lvl w:ilvl="1">
      <w:start w:val="12"/>
      <w:numFmt w:val="decimal"/>
      <w:lvlText w:val="%1.%2"/>
      <w:lvlJc w:val="left"/>
      <w:pPr>
        <w:ind w:left="116" w:hanging="1193"/>
      </w:pPr>
      <w:rPr>
        <w:rFonts w:hint="default"/>
      </w:rPr>
    </w:lvl>
    <w:lvl w:ilvl="2">
      <w:start w:val="2"/>
      <w:numFmt w:val="decimal"/>
      <w:lvlText w:val="%1.%2.%3"/>
      <w:lvlJc w:val="left"/>
      <w:pPr>
        <w:ind w:left="116" w:hanging="1193"/>
      </w:pPr>
      <w:rPr>
        <w:rFonts w:hint="default"/>
      </w:rPr>
    </w:lvl>
    <w:lvl w:ilvl="3">
      <w:start w:val="4"/>
      <w:numFmt w:val="decimal"/>
      <w:lvlText w:val="%1.%2.%3.%4."/>
      <w:lvlJc w:val="left"/>
      <w:pPr>
        <w:ind w:left="116" w:hanging="1193"/>
      </w:pPr>
      <w:rPr>
        <w:rFonts w:ascii="Times New Roman" w:eastAsia="Times New Roman" w:hAnsi="Times New Roman" w:hint="default"/>
        <w:w w:val="100"/>
        <w:sz w:val="28"/>
        <w:szCs w:val="28"/>
      </w:rPr>
    </w:lvl>
    <w:lvl w:ilvl="4">
      <w:start w:val="1"/>
      <w:numFmt w:val="bullet"/>
      <w:lvlText w:val="•"/>
      <w:lvlJc w:val="left"/>
      <w:pPr>
        <w:ind w:left="4131" w:hanging="1193"/>
      </w:pPr>
      <w:rPr>
        <w:rFonts w:hint="default"/>
      </w:rPr>
    </w:lvl>
    <w:lvl w:ilvl="5">
      <w:start w:val="1"/>
      <w:numFmt w:val="bullet"/>
      <w:lvlText w:val="•"/>
      <w:lvlJc w:val="left"/>
      <w:pPr>
        <w:ind w:left="5134" w:hanging="1193"/>
      </w:pPr>
      <w:rPr>
        <w:rFonts w:hint="default"/>
      </w:rPr>
    </w:lvl>
    <w:lvl w:ilvl="6">
      <w:start w:val="1"/>
      <w:numFmt w:val="bullet"/>
      <w:lvlText w:val="•"/>
      <w:lvlJc w:val="left"/>
      <w:pPr>
        <w:ind w:left="6136" w:hanging="1193"/>
      </w:pPr>
      <w:rPr>
        <w:rFonts w:hint="default"/>
      </w:rPr>
    </w:lvl>
    <w:lvl w:ilvl="7">
      <w:start w:val="1"/>
      <w:numFmt w:val="bullet"/>
      <w:lvlText w:val="•"/>
      <w:lvlJc w:val="left"/>
      <w:pPr>
        <w:ind w:left="7139" w:hanging="1193"/>
      </w:pPr>
      <w:rPr>
        <w:rFonts w:hint="default"/>
      </w:rPr>
    </w:lvl>
    <w:lvl w:ilvl="8">
      <w:start w:val="1"/>
      <w:numFmt w:val="bullet"/>
      <w:lvlText w:val="•"/>
      <w:lvlJc w:val="left"/>
      <w:pPr>
        <w:ind w:left="8142" w:hanging="1193"/>
      </w:pPr>
      <w:rPr>
        <w:rFonts w:hint="default"/>
      </w:rPr>
    </w:lvl>
  </w:abstractNum>
  <w:abstractNum w:abstractNumId="31">
    <w:nsid w:val="6F601028"/>
    <w:multiLevelType w:val="multilevel"/>
    <w:tmpl w:val="DD92DCDE"/>
    <w:lvl w:ilvl="0">
      <w:start w:val="5"/>
      <w:numFmt w:val="decimal"/>
      <w:lvlText w:val="%1"/>
      <w:lvlJc w:val="left"/>
      <w:pPr>
        <w:ind w:left="116" w:hanging="492"/>
      </w:pPr>
      <w:rPr>
        <w:rFonts w:hint="default"/>
      </w:rPr>
    </w:lvl>
    <w:lvl w:ilvl="1">
      <w:start w:val="1"/>
      <w:numFmt w:val="decimal"/>
      <w:lvlText w:val="6.%2."/>
      <w:lvlJc w:val="left"/>
      <w:pPr>
        <w:ind w:left="116" w:hanging="492"/>
      </w:pPr>
      <w:rPr>
        <w:rFonts w:ascii="Times New Roman" w:eastAsia="Times New Roman" w:hAnsi="Times New Roman" w:hint="default"/>
        <w:w w:val="100"/>
        <w:sz w:val="28"/>
        <w:szCs w:val="28"/>
      </w:rPr>
    </w:lvl>
    <w:lvl w:ilvl="2">
      <w:start w:val="1"/>
      <w:numFmt w:val="bullet"/>
      <w:lvlText w:val="•"/>
      <w:lvlJc w:val="left"/>
      <w:pPr>
        <w:ind w:left="2125" w:hanging="492"/>
      </w:pPr>
      <w:rPr>
        <w:rFonts w:hint="default"/>
      </w:rPr>
    </w:lvl>
    <w:lvl w:ilvl="3">
      <w:start w:val="1"/>
      <w:numFmt w:val="bullet"/>
      <w:lvlText w:val="•"/>
      <w:lvlJc w:val="left"/>
      <w:pPr>
        <w:ind w:left="3128" w:hanging="492"/>
      </w:pPr>
      <w:rPr>
        <w:rFonts w:hint="default"/>
      </w:rPr>
    </w:lvl>
    <w:lvl w:ilvl="4">
      <w:start w:val="1"/>
      <w:numFmt w:val="bullet"/>
      <w:lvlText w:val="•"/>
      <w:lvlJc w:val="left"/>
      <w:pPr>
        <w:ind w:left="4131" w:hanging="492"/>
      </w:pPr>
      <w:rPr>
        <w:rFonts w:hint="default"/>
      </w:rPr>
    </w:lvl>
    <w:lvl w:ilvl="5">
      <w:start w:val="1"/>
      <w:numFmt w:val="bullet"/>
      <w:lvlText w:val="•"/>
      <w:lvlJc w:val="left"/>
      <w:pPr>
        <w:ind w:left="5134" w:hanging="492"/>
      </w:pPr>
      <w:rPr>
        <w:rFonts w:hint="default"/>
      </w:rPr>
    </w:lvl>
    <w:lvl w:ilvl="6">
      <w:start w:val="1"/>
      <w:numFmt w:val="bullet"/>
      <w:lvlText w:val="•"/>
      <w:lvlJc w:val="left"/>
      <w:pPr>
        <w:ind w:left="6136" w:hanging="492"/>
      </w:pPr>
      <w:rPr>
        <w:rFonts w:hint="default"/>
      </w:rPr>
    </w:lvl>
    <w:lvl w:ilvl="7">
      <w:start w:val="1"/>
      <w:numFmt w:val="bullet"/>
      <w:lvlText w:val="•"/>
      <w:lvlJc w:val="left"/>
      <w:pPr>
        <w:ind w:left="7139" w:hanging="492"/>
      </w:pPr>
      <w:rPr>
        <w:rFonts w:hint="default"/>
      </w:rPr>
    </w:lvl>
    <w:lvl w:ilvl="8">
      <w:start w:val="1"/>
      <w:numFmt w:val="bullet"/>
      <w:lvlText w:val="•"/>
      <w:lvlJc w:val="left"/>
      <w:pPr>
        <w:ind w:left="8142" w:hanging="492"/>
      </w:pPr>
      <w:rPr>
        <w:rFonts w:hint="default"/>
      </w:rPr>
    </w:lvl>
  </w:abstractNum>
  <w:abstractNum w:abstractNumId="32">
    <w:nsid w:val="79132DD4"/>
    <w:multiLevelType w:val="multilevel"/>
    <w:tmpl w:val="CA325A9E"/>
    <w:lvl w:ilvl="0">
      <w:start w:val="3"/>
      <w:numFmt w:val="decimal"/>
      <w:lvlText w:val="%1"/>
      <w:lvlJc w:val="left"/>
      <w:pPr>
        <w:ind w:left="539" w:hanging="424"/>
      </w:pPr>
      <w:rPr>
        <w:rFonts w:hint="default"/>
      </w:rPr>
    </w:lvl>
    <w:lvl w:ilvl="1">
      <w:start w:val="6"/>
      <w:numFmt w:val="decimal"/>
      <w:lvlText w:val="%1.%2"/>
      <w:lvlJc w:val="left"/>
      <w:pPr>
        <w:ind w:left="539" w:hanging="424"/>
      </w:pPr>
      <w:rPr>
        <w:rFonts w:ascii="Times New Roman" w:eastAsia="Times New Roman" w:hAnsi="Times New Roman" w:hint="default"/>
        <w:b/>
        <w:bCs/>
        <w:w w:val="100"/>
        <w:sz w:val="28"/>
        <w:szCs w:val="28"/>
      </w:rPr>
    </w:lvl>
    <w:lvl w:ilvl="2">
      <w:start w:val="1"/>
      <w:numFmt w:val="decimal"/>
      <w:lvlText w:val="%1.6.1."/>
      <w:lvlJc w:val="left"/>
      <w:pPr>
        <w:ind w:left="116" w:hanging="807"/>
      </w:pPr>
      <w:rPr>
        <w:rFonts w:ascii="Times New Roman" w:eastAsia="Times New Roman" w:hAnsi="Times New Roman" w:hint="default"/>
        <w:w w:val="100"/>
        <w:sz w:val="28"/>
        <w:szCs w:val="28"/>
      </w:rPr>
    </w:lvl>
    <w:lvl w:ilvl="3">
      <w:start w:val="1"/>
      <w:numFmt w:val="bullet"/>
      <w:lvlText w:val="•"/>
      <w:lvlJc w:val="left"/>
      <w:pPr>
        <w:ind w:left="2675" w:hanging="807"/>
      </w:pPr>
      <w:rPr>
        <w:rFonts w:hint="default"/>
      </w:rPr>
    </w:lvl>
    <w:lvl w:ilvl="4">
      <w:start w:val="1"/>
      <w:numFmt w:val="bullet"/>
      <w:lvlText w:val="•"/>
      <w:lvlJc w:val="left"/>
      <w:pPr>
        <w:ind w:left="3742" w:hanging="807"/>
      </w:pPr>
      <w:rPr>
        <w:rFonts w:hint="default"/>
      </w:rPr>
    </w:lvl>
    <w:lvl w:ilvl="5">
      <w:start w:val="1"/>
      <w:numFmt w:val="bullet"/>
      <w:lvlText w:val="•"/>
      <w:lvlJc w:val="left"/>
      <w:pPr>
        <w:ind w:left="4810" w:hanging="807"/>
      </w:pPr>
      <w:rPr>
        <w:rFonts w:hint="default"/>
      </w:rPr>
    </w:lvl>
    <w:lvl w:ilvl="6">
      <w:start w:val="1"/>
      <w:numFmt w:val="bullet"/>
      <w:lvlText w:val="•"/>
      <w:lvlJc w:val="left"/>
      <w:pPr>
        <w:ind w:left="5877" w:hanging="807"/>
      </w:pPr>
      <w:rPr>
        <w:rFonts w:hint="default"/>
      </w:rPr>
    </w:lvl>
    <w:lvl w:ilvl="7">
      <w:start w:val="1"/>
      <w:numFmt w:val="bullet"/>
      <w:lvlText w:val="•"/>
      <w:lvlJc w:val="left"/>
      <w:pPr>
        <w:ind w:left="6945" w:hanging="807"/>
      </w:pPr>
      <w:rPr>
        <w:rFonts w:hint="default"/>
      </w:rPr>
    </w:lvl>
    <w:lvl w:ilvl="8">
      <w:start w:val="1"/>
      <w:numFmt w:val="bullet"/>
      <w:lvlText w:val="•"/>
      <w:lvlJc w:val="left"/>
      <w:pPr>
        <w:ind w:left="8012" w:hanging="807"/>
      </w:pPr>
      <w:rPr>
        <w:rFonts w:hint="default"/>
      </w:rPr>
    </w:lvl>
  </w:abstractNum>
  <w:abstractNum w:abstractNumId="33">
    <w:nsid w:val="79B55CB8"/>
    <w:multiLevelType w:val="multilevel"/>
    <w:tmpl w:val="C8C0E310"/>
    <w:lvl w:ilvl="0">
      <w:start w:val="3"/>
      <w:numFmt w:val="decimal"/>
      <w:lvlText w:val="%1"/>
      <w:lvlJc w:val="left"/>
      <w:pPr>
        <w:ind w:left="540" w:hanging="424"/>
      </w:pPr>
      <w:rPr>
        <w:rFonts w:hint="default"/>
      </w:rPr>
    </w:lvl>
    <w:lvl w:ilvl="1">
      <w:start w:val="4"/>
      <w:numFmt w:val="decimal"/>
      <w:lvlText w:val="%1.%2"/>
      <w:lvlJc w:val="left"/>
      <w:pPr>
        <w:ind w:left="540" w:hanging="424"/>
      </w:pPr>
      <w:rPr>
        <w:rFonts w:ascii="Times New Roman" w:eastAsia="Times New Roman" w:hAnsi="Times New Roman" w:hint="default"/>
        <w:b w:val="0"/>
        <w:bCs/>
        <w:w w:val="100"/>
        <w:sz w:val="28"/>
        <w:szCs w:val="28"/>
      </w:rPr>
    </w:lvl>
    <w:lvl w:ilvl="2">
      <w:start w:val="1"/>
      <w:numFmt w:val="decimal"/>
      <w:lvlText w:val="%1.%2.%3."/>
      <w:lvlJc w:val="left"/>
      <w:pPr>
        <w:ind w:left="1542" w:hanging="832"/>
      </w:pPr>
      <w:rPr>
        <w:rFonts w:ascii="Times New Roman" w:eastAsia="Times New Roman" w:hAnsi="Times New Roman" w:hint="default"/>
        <w:w w:val="100"/>
        <w:sz w:val="28"/>
        <w:szCs w:val="28"/>
      </w:rPr>
    </w:lvl>
    <w:lvl w:ilvl="3">
      <w:start w:val="1"/>
      <w:numFmt w:val="bullet"/>
      <w:lvlText w:val="•"/>
      <w:lvlJc w:val="left"/>
      <w:pPr>
        <w:ind w:left="2675" w:hanging="832"/>
      </w:pPr>
      <w:rPr>
        <w:rFonts w:hint="default"/>
      </w:rPr>
    </w:lvl>
    <w:lvl w:ilvl="4">
      <w:start w:val="1"/>
      <w:numFmt w:val="bullet"/>
      <w:lvlText w:val="•"/>
      <w:lvlJc w:val="left"/>
      <w:pPr>
        <w:ind w:left="3742" w:hanging="832"/>
      </w:pPr>
      <w:rPr>
        <w:rFonts w:hint="default"/>
      </w:rPr>
    </w:lvl>
    <w:lvl w:ilvl="5">
      <w:start w:val="1"/>
      <w:numFmt w:val="bullet"/>
      <w:lvlText w:val="•"/>
      <w:lvlJc w:val="left"/>
      <w:pPr>
        <w:ind w:left="4810" w:hanging="832"/>
      </w:pPr>
      <w:rPr>
        <w:rFonts w:hint="default"/>
      </w:rPr>
    </w:lvl>
    <w:lvl w:ilvl="6">
      <w:start w:val="1"/>
      <w:numFmt w:val="bullet"/>
      <w:lvlText w:val="•"/>
      <w:lvlJc w:val="left"/>
      <w:pPr>
        <w:ind w:left="5877" w:hanging="832"/>
      </w:pPr>
      <w:rPr>
        <w:rFonts w:hint="default"/>
      </w:rPr>
    </w:lvl>
    <w:lvl w:ilvl="7">
      <w:start w:val="1"/>
      <w:numFmt w:val="bullet"/>
      <w:lvlText w:val="•"/>
      <w:lvlJc w:val="left"/>
      <w:pPr>
        <w:ind w:left="6945" w:hanging="832"/>
      </w:pPr>
      <w:rPr>
        <w:rFonts w:hint="default"/>
      </w:rPr>
    </w:lvl>
    <w:lvl w:ilvl="8">
      <w:start w:val="1"/>
      <w:numFmt w:val="bullet"/>
      <w:lvlText w:val="•"/>
      <w:lvlJc w:val="left"/>
      <w:pPr>
        <w:ind w:left="8012" w:hanging="832"/>
      </w:pPr>
      <w:rPr>
        <w:rFonts w:hint="default"/>
      </w:rPr>
    </w:lvl>
  </w:abstractNum>
  <w:abstractNum w:abstractNumId="34">
    <w:nsid w:val="7C1928AE"/>
    <w:multiLevelType w:val="multilevel"/>
    <w:tmpl w:val="554E1074"/>
    <w:lvl w:ilvl="0">
      <w:start w:val="3"/>
      <w:numFmt w:val="decimal"/>
      <w:lvlText w:val="%1"/>
      <w:lvlJc w:val="left"/>
      <w:pPr>
        <w:ind w:left="116" w:hanging="788"/>
      </w:pPr>
      <w:rPr>
        <w:rFonts w:hint="default"/>
      </w:rPr>
    </w:lvl>
    <w:lvl w:ilvl="1">
      <w:start w:val="3"/>
      <w:numFmt w:val="decimal"/>
      <w:lvlText w:val="%1.%2"/>
      <w:lvlJc w:val="left"/>
      <w:pPr>
        <w:ind w:left="116" w:hanging="788"/>
      </w:pPr>
      <w:rPr>
        <w:rFonts w:hint="default"/>
      </w:rPr>
    </w:lvl>
    <w:lvl w:ilvl="2">
      <w:start w:val="1"/>
      <w:numFmt w:val="decimal"/>
      <w:lvlText w:val="%1.%2.%3."/>
      <w:lvlJc w:val="left"/>
      <w:pPr>
        <w:ind w:left="116" w:hanging="788"/>
        <w:jc w:val="right"/>
      </w:pPr>
      <w:rPr>
        <w:rFonts w:ascii="Times New Roman" w:eastAsia="Times New Roman" w:hAnsi="Times New Roman" w:hint="default"/>
        <w:w w:val="100"/>
        <w:sz w:val="28"/>
        <w:szCs w:val="28"/>
      </w:rPr>
    </w:lvl>
    <w:lvl w:ilvl="3">
      <w:start w:val="1"/>
      <w:numFmt w:val="bullet"/>
      <w:lvlText w:val="•"/>
      <w:lvlJc w:val="left"/>
      <w:pPr>
        <w:ind w:left="3128" w:hanging="788"/>
      </w:pPr>
      <w:rPr>
        <w:rFonts w:hint="default"/>
      </w:rPr>
    </w:lvl>
    <w:lvl w:ilvl="4">
      <w:start w:val="1"/>
      <w:numFmt w:val="bullet"/>
      <w:lvlText w:val="•"/>
      <w:lvlJc w:val="left"/>
      <w:pPr>
        <w:ind w:left="4131" w:hanging="788"/>
      </w:pPr>
      <w:rPr>
        <w:rFonts w:hint="default"/>
      </w:rPr>
    </w:lvl>
    <w:lvl w:ilvl="5">
      <w:start w:val="1"/>
      <w:numFmt w:val="bullet"/>
      <w:lvlText w:val="•"/>
      <w:lvlJc w:val="left"/>
      <w:pPr>
        <w:ind w:left="5134" w:hanging="788"/>
      </w:pPr>
      <w:rPr>
        <w:rFonts w:hint="default"/>
      </w:rPr>
    </w:lvl>
    <w:lvl w:ilvl="6">
      <w:start w:val="1"/>
      <w:numFmt w:val="bullet"/>
      <w:lvlText w:val="•"/>
      <w:lvlJc w:val="left"/>
      <w:pPr>
        <w:ind w:left="6136" w:hanging="788"/>
      </w:pPr>
      <w:rPr>
        <w:rFonts w:hint="default"/>
      </w:rPr>
    </w:lvl>
    <w:lvl w:ilvl="7">
      <w:start w:val="1"/>
      <w:numFmt w:val="bullet"/>
      <w:lvlText w:val="•"/>
      <w:lvlJc w:val="left"/>
      <w:pPr>
        <w:ind w:left="7139" w:hanging="788"/>
      </w:pPr>
      <w:rPr>
        <w:rFonts w:hint="default"/>
      </w:rPr>
    </w:lvl>
    <w:lvl w:ilvl="8">
      <w:start w:val="1"/>
      <w:numFmt w:val="bullet"/>
      <w:lvlText w:val="•"/>
      <w:lvlJc w:val="left"/>
      <w:pPr>
        <w:ind w:left="8142" w:hanging="788"/>
      </w:pPr>
      <w:rPr>
        <w:rFonts w:hint="default"/>
      </w:rPr>
    </w:lvl>
  </w:abstractNum>
  <w:abstractNum w:abstractNumId="35">
    <w:nsid w:val="7C69089B"/>
    <w:multiLevelType w:val="multilevel"/>
    <w:tmpl w:val="9C889C70"/>
    <w:lvl w:ilvl="0">
      <w:start w:val="6"/>
      <w:numFmt w:val="decimal"/>
      <w:lvlText w:val="%1"/>
      <w:lvlJc w:val="left"/>
      <w:pPr>
        <w:ind w:left="116" w:hanging="648"/>
      </w:pPr>
      <w:rPr>
        <w:rFonts w:hint="default"/>
      </w:rPr>
    </w:lvl>
    <w:lvl w:ilvl="1">
      <w:start w:val="1"/>
      <w:numFmt w:val="decimal"/>
      <w:lvlText w:val="%1.%2."/>
      <w:lvlJc w:val="left"/>
      <w:pPr>
        <w:ind w:left="116" w:hanging="648"/>
      </w:pPr>
      <w:rPr>
        <w:rFonts w:ascii="Times New Roman" w:eastAsia="Times New Roman" w:hAnsi="Times New Roman" w:hint="default"/>
        <w:w w:val="100"/>
        <w:sz w:val="28"/>
        <w:szCs w:val="28"/>
      </w:rPr>
    </w:lvl>
    <w:lvl w:ilvl="2">
      <w:start w:val="1"/>
      <w:numFmt w:val="bullet"/>
      <w:lvlText w:val="-"/>
      <w:lvlJc w:val="left"/>
      <w:pPr>
        <w:ind w:left="988" w:hanging="165"/>
      </w:pPr>
      <w:rPr>
        <w:rFonts w:ascii="Times New Roman" w:eastAsia="Times New Roman" w:hAnsi="Times New Roman" w:hint="default"/>
        <w:w w:val="100"/>
        <w:sz w:val="28"/>
        <w:szCs w:val="28"/>
      </w:rPr>
    </w:lvl>
    <w:lvl w:ilvl="3">
      <w:start w:val="1"/>
      <w:numFmt w:val="bullet"/>
      <w:lvlText w:val="•"/>
      <w:lvlJc w:val="left"/>
      <w:pPr>
        <w:ind w:left="3017" w:hanging="165"/>
      </w:pPr>
      <w:rPr>
        <w:rFonts w:hint="default"/>
      </w:rPr>
    </w:lvl>
    <w:lvl w:ilvl="4">
      <w:start w:val="1"/>
      <w:numFmt w:val="bullet"/>
      <w:lvlText w:val="•"/>
      <w:lvlJc w:val="left"/>
      <w:pPr>
        <w:ind w:left="4036" w:hanging="165"/>
      </w:pPr>
      <w:rPr>
        <w:rFonts w:hint="default"/>
      </w:rPr>
    </w:lvl>
    <w:lvl w:ilvl="5">
      <w:start w:val="1"/>
      <w:numFmt w:val="bullet"/>
      <w:lvlText w:val="•"/>
      <w:lvlJc w:val="left"/>
      <w:pPr>
        <w:ind w:left="5054" w:hanging="165"/>
      </w:pPr>
      <w:rPr>
        <w:rFonts w:hint="default"/>
      </w:rPr>
    </w:lvl>
    <w:lvl w:ilvl="6">
      <w:start w:val="1"/>
      <w:numFmt w:val="bullet"/>
      <w:lvlText w:val="•"/>
      <w:lvlJc w:val="left"/>
      <w:pPr>
        <w:ind w:left="6073" w:hanging="165"/>
      </w:pPr>
      <w:rPr>
        <w:rFonts w:hint="default"/>
      </w:rPr>
    </w:lvl>
    <w:lvl w:ilvl="7">
      <w:start w:val="1"/>
      <w:numFmt w:val="bullet"/>
      <w:lvlText w:val="•"/>
      <w:lvlJc w:val="left"/>
      <w:pPr>
        <w:ind w:left="7092" w:hanging="165"/>
      </w:pPr>
      <w:rPr>
        <w:rFonts w:hint="default"/>
      </w:rPr>
    </w:lvl>
    <w:lvl w:ilvl="8">
      <w:start w:val="1"/>
      <w:numFmt w:val="bullet"/>
      <w:lvlText w:val="•"/>
      <w:lvlJc w:val="left"/>
      <w:pPr>
        <w:ind w:left="8110" w:hanging="165"/>
      </w:pPr>
      <w:rPr>
        <w:rFonts w:hint="default"/>
      </w:rPr>
    </w:lvl>
  </w:abstractNum>
  <w:num w:numId="1">
    <w:abstractNumId w:val="25"/>
  </w:num>
  <w:num w:numId="2">
    <w:abstractNumId w:val="26"/>
  </w:num>
  <w:num w:numId="3">
    <w:abstractNumId w:val="35"/>
  </w:num>
  <w:num w:numId="4">
    <w:abstractNumId w:val="16"/>
  </w:num>
  <w:num w:numId="5">
    <w:abstractNumId w:val="18"/>
  </w:num>
  <w:num w:numId="6">
    <w:abstractNumId w:val="30"/>
  </w:num>
  <w:num w:numId="7">
    <w:abstractNumId w:val="21"/>
  </w:num>
  <w:num w:numId="8">
    <w:abstractNumId w:val="10"/>
  </w:num>
  <w:num w:numId="9">
    <w:abstractNumId w:val="15"/>
  </w:num>
  <w:num w:numId="10">
    <w:abstractNumId w:val="22"/>
  </w:num>
  <w:num w:numId="11">
    <w:abstractNumId w:val="8"/>
  </w:num>
  <w:num w:numId="12">
    <w:abstractNumId w:val="27"/>
  </w:num>
  <w:num w:numId="13">
    <w:abstractNumId w:val="12"/>
  </w:num>
  <w:num w:numId="14">
    <w:abstractNumId w:val="5"/>
  </w:num>
  <w:num w:numId="15">
    <w:abstractNumId w:val="33"/>
  </w:num>
  <w:num w:numId="16">
    <w:abstractNumId w:val="34"/>
  </w:num>
  <w:num w:numId="17">
    <w:abstractNumId w:val="9"/>
  </w:num>
  <w:num w:numId="18">
    <w:abstractNumId w:val="2"/>
  </w:num>
  <w:num w:numId="19">
    <w:abstractNumId w:val="4"/>
  </w:num>
  <w:num w:numId="20">
    <w:abstractNumId w:val="1"/>
  </w:num>
  <w:num w:numId="21">
    <w:abstractNumId w:val="7"/>
  </w:num>
  <w:num w:numId="22">
    <w:abstractNumId w:val="3"/>
  </w:num>
  <w:num w:numId="23">
    <w:abstractNumId w:val="29"/>
  </w:num>
  <w:num w:numId="24">
    <w:abstractNumId w:val="32"/>
  </w:num>
  <w:num w:numId="25">
    <w:abstractNumId w:val="24"/>
  </w:num>
  <w:num w:numId="26">
    <w:abstractNumId w:val="11"/>
  </w:num>
  <w:num w:numId="27">
    <w:abstractNumId w:val="17"/>
  </w:num>
  <w:num w:numId="28">
    <w:abstractNumId w:val="20"/>
  </w:num>
  <w:num w:numId="29">
    <w:abstractNumId w:val="19"/>
  </w:num>
  <w:num w:numId="30">
    <w:abstractNumId w:val="31"/>
  </w:num>
  <w:num w:numId="31">
    <w:abstractNumId w:val="31"/>
    <w:lvlOverride w:ilvl="0">
      <w:lvl w:ilvl="0">
        <w:start w:val="5"/>
        <w:numFmt w:val="decimal"/>
        <w:lvlText w:val="%1"/>
        <w:lvlJc w:val="left"/>
        <w:pPr>
          <w:ind w:left="116" w:hanging="492"/>
        </w:pPr>
        <w:rPr>
          <w:rFonts w:hint="default"/>
        </w:rPr>
      </w:lvl>
    </w:lvlOverride>
    <w:lvlOverride w:ilvl="1">
      <w:lvl w:ilvl="1">
        <w:start w:val="1"/>
        <w:numFmt w:val="decimal"/>
        <w:lvlText w:val="7.%2."/>
        <w:lvlJc w:val="left"/>
        <w:pPr>
          <w:ind w:left="116" w:hanging="492"/>
        </w:pPr>
        <w:rPr>
          <w:rFonts w:ascii="Times New Roman" w:eastAsia="Times New Roman" w:hAnsi="Times New Roman" w:hint="default"/>
          <w:w w:val="100"/>
          <w:sz w:val="28"/>
          <w:szCs w:val="28"/>
        </w:rPr>
      </w:lvl>
    </w:lvlOverride>
    <w:lvlOverride w:ilvl="2">
      <w:lvl w:ilvl="2">
        <w:start w:val="1"/>
        <w:numFmt w:val="bullet"/>
        <w:lvlText w:val="•"/>
        <w:lvlJc w:val="left"/>
        <w:pPr>
          <w:ind w:left="2125" w:hanging="492"/>
        </w:pPr>
        <w:rPr>
          <w:rFonts w:hint="default"/>
        </w:rPr>
      </w:lvl>
    </w:lvlOverride>
    <w:lvlOverride w:ilvl="3">
      <w:lvl w:ilvl="3">
        <w:start w:val="1"/>
        <w:numFmt w:val="bullet"/>
        <w:lvlText w:val="•"/>
        <w:lvlJc w:val="left"/>
        <w:pPr>
          <w:ind w:left="3128" w:hanging="492"/>
        </w:pPr>
        <w:rPr>
          <w:rFonts w:hint="default"/>
        </w:rPr>
      </w:lvl>
    </w:lvlOverride>
    <w:lvlOverride w:ilvl="4">
      <w:lvl w:ilvl="4">
        <w:start w:val="1"/>
        <w:numFmt w:val="bullet"/>
        <w:lvlText w:val="•"/>
        <w:lvlJc w:val="left"/>
        <w:pPr>
          <w:ind w:left="4131" w:hanging="492"/>
        </w:pPr>
        <w:rPr>
          <w:rFonts w:hint="default"/>
        </w:rPr>
      </w:lvl>
    </w:lvlOverride>
    <w:lvlOverride w:ilvl="5">
      <w:lvl w:ilvl="5">
        <w:start w:val="1"/>
        <w:numFmt w:val="bullet"/>
        <w:lvlText w:val="•"/>
        <w:lvlJc w:val="left"/>
        <w:pPr>
          <w:ind w:left="5134" w:hanging="492"/>
        </w:pPr>
        <w:rPr>
          <w:rFonts w:hint="default"/>
        </w:rPr>
      </w:lvl>
    </w:lvlOverride>
    <w:lvlOverride w:ilvl="6">
      <w:lvl w:ilvl="6">
        <w:start w:val="1"/>
        <w:numFmt w:val="bullet"/>
        <w:lvlText w:val="•"/>
        <w:lvlJc w:val="left"/>
        <w:pPr>
          <w:ind w:left="6136" w:hanging="492"/>
        </w:pPr>
        <w:rPr>
          <w:rFonts w:hint="default"/>
        </w:rPr>
      </w:lvl>
    </w:lvlOverride>
    <w:lvlOverride w:ilvl="7">
      <w:lvl w:ilvl="7">
        <w:start w:val="1"/>
        <w:numFmt w:val="bullet"/>
        <w:lvlText w:val="•"/>
        <w:lvlJc w:val="left"/>
        <w:pPr>
          <w:ind w:left="7139" w:hanging="492"/>
        </w:pPr>
        <w:rPr>
          <w:rFonts w:hint="default"/>
        </w:rPr>
      </w:lvl>
    </w:lvlOverride>
    <w:lvlOverride w:ilvl="8">
      <w:lvl w:ilvl="8">
        <w:start w:val="1"/>
        <w:numFmt w:val="bullet"/>
        <w:lvlText w:val="•"/>
        <w:lvlJc w:val="left"/>
        <w:pPr>
          <w:ind w:left="8142" w:hanging="492"/>
        </w:pPr>
        <w:rPr>
          <w:rFonts w:hint="default"/>
        </w:rPr>
      </w:lvl>
    </w:lvlOverride>
  </w:num>
  <w:num w:numId="32">
    <w:abstractNumId w:val="6"/>
  </w:num>
  <w:num w:numId="33">
    <w:abstractNumId w:val="14"/>
  </w:num>
  <w:num w:numId="34">
    <w:abstractNumId w:val="23"/>
  </w:num>
  <w:num w:numId="35">
    <w:abstractNumId w:val="28"/>
  </w:num>
  <w:num w:numId="36">
    <w:abstractNumId w:val="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67"/>
    <w:rsid w:val="00007322"/>
    <w:rsid w:val="0001402A"/>
    <w:rsid w:val="000170F0"/>
    <w:rsid w:val="00042C31"/>
    <w:rsid w:val="00046C1D"/>
    <w:rsid w:val="000679BE"/>
    <w:rsid w:val="00097D94"/>
    <w:rsid w:val="00113F23"/>
    <w:rsid w:val="00127880"/>
    <w:rsid w:val="0015223B"/>
    <w:rsid w:val="00177DCE"/>
    <w:rsid w:val="00180972"/>
    <w:rsid w:val="0019787B"/>
    <w:rsid w:val="001E35CE"/>
    <w:rsid w:val="001F6923"/>
    <w:rsid w:val="001F7BE9"/>
    <w:rsid w:val="002066B8"/>
    <w:rsid w:val="00275711"/>
    <w:rsid w:val="002A7F65"/>
    <w:rsid w:val="002B7AF4"/>
    <w:rsid w:val="002F4FCD"/>
    <w:rsid w:val="002F71FF"/>
    <w:rsid w:val="00305888"/>
    <w:rsid w:val="00347AF0"/>
    <w:rsid w:val="003C4B8A"/>
    <w:rsid w:val="003F383A"/>
    <w:rsid w:val="00416C96"/>
    <w:rsid w:val="004348D4"/>
    <w:rsid w:val="0045523C"/>
    <w:rsid w:val="00474024"/>
    <w:rsid w:val="00477609"/>
    <w:rsid w:val="004B5013"/>
    <w:rsid w:val="004B7659"/>
    <w:rsid w:val="004C3A28"/>
    <w:rsid w:val="004C7905"/>
    <w:rsid w:val="004D51FF"/>
    <w:rsid w:val="005179E5"/>
    <w:rsid w:val="0053075C"/>
    <w:rsid w:val="00531F6D"/>
    <w:rsid w:val="00545316"/>
    <w:rsid w:val="005554B7"/>
    <w:rsid w:val="00591C56"/>
    <w:rsid w:val="005D6427"/>
    <w:rsid w:val="005E54CD"/>
    <w:rsid w:val="005F7D53"/>
    <w:rsid w:val="00614C20"/>
    <w:rsid w:val="00647F1F"/>
    <w:rsid w:val="00650CC7"/>
    <w:rsid w:val="00664AE9"/>
    <w:rsid w:val="006B3C11"/>
    <w:rsid w:val="006D4A7B"/>
    <w:rsid w:val="006E2A21"/>
    <w:rsid w:val="006E7F73"/>
    <w:rsid w:val="00713BC0"/>
    <w:rsid w:val="007510F6"/>
    <w:rsid w:val="007518BC"/>
    <w:rsid w:val="00770F86"/>
    <w:rsid w:val="007D04A4"/>
    <w:rsid w:val="008040BF"/>
    <w:rsid w:val="0083268E"/>
    <w:rsid w:val="008370D9"/>
    <w:rsid w:val="008371F7"/>
    <w:rsid w:val="00853AC9"/>
    <w:rsid w:val="00875FC7"/>
    <w:rsid w:val="008760CD"/>
    <w:rsid w:val="008B6BD9"/>
    <w:rsid w:val="008F380C"/>
    <w:rsid w:val="0090675B"/>
    <w:rsid w:val="00913FDB"/>
    <w:rsid w:val="00924B95"/>
    <w:rsid w:val="009362C2"/>
    <w:rsid w:val="00940D12"/>
    <w:rsid w:val="00952D26"/>
    <w:rsid w:val="0097501D"/>
    <w:rsid w:val="0098364D"/>
    <w:rsid w:val="00987819"/>
    <w:rsid w:val="00996204"/>
    <w:rsid w:val="009C3445"/>
    <w:rsid w:val="009E7A6F"/>
    <w:rsid w:val="00A04F9F"/>
    <w:rsid w:val="00A32462"/>
    <w:rsid w:val="00A65E3B"/>
    <w:rsid w:val="00AA726D"/>
    <w:rsid w:val="00AD233F"/>
    <w:rsid w:val="00AD37DE"/>
    <w:rsid w:val="00B46428"/>
    <w:rsid w:val="00B52A3A"/>
    <w:rsid w:val="00B62F67"/>
    <w:rsid w:val="00B73D8E"/>
    <w:rsid w:val="00B92163"/>
    <w:rsid w:val="00BE06EC"/>
    <w:rsid w:val="00BE6C7D"/>
    <w:rsid w:val="00C15A28"/>
    <w:rsid w:val="00C34691"/>
    <w:rsid w:val="00C368A3"/>
    <w:rsid w:val="00C43436"/>
    <w:rsid w:val="00C74361"/>
    <w:rsid w:val="00CA6261"/>
    <w:rsid w:val="00CB61B3"/>
    <w:rsid w:val="00CC3380"/>
    <w:rsid w:val="00CE22CC"/>
    <w:rsid w:val="00CF4696"/>
    <w:rsid w:val="00D07F24"/>
    <w:rsid w:val="00D5494A"/>
    <w:rsid w:val="00D730F7"/>
    <w:rsid w:val="00D756AC"/>
    <w:rsid w:val="00DB1AB9"/>
    <w:rsid w:val="00DB4E67"/>
    <w:rsid w:val="00DC5E0B"/>
    <w:rsid w:val="00DF44FC"/>
    <w:rsid w:val="00E0311E"/>
    <w:rsid w:val="00E166FD"/>
    <w:rsid w:val="00E36D2E"/>
    <w:rsid w:val="00E91E4C"/>
    <w:rsid w:val="00E92C2C"/>
    <w:rsid w:val="00EA1B3F"/>
    <w:rsid w:val="00EA3615"/>
    <w:rsid w:val="00EC6BAA"/>
    <w:rsid w:val="00ED3B07"/>
    <w:rsid w:val="00ED4A76"/>
    <w:rsid w:val="00EF6481"/>
    <w:rsid w:val="00F01D49"/>
    <w:rsid w:val="00F118A8"/>
    <w:rsid w:val="00F407CE"/>
    <w:rsid w:val="00F4754E"/>
    <w:rsid w:val="00FA7BB0"/>
    <w:rsid w:val="00FB4531"/>
    <w:rsid w:val="00FB5B51"/>
    <w:rsid w:val="00FE3F61"/>
    <w:rsid w:val="00FE5057"/>
    <w:rsid w:val="00FF1E28"/>
    <w:rsid w:val="00FF5501"/>
    <w:rsid w:val="00FF6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E8EC2-7020-4133-9B97-E04FE39C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6"/>
      <w:outlineLvl w:val="0"/>
    </w:pPr>
    <w:rPr>
      <w:rFonts w:ascii="Times New Roman" w:eastAsia="Times New Roman" w:hAnsi="Times New Roman"/>
      <w:b/>
      <w:bCs/>
      <w:sz w:val="28"/>
      <w:szCs w:val="28"/>
    </w:rPr>
  </w:style>
  <w:style w:type="paragraph" w:styleId="2">
    <w:name w:val="heading 2"/>
    <w:basedOn w:val="a"/>
    <w:uiPriority w:val="1"/>
    <w:qFormat/>
    <w:pPr>
      <w:ind w:left="236"/>
      <w:outlineLvl w:val="1"/>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firstLine="707"/>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rvps2">
    <w:name w:val="rvps2"/>
    <w:basedOn w:val="a"/>
    <w:rsid w:val="004348D4"/>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9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24B95"/>
    <w:rPr>
      <w:rFonts w:ascii="Courier New" w:eastAsia="Times New Roman" w:hAnsi="Courier New" w:cs="Courier New"/>
      <w:sz w:val="20"/>
      <w:szCs w:val="20"/>
      <w:lang w:val="uk-UA" w:eastAsia="uk-UA"/>
    </w:rPr>
  </w:style>
  <w:style w:type="paragraph" w:styleId="a5">
    <w:name w:val="Normal (Web)"/>
    <w:basedOn w:val="a"/>
    <w:uiPriority w:val="99"/>
    <w:semiHidden/>
    <w:unhideWhenUsed/>
    <w:rsid w:val="00924B95"/>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924B95"/>
  </w:style>
  <w:style w:type="character" w:styleId="a6">
    <w:name w:val="Hyperlink"/>
    <w:basedOn w:val="a0"/>
    <w:uiPriority w:val="99"/>
    <w:semiHidden/>
    <w:unhideWhenUsed/>
    <w:rsid w:val="00F01D49"/>
    <w:rPr>
      <w:color w:val="0000FF"/>
      <w:u w:val="single"/>
    </w:rPr>
  </w:style>
  <w:style w:type="paragraph" w:customStyle="1" w:styleId="p11">
    <w:name w:val="p11"/>
    <w:basedOn w:val="a"/>
    <w:rsid w:val="005554B7"/>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customStyle="1" w:styleId="s7">
    <w:name w:val="s7"/>
    <w:basedOn w:val="a0"/>
    <w:rsid w:val="00713BC0"/>
  </w:style>
  <w:style w:type="character" w:customStyle="1" w:styleId="s10">
    <w:name w:val="s10"/>
    <w:basedOn w:val="a0"/>
    <w:rsid w:val="00713BC0"/>
  </w:style>
  <w:style w:type="character" w:customStyle="1" w:styleId="s1">
    <w:name w:val="s1"/>
    <w:basedOn w:val="a0"/>
    <w:rsid w:val="00713BC0"/>
  </w:style>
  <w:style w:type="paragraph" w:customStyle="1" w:styleId="Style4">
    <w:name w:val="Style4"/>
    <w:basedOn w:val="a"/>
    <w:uiPriority w:val="99"/>
    <w:rsid w:val="00BE06EC"/>
    <w:pPr>
      <w:autoSpaceDE w:val="0"/>
      <w:autoSpaceDN w:val="0"/>
      <w:adjustRightInd w:val="0"/>
      <w:spacing w:line="322" w:lineRule="exact"/>
      <w:ind w:firstLine="734"/>
      <w:jc w:val="both"/>
    </w:pPr>
    <w:rPr>
      <w:rFonts w:ascii="Arial Black" w:eastAsia="Times New Roman" w:hAnsi="Arial Black" w:cs="Times New Roman"/>
      <w:sz w:val="24"/>
      <w:szCs w:val="24"/>
      <w:lang w:val="uk-UA" w:eastAsia="uk-UA"/>
    </w:rPr>
  </w:style>
  <w:style w:type="character" w:customStyle="1" w:styleId="FontStyle40">
    <w:name w:val="Font Style40"/>
    <w:uiPriority w:val="99"/>
    <w:rsid w:val="00BE06EC"/>
    <w:rPr>
      <w:rFonts w:ascii="Times New Roman" w:hAnsi="Times New Roman" w:cs="Times New Roman"/>
      <w:sz w:val="26"/>
      <w:szCs w:val="26"/>
    </w:rPr>
  </w:style>
  <w:style w:type="character" w:customStyle="1" w:styleId="rvts23">
    <w:name w:val="rvts23"/>
    <w:basedOn w:val="a0"/>
    <w:rsid w:val="002066B8"/>
  </w:style>
  <w:style w:type="character" w:customStyle="1" w:styleId="s4">
    <w:name w:val="s4"/>
    <w:basedOn w:val="a0"/>
    <w:rsid w:val="008040BF"/>
  </w:style>
  <w:style w:type="paragraph" w:customStyle="1" w:styleId="p9">
    <w:name w:val="p9"/>
    <w:basedOn w:val="a"/>
    <w:rsid w:val="008040BF"/>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179E5"/>
    <w:pPr>
      <w:tabs>
        <w:tab w:val="center" w:pos="4677"/>
        <w:tab w:val="right" w:pos="9355"/>
      </w:tabs>
    </w:pPr>
  </w:style>
  <w:style w:type="character" w:customStyle="1" w:styleId="a8">
    <w:name w:val="Верхний колонтитул Знак"/>
    <w:basedOn w:val="a0"/>
    <w:link w:val="a7"/>
    <w:uiPriority w:val="99"/>
    <w:rsid w:val="005179E5"/>
  </w:style>
  <w:style w:type="paragraph" w:styleId="a9">
    <w:name w:val="footer"/>
    <w:basedOn w:val="a"/>
    <w:link w:val="aa"/>
    <w:uiPriority w:val="99"/>
    <w:unhideWhenUsed/>
    <w:rsid w:val="005179E5"/>
    <w:pPr>
      <w:tabs>
        <w:tab w:val="center" w:pos="4677"/>
        <w:tab w:val="right" w:pos="9355"/>
      </w:tabs>
    </w:pPr>
  </w:style>
  <w:style w:type="character" w:customStyle="1" w:styleId="aa">
    <w:name w:val="Нижний колонтитул Знак"/>
    <w:basedOn w:val="a0"/>
    <w:link w:val="a9"/>
    <w:uiPriority w:val="99"/>
    <w:rsid w:val="005179E5"/>
  </w:style>
  <w:style w:type="table" w:styleId="ab">
    <w:name w:val="Table Grid"/>
    <w:basedOn w:val="a1"/>
    <w:uiPriority w:val="39"/>
    <w:rsid w:val="00477609"/>
    <w:pPr>
      <w:widowControl/>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77609"/>
    <w:pPr>
      <w:widowControl/>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674">
      <w:bodyDiv w:val="1"/>
      <w:marLeft w:val="0"/>
      <w:marRight w:val="0"/>
      <w:marTop w:val="0"/>
      <w:marBottom w:val="0"/>
      <w:divBdr>
        <w:top w:val="none" w:sz="0" w:space="0" w:color="auto"/>
        <w:left w:val="none" w:sz="0" w:space="0" w:color="auto"/>
        <w:bottom w:val="none" w:sz="0" w:space="0" w:color="auto"/>
        <w:right w:val="none" w:sz="0" w:space="0" w:color="auto"/>
      </w:divBdr>
    </w:div>
    <w:div w:id="234245602">
      <w:bodyDiv w:val="1"/>
      <w:marLeft w:val="0"/>
      <w:marRight w:val="0"/>
      <w:marTop w:val="0"/>
      <w:marBottom w:val="0"/>
      <w:divBdr>
        <w:top w:val="none" w:sz="0" w:space="0" w:color="auto"/>
        <w:left w:val="none" w:sz="0" w:space="0" w:color="auto"/>
        <w:bottom w:val="none" w:sz="0" w:space="0" w:color="auto"/>
        <w:right w:val="none" w:sz="0" w:space="0" w:color="auto"/>
      </w:divBdr>
    </w:div>
    <w:div w:id="426508293">
      <w:bodyDiv w:val="1"/>
      <w:marLeft w:val="0"/>
      <w:marRight w:val="0"/>
      <w:marTop w:val="0"/>
      <w:marBottom w:val="0"/>
      <w:divBdr>
        <w:top w:val="none" w:sz="0" w:space="0" w:color="auto"/>
        <w:left w:val="none" w:sz="0" w:space="0" w:color="auto"/>
        <w:bottom w:val="none" w:sz="0" w:space="0" w:color="auto"/>
        <w:right w:val="none" w:sz="0" w:space="0" w:color="auto"/>
      </w:divBdr>
    </w:div>
    <w:div w:id="548953945">
      <w:bodyDiv w:val="1"/>
      <w:marLeft w:val="0"/>
      <w:marRight w:val="0"/>
      <w:marTop w:val="0"/>
      <w:marBottom w:val="0"/>
      <w:divBdr>
        <w:top w:val="none" w:sz="0" w:space="0" w:color="auto"/>
        <w:left w:val="none" w:sz="0" w:space="0" w:color="auto"/>
        <w:bottom w:val="none" w:sz="0" w:space="0" w:color="auto"/>
        <w:right w:val="none" w:sz="0" w:space="0" w:color="auto"/>
      </w:divBdr>
    </w:div>
    <w:div w:id="571740527">
      <w:bodyDiv w:val="1"/>
      <w:marLeft w:val="0"/>
      <w:marRight w:val="0"/>
      <w:marTop w:val="0"/>
      <w:marBottom w:val="0"/>
      <w:divBdr>
        <w:top w:val="none" w:sz="0" w:space="0" w:color="auto"/>
        <w:left w:val="none" w:sz="0" w:space="0" w:color="auto"/>
        <w:bottom w:val="none" w:sz="0" w:space="0" w:color="auto"/>
        <w:right w:val="none" w:sz="0" w:space="0" w:color="auto"/>
      </w:divBdr>
    </w:div>
    <w:div w:id="638190524">
      <w:bodyDiv w:val="1"/>
      <w:marLeft w:val="0"/>
      <w:marRight w:val="0"/>
      <w:marTop w:val="0"/>
      <w:marBottom w:val="0"/>
      <w:divBdr>
        <w:top w:val="none" w:sz="0" w:space="0" w:color="auto"/>
        <w:left w:val="none" w:sz="0" w:space="0" w:color="auto"/>
        <w:bottom w:val="none" w:sz="0" w:space="0" w:color="auto"/>
        <w:right w:val="none" w:sz="0" w:space="0" w:color="auto"/>
      </w:divBdr>
    </w:div>
    <w:div w:id="655256996">
      <w:bodyDiv w:val="1"/>
      <w:marLeft w:val="0"/>
      <w:marRight w:val="0"/>
      <w:marTop w:val="0"/>
      <w:marBottom w:val="0"/>
      <w:divBdr>
        <w:top w:val="none" w:sz="0" w:space="0" w:color="auto"/>
        <w:left w:val="none" w:sz="0" w:space="0" w:color="auto"/>
        <w:bottom w:val="none" w:sz="0" w:space="0" w:color="auto"/>
        <w:right w:val="none" w:sz="0" w:space="0" w:color="auto"/>
      </w:divBdr>
    </w:div>
    <w:div w:id="680669690">
      <w:bodyDiv w:val="1"/>
      <w:marLeft w:val="0"/>
      <w:marRight w:val="0"/>
      <w:marTop w:val="0"/>
      <w:marBottom w:val="0"/>
      <w:divBdr>
        <w:top w:val="none" w:sz="0" w:space="0" w:color="auto"/>
        <w:left w:val="none" w:sz="0" w:space="0" w:color="auto"/>
        <w:bottom w:val="none" w:sz="0" w:space="0" w:color="auto"/>
        <w:right w:val="none" w:sz="0" w:space="0" w:color="auto"/>
      </w:divBdr>
    </w:div>
    <w:div w:id="759328486">
      <w:bodyDiv w:val="1"/>
      <w:marLeft w:val="0"/>
      <w:marRight w:val="0"/>
      <w:marTop w:val="0"/>
      <w:marBottom w:val="0"/>
      <w:divBdr>
        <w:top w:val="none" w:sz="0" w:space="0" w:color="auto"/>
        <w:left w:val="none" w:sz="0" w:space="0" w:color="auto"/>
        <w:bottom w:val="none" w:sz="0" w:space="0" w:color="auto"/>
        <w:right w:val="none" w:sz="0" w:space="0" w:color="auto"/>
      </w:divBdr>
    </w:div>
    <w:div w:id="780801616">
      <w:bodyDiv w:val="1"/>
      <w:marLeft w:val="0"/>
      <w:marRight w:val="0"/>
      <w:marTop w:val="0"/>
      <w:marBottom w:val="0"/>
      <w:divBdr>
        <w:top w:val="none" w:sz="0" w:space="0" w:color="auto"/>
        <w:left w:val="none" w:sz="0" w:space="0" w:color="auto"/>
        <w:bottom w:val="none" w:sz="0" w:space="0" w:color="auto"/>
        <w:right w:val="none" w:sz="0" w:space="0" w:color="auto"/>
      </w:divBdr>
      <w:divsChild>
        <w:div w:id="1552961419">
          <w:marLeft w:val="0"/>
          <w:marRight w:val="0"/>
          <w:marTop w:val="0"/>
          <w:marBottom w:val="0"/>
          <w:divBdr>
            <w:top w:val="none" w:sz="0" w:space="0" w:color="auto"/>
            <w:left w:val="none" w:sz="0" w:space="0" w:color="auto"/>
            <w:bottom w:val="single" w:sz="6" w:space="0" w:color="CACACA"/>
            <w:right w:val="none" w:sz="0" w:space="0" w:color="auto"/>
          </w:divBdr>
          <w:divsChild>
            <w:div w:id="1573346660">
              <w:marLeft w:val="0"/>
              <w:marRight w:val="0"/>
              <w:marTop w:val="0"/>
              <w:marBottom w:val="0"/>
              <w:divBdr>
                <w:top w:val="none" w:sz="0" w:space="0" w:color="auto"/>
                <w:left w:val="none" w:sz="0" w:space="0" w:color="auto"/>
                <w:bottom w:val="none" w:sz="0" w:space="0" w:color="auto"/>
                <w:right w:val="none" w:sz="0" w:space="0" w:color="auto"/>
              </w:divBdr>
              <w:divsChild>
                <w:div w:id="260115489">
                  <w:marLeft w:val="-225"/>
                  <w:marRight w:val="-225"/>
                  <w:marTop w:val="0"/>
                  <w:marBottom w:val="0"/>
                  <w:divBdr>
                    <w:top w:val="none" w:sz="0" w:space="0" w:color="auto"/>
                    <w:left w:val="none" w:sz="0" w:space="0" w:color="auto"/>
                    <w:bottom w:val="none" w:sz="0" w:space="0" w:color="auto"/>
                    <w:right w:val="none" w:sz="0" w:space="0" w:color="auto"/>
                  </w:divBdr>
                  <w:divsChild>
                    <w:div w:id="1220675591">
                      <w:marLeft w:val="0"/>
                      <w:marRight w:val="0"/>
                      <w:marTop w:val="0"/>
                      <w:marBottom w:val="0"/>
                      <w:divBdr>
                        <w:top w:val="none" w:sz="0" w:space="0" w:color="auto"/>
                        <w:left w:val="none" w:sz="0" w:space="0" w:color="auto"/>
                        <w:bottom w:val="none" w:sz="0" w:space="0" w:color="auto"/>
                        <w:right w:val="none" w:sz="0" w:space="0" w:color="auto"/>
                      </w:divBdr>
                      <w:divsChild>
                        <w:div w:id="1849711681">
                          <w:marLeft w:val="-225"/>
                          <w:marRight w:val="-225"/>
                          <w:marTop w:val="0"/>
                          <w:marBottom w:val="0"/>
                          <w:divBdr>
                            <w:top w:val="none" w:sz="0" w:space="0" w:color="auto"/>
                            <w:left w:val="none" w:sz="0" w:space="0" w:color="auto"/>
                            <w:bottom w:val="none" w:sz="0" w:space="0" w:color="auto"/>
                            <w:right w:val="none" w:sz="0" w:space="0" w:color="auto"/>
                          </w:divBdr>
                          <w:divsChild>
                            <w:div w:id="1831485464">
                              <w:marLeft w:val="0"/>
                              <w:marRight w:val="0"/>
                              <w:marTop w:val="0"/>
                              <w:marBottom w:val="0"/>
                              <w:divBdr>
                                <w:top w:val="none" w:sz="0" w:space="0" w:color="auto"/>
                                <w:left w:val="none" w:sz="0" w:space="0" w:color="auto"/>
                                <w:bottom w:val="none" w:sz="0" w:space="0" w:color="auto"/>
                                <w:right w:val="none" w:sz="0" w:space="0" w:color="auto"/>
                              </w:divBdr>
                              <w:divsChild>
                                <w:div w:id="20253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50374">
      <w:bodyDiv w:val="1"/>
      <w:marLeft w:val="0"/>
      <w:marRight w:val="0"/>
      <w:marTop w:val="0"/>
      <w:marBottom w:val="0"/>
      <w:divBdr>
        <w:top w:val="none" w:sz="0" w:space="0" w:color="auto"/>
        <w:left w:val="none" w:sz="0" w:space="0" w:color="auto"/>
        <w:bottom w:val="none" w:sz="0" w:space="0" w:color="auto"/>
        <w:right w:val="none" w:sz="0" w:space="0" w:color="auto"/>
      </w:divBdr>
      <w:divsChild>
        <w:div w:id="19287213">
          <w:marLeft w:val="0"/>
          <w:marRight w:val="0"/>
          <w:marTop w:val="0"/>
          <w:marBottom w:val="0"/>
          <w:divBdr>
            <w:top w:val="none" w:sz="0" w:space="0" w:color="auto"/>
            <w:left w:val="none" w:sz="0" w:space="0" w:color="auto"/>
            <w:bottom w:val="single" w:sz="6" w:space="0" w:color="CACACA"/>
            <w:right w:val="none" w:sz="0" w:space="0" w:color="auto"/>
          </w:divBdr>
          <w:divsChild>
            <w:div w:id="1923681778">
              <w:marLeft w:val="0"/>
              <w:marRight w:val="0"/>
              <w:marTop w:val="0"/>
              <w:marBottom w:val="0"/>
              <w:divBdr>
                <w:top w:val="none" w:sz="0" w:space="0" w:color="auto"/>
                <w:left w:val="none" w:sz="0" w:space="0" w:color="auto"/>
                <w:bottom w:val="none" w:sz="0" w:space="0" w:color="auto"/>
                <w:right w:val="none" w:sz="0" w:space="0" w:color="auto"/>
              </w:divBdr>
              <w:divsChild>
                <w:div w:id="1171793185">
                  <w:marLeft w:val="-225"/>
                  <w:marRight w:val="-225"/>
                  <w:marTop w:val="0"/>
                  <w:marBottom w:val="0"/>
                  <w:divBdr>
                    <w:top w:val="none" w:sz="0" w:space="0" w:color="auto"/>
                    <w:left w:val="none" w:sz="0" w:space="0" w:color="auto"/>
                    <w:bottom w:val="none" w:sz="0" w:space="0" w:color="auto"/>
                    <w:right w:val="none" w:sz="0" w:space="0" w:color="auto"/>
                  </w:divBdr>
                  <w:divsChild>
                    <w:div w:id="83652404">
                      <w:marLeft w:val="0"/>
                      <w:marRight w:val="0"/>
                      <w:marTop w:val="0"/>
                      <w:marBottom w:val="0"/>
                      <w:divBdr>
                        <w:top w:val="none" w:sz="0" w:space="0" w:color="auto"/>
                        <w:left w:val="none" w:sz="0" w:space="0" w:color="auto"/>
                        <w:bottom w:val="none" w:sz="0" w:space="0" w:color="auto"/>
                        <w:right w:val="none" w:sz="0" w:space="0" w:color="auto"/>
                      </w:divBdr>
                      <w:divsChild>
                        <w:div w:id="1013075350">
                          <w:marLeft w:val="-225"/>
                          <w:marRight w:val="-225"/>
                          <w:marTop w:val="0"/>
                          <w:marBottom w:val="0"/>
                          <w:divBdr>
                            <w:top w:val="none" w:sz="0" w:space="0" w:color="auto"/>
                            <w:left w:val="none" w:sz="0" w:space="0" w:color="auto"/>
                            <w:bottom w:val="none" w:sz="0" w:space="0" w:color="auto"/>
                            <w:right w:val="none" w:sz="0" w:space="0" w:color="auto"/>
                          </w:divBdr>
                          <w:divsChild>
                            <w:div w:id="1202397455">
                              <w:marLeft w:val="0"/>
                              <w:marRight w:val="0"/>
                              <w:marTop w:val="0"/>
                              <w:marBottom w:val="0"/>
                              <w:divBdr>
                                <w:top w:val="none" w:sz="0" w:space="0" w:color="auto"/>
                                <w:left w:val="none" w:sz="0" w:space="0" w:color="auto"/>
                                <w:bottom w:val="none" w:sz="0" w:space="0" w:color="auto"/>
                                <w:right w:val="none" w:sz="0" w:space="0" w:color="auto"/>
                              </w:divBdr>
                              <w:divsChild>
                                <w:div w:id="18124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39351">
      <w:bodyDiv w:val="1"/>
      <w:marLeft w:val="0"/>
      <w:marRight w:val="0"/>
      <w:marTop w:val="0"/>
      <w:marBottom w:val="0"/>
      <w:divBdr>
        <w:top w:val="none" w:sz="0" w:space="0" w:color="auto"/>
        <w:left w:val="none" w:sz="0" w:space="0" w:color="auto"/>
        <w:bottom w:val="none" w:sz="0" w:space="0" w:color="auto"/>
        <w:right w:val="none" w:sz="0" w:space="0" w:color="auto"/>
      </w:divBdr>
    </w:div>
    <w:div w:id="1064570379">
      <w:bodyDiv w:val="1"/>
      <w:marLeft w:val="0"/>
      <w:marRight w:val="0"/>
      <w:marTop w:val="0"/>
      <w:marBottom w:val="0"/>
      <w:divBdr>
        <w:top w:val="none" w:sz="0" w:space="0" w:color="auto"/>
        <w:left w:val="none" w:sz="0" w:space="0" w:color="auto"/>
        <w:bottom w:val="none" w:sz="0" w:space="0" w:color="auto"/>
        <w:right w:val="none" w:sz="0" w:space="0" w:color="auto"/>
      </w:divBdr>
      <w:divsChild>
        <w:div w:id="1462501878">
          <w:marLeft w:val="0"/>
          <w:marRight w:val="0"/>
          <w:marTop w:val="0"/>
          <w:marBottom w:val="0"/>
          <w:divBdr>
            <w:top w:val="none" w:sz="0" w:space="0" w:color="auto"/>
            <w:left w:val="none" w:sz="0" w:space="0" w:color="auto"/>
            <w:bottom w:val="single" w:sz="6" w:space="0" w:color="CACACA"/>
            <w:right w:val="none" w:sz="0" w:space="0" w:color="auto"/>
          </w:divBdr>
          <w:divsChild>
            <w:div w:id="1209074810">
              <w:marLeft w:val="0"/>
              <w:marRight w:val="0"/>
              <w:marTop w:val="0"/>
              <w:marBottom w:val="0"/>
              <w:divBdr>
                <w:top w:val="none" w:sz="0" w:space="0" w:color="auto"/>
                <w:left w:val="none" w:sz="0" w:space="0" w:color="auto"/>
                <w:bottom w:val="none" w:sz="0" w:space="0" w:color="auto"/>
                <w:right w:val="none" w:sz="0" w:space="0" w:color="auto"/>
              </w:divBdr>
              <w:divsChild>
                <w:div w:id="713239463">
                  <w:marLeft w:val="-225"/>
                  <w:marRight w:val="-225"/>
                  <w:marTop w:val="0"/>
                  <w:marBottom w:val="0"/>
                  <w:divBdr>
                    <w:top w:val="none" w:sz="0" w:space="0" w:color="auto"/>
                    <w:left w:val="none" w:sz="0" w:space="0" w:color="auto"/>
                    <w:bottom w:val="none" w:sz="0" w:space="0" w:color="auto"/>
                    <w:right w:val="none" w:sz="0" w:space="0" w:color="auto"/>
                  </w:divBdr>
                  <w:divsChild>
                    <w:div w:id="765999873">
                      <w:marLeft w:val="0"/>
                      <w:marRight w:val="0"/>
                      <w:marTop w:val="0"/>
                      <w:marBottom w:val="0"/>
                      <w:divBdr>
                        <w:top w:val="none" w:sz="0" w:space="0" w:color="auto"/>
                        <w:left w:val="none" w:sz="0" w:space="0" w:color="auto"/>
                        <w:bottom w:val="none" w:sz="0" w:space="0" w:color="auto"/>
                        <w:right w:val="none" w:sz="0" w:space="0" w:color="auto"/>
                      </w:divBdr>
                      <w:divsChild>
                        <w:div w:id="201208380">
                          <w:marLeft w:val="-225"/>
                          <w:marRight w:val="-225"/>
                          <w:marTop w:val="0"/>
                          <w:marBottom w:val="0"/>
                          <w:divBdr>
                            <w:top w:val="none" w:sz="0" w:space="0" w:color="auto"/>
                            <w:left w:val="none" w:sz="0" w:space="0" w:color="auto"/>
                            <w:bottom w:val="none" w:sz="0" w:space="0" w:color="auto"/>
                            <w:right w:val="none" w:sz="0" w:space="0" w:color="auto"/>
                          </w:divBdr>
                          <w:divsChild>
                            <w:div w:id="1509755324">
                              <w:marLeft w:val="0"/>
                              <w:marRight w:val="0"/>
                              <w:marTop w:val="0"/>
                              <w:marBottom w:val="0"/>
                              <w:divBdr>
                                <w:top w:val="none" w:sz="0" w:space="0" w:color="auto"/>
                                <w:left w:val="none" w:sz="0" w:space="0" w:color="auto"/>
                                <w:bottom w:val="none" w:sz="0" w:space="0" w:color="auto"/>
                                <w:right w:val="none" w:sz="0" w:space="0" w:color="auto"/>
                              </w:divBdr>
                              <w:divsChild>
                                <w:div w:id="2455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792755">
      <w:bodyDiv w:val="1"/>
      <w:marLeft w:val="0"/>
      <w:marRight w:val="0"/>
      <w:marTop w:val="0"/>
      <w:marBottom w:val="0"/>
      <w:divBdr>
        <w:top w:val="none" w:sz="0" w:space="0" w:color="auto"/>
        <w:left w:val="none" w:sz="0" w:space="0" w:color="auto"/>
        <w:bottom w:val="none" w:sz="0" w:space="0" w:color="auto"/>
        <w:right w:val="none" w:sz="0" w:space="0" w:color="auto"/>
      </w:divBdr>
    </w:div>
    <w:div w:id="1280382804">
      <w:bodyDiv w:val="1"/>
      <w:marLeft w:val="0"/>
      <w:marRight w:val="0"/>
      <w:marTop w:val="0"/>
      <w:marBottom w:val="0"/>
      <w:divBdr>
        <w:top w:val="none" w:sz="0" w:space="0" w:color="auto"/>
        <w:left w:val="none" w:sz="0" w:space="0" w:color="auto"/>
        <w:bottom w:val="none" w:sz="0" w:space="0" w:color="auto"/>
        <w:right w:val="none" w:sz="0" w:space="0" w:color="auto"/>
      </w:divBdr>
    </w:div>
    <w:div w:id="1283270163">
      <w:bodyDiv w:val="1"/>
      <w:marLeft w:val="0"/>
      <w:marRight w:val="0"/>
      <w:marTop w:val="0"/>
      <w:marBottom w:val="0"/>
      <w:divBdr>
        <w:top w:val="none" w:sz="0" w:space="0" w:color="auto"/>
        <w:left w:val="none" w:sz="0" w:space="0" w:color="auto"/>
        <w:bottom w:val="none" w:sz="0" w:space="0" w:color="auto"/>
        <w:right w:val="none" w:sz="0" w:space="0" w:color="auto"/>
      </w:divBdr>
      <w:divsChild>
        <w:div w:id="1948923916">
          <w:marLeft w:val="0"/>
          <w:marRight w:val="0"/>
          <w:marTop w:val="0"/>
          <w:marBottom w:val="0"/>
          <w:divBdr>
            <w:top w:val="none" w:sz="0" w:space="0" w:color="auto"/>
            <w:left w:val="none" w:sz="0" w:space="0" w:color="auto"/>
            <w:bottom w:val="single" w:sz="6" w:space="0" w:color="CACACA"/>
            <w:right w:val="none" w:sz="0" w:space="0" w:color="auto"/>
          </w:divBdr>
          <w:divsChild>
            <w:div w:id="771586997">
              <w:marLeft w:val="0"/>
              <w:marRight w:val="0"/>
              <w:marTop w:val="0"/>
              <w:marBottom w:val="0"/>
              <w:divBdr>
                <w:top w:val="none" w:sz="0" w:space="0" w:color="auto"/>
                <w:left w:val="none" w:sz="0" w:space="0" w:color="auto"/>
                <w:bottom w:val="none" w:sz="0" w:space="0" w:color="auto"/>
                <w:right w:val="none" w:sz="0" w:space="0" w:color="auto"/>
              </w:divBdr>
              <w:divsChild>
                <w:div w:id="1681547679">
                  <w:marLeft w:val="-225"/>
                  <w:marRight w:val="-225"/>
                  <w:marTop w:val="0"/>
                  <w:marBottom w:val="0"/>
                  <w:divBdr>
                    <w:top w:val="none" w:sz="0" w:space="0" w:color="auto"/>
                    <w:left w:val="none" w:sz="0" w:space="0" w:color="auto"/>
                    <w:bottom w:val="none" w:sz="0" w:space="0" w:color="auto"/>
                    <w:right w:val="none" w:sz="0" w:space="0" w:color="auto"/>
                  </w:divBdr>
                  <w:divsChild>
                    <w:div w:id="967860780">
                      <w:marLeft w:val="0"/>
                      <w:marRight w:val="0"/>
                      <w:marTop w:val="0"/>
                      <w:marBottom w:val="0"/>
                      <w:divBdr>
                        <w:top w:val="none" w:sz="0" w:space="0" w:color="auto"/>
                        <w:left w:val="none" w:sz="0" w:space="0" w:color="auto"/>
                        <w:bottom w:val="none" w:sz="0" w:space="0" w:color="auto"/>
                        <w:right w:val="none" w:sz="0" w:space="0" w:color="auto"/>
                      </w:divBdr>
                      <w:divsChild>
                        <w:div w:id="1472360694">
                          <w:marLeft w:val="-225"/>
                          <w:marRight w:val="-225"/>
                          <w:marTop w:val="0"/>
                          <w:marBottom w:val="0"/>
                          <w:divBdr>
                            <w:top w:val="none" w:sz="0" w:space="0" w:color="auto"/>
                            <w:left w:val="none" w:sz="0" w:space="0" w:color="auto"/>
                            <w:bottom w:val="none" w:sz="0" w:space="0" w:color="auto"/>
                            <w:right w:val="none" w:sz="0" w:space="0" w:color="auto"/>
                          </w:divBdr>
                          <w:divsChild>
                            <w:div w:id="805198960">
                              <w:marLeft w:val="0"/>
                              <w:marRight w:val="0"/>
                              <w:marTop w:val="0"/>
                              <w:marBottom w:val="0"/>
                              <w:divBdr>
                                <w:top w:val="none" w:sz="0" w:space="0" w:color="auto"/>
                                <w:left w:val="none" w:sz="0" w:space="0" w:color="auto"/>
                                <w:bottom w:val="none" w:sz="0" w:space="0" w:color="auto"/>
                                <w:right w:val="none" w:sz="0" w:space="0" w:color="auto"/>
                              </w:divBdr>
                              <w:divsChild>
                                <w:div w:id="2289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59290">
      <w:bodyDiv w:val="1"/>
      <w:marLeft w:val="0"/>
      <w:marRight w:val="0"/>
      <w:marTop w:val="0"/>
      <w:marBottom w:val="0"/>
      <w:divBdr>
        <w:top w:val="none" w:sz="0" w:space="0" w:color="auto"/>
        <w:left w:val="none" w:sz="0" w:space="0" w:color="auto"/>
        <w:bottom w:val="none" w:sz="0" w:space="0" w:color="auto"/>
        <w:right w:val="none" w:sz="0" w:space="0" w:color="auto"/>
      </w:divBdr>
    </w:div>
    <w:div w:id="1434860126">
      <w:bodyDiv w:val="1"/>
      <w:marLeft w:val="0"/>
      <w:marRight w:val="0"/>
      <w:marTop w:val="0"/>
      <w:marBottom w:val="0"/>
      <w:divBdr>
        <w:top w:val="none" w:sz="0" w:space="0" w:color="auto"/>
        <w:left w:val="none" w:sz="0" w:space="0" w:color="auto"/>
        <w:bottom w:val="none" w:sz="0" w:space="0" w:color="auto"/>
        <w:right w:val="none" w:sz="0" w:space="0" w:color="auto"/>
      </w:divBdr>
    </w:div>
    <w:div w:id="1516535077">
      <w:bodyDiv w:val="1"/>
      <w:marLeft w:val="0"/>
      <w:marRight w:val="0"/>
      <w:marTop w:val="0"/>
      <w:marBottom w:val="0"/>
      <w:divBdr>
        <w:top w:val="none" w:sz="0" w:space="0" w:color="auto"/>
        <w:left w:val="none" w:sz="0" w:space="0" w:color="auto"/>
        <w:bottom w:val="none" w:sz="0" w:space="0" w:color="auto"/>
        <w:right w:val="none" w:sz="0" w:space="0" w:color="auto"/>
      </w:divBdr>
    </w:div>
    <w:div w:id="1530609476">
      <w:bodyDiv w:val="1"/>
      <w:marLeft w:val="0"/>
      <w:marRight w:val="0"/>
      <w:marTop w:val="0"/>
      <w:marBottom w:val="0"/>
      <w:divBdr>
        <w:top w:val="none" w:sz="0" w:space="0" w:color="auto"/>
        <w:left w:val="none" w:sz="0" w:space="0" w:color="auto"/>
        <w:bottom w:val="none" w:sz="0" w:space="0" w:color="auto"/>
        <w:right w:val="none" w:sz="0" w:space="0" w:color="auto"/>
      </w:divBdr>
      <w:divsChild>
        <w:div w:id="336612676">
          <w:marLeft w:val="0"/>
          <w:marRight w:val="0"/>
          <w:marTop w:val="0"/>
          <w:marBottom w:val="0"/>
          <w:divBdr>
            <w:top w:val="none" w:sz="0" w:space="0" w:color="auto"/>
            <w:left w:val="none" w:sz="0" w:space="0" w:color="auto"/>
            <w:bottom w:val="single" w:sz="6" w:space="0" w:color="CACACA"/>
            <w:right w:val="none" w:sz="0" w:space="0" w:color="auto"/>
          </w:divBdr>
          <w:divsChild>
            <w:div w:id="166945616">
              <w:marLeft w:val="0"/>
              <w:marRight w:val="0"/>
              <w:marTop w:val="0"/>
              <w:marBottom w:val="0"/>
              <w:divBdr>
                <w:top w:val="none" w:sz="0" w:space="0" w:color="auto"/>
                <w:left w:val="none" w:sz="0" w:space="0" w:color="auto"/>
                <w:bottom w:val="none" w:sz="0" w:space="0" w:color="auto"/>
                <w:right w:val="none" w:sz="0" w:space="0" w:color="auto"/>
              </w:divBdr>
              <w:divsChild>
                <w:div w:id="1039204649">
                  <w:marLeft w:val="-225"/>
                  <w:marRight w:val="-225"/>
                  <w:marTop w:val="0"/>
                  <w:marBottom w:val="0"/>
                  <w:divBdr>
                    <w:top w:val="none" w:sz="0" w:space="0" w:color="auto"/>
                    <w:left w:val="none" w:sz="0" w:space="0" w:color="auto"/>
                    <w:bottom w:val="none" w:sz="0" w:space="0" w:color="auto"/>
                    <w:right w:val="none" w:sz="0" w:space="0" w:color="auto"/>
                  </w:divBdr>
                  <w:divsChild>
                    <w:div w:id="234441224">
                      <w:marLeft w:val="0"/>
                      <w:marRight w:val="0"/>
                      <w:marTop w:val="0"/>
                      <w:marBottom w:val="0"/>
                      <w:divBdr>
                        <w:top w:val="none" w:sz="0" w:space="0" w:color="auto"/>
                        <w:left w:val="none" w:sz="0" w:space="0" w:color="auto"/>
                        <w:bottom w:val="none" w:sz="0" w:space="0" w:color="auto"/>
                        <w:right w:val="none" w:sz="0" w:space="0" w:color="auto"/>
                      </w:divBdr>
                      <w:divsChild>
                        <w:div w:id="1312783566">
                          <w:marLeft w:val="-225"/>
                          <w:marRight w:val="-225"/>
                          <w:marTop w:val="0"/>
                          <w:marBottom w:val="0"/>
                          <w:divBdr>
                            <w:top w:val="none" w:sz="0" w:space="0" w:color="auto"/>
                            <w:left w:val="none" w:sz="0" w:space="0" w:color="auto"/>
                            <w:bottom w:val="none" w:sz="0" w:space="0" w:color="auto"/>
                            <w:right w:val="none" w:sz="0" w:space="0" w:color="auto"/>
                          </w:divBdr>
                          <w:divsChild>
                            <w:div w:id="1849715318">
                              <w:marLeft w:val="0"/>
                              <w:marRight w:val="0"/>
                              <w:marTop w:val="0"/>
                              <w:marBottom w:val="0"/>
                              <w:divBdr>
                                <w:top w:val="none" w:sz="0" w:space="0" w:color="auto"/>
                                <w:left w:val="none" w:sz="0" w:space="0" w:color="auto"/>
                                <w:bottom w:val="none" w:sz="0" w:space="0" w:color="auto"/>
                                <w:right w:val="none" w:sz="0" w:space="0" w:color="auto"/>
                              </w:divBdr>
                              <w:divsChild>
                                <w:div w:id="6653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33692">
      <w:bodyDiv w:val="1"/>
      <w:marLeft w:val="0"/>
      <w:marRight w:val="0"/>
      <w:marTop w:val="0"/>
      <w:marBottom w:val="0"/>
      <w:divBdr>
        <w:top w:val="none" w:sz="0" w:space="0" w:color="auto"/>
        <w:left w:val="none" w:sz="0" w:space="0" w:color="auto"/>
        <w:bottom w:val="none" w:sz="0" w:space="0" w:color="auto"/>
        <w:right w:val="none" w:sz="0" w:space="0" w:color="auto"/>
      </w:divBdr>
    </w:div>
    <w:div w:id="1582829664">
      <w:bodyDiv w:val="1"/>
      <w:marLeft w:val="0"/>
      <w:marRight w:val="0"/>
      <w:marTop w:val="0"/>
      <w:marBottom w:val="0"/>
      <w:divBdr>
        <w:top w:val="none" w:sz="0" w:space="0" w:color="auto"/>
        <w:left w:val="none" w:sz="0" w:space="0" w:color="auto"/>
        <w:bottom w:val="none" w:sz="0" w:space="0" w:color="auto"/>
        <w:right w:val="none" w:sz="0" w:space="0" w:color="auto"/>
      </w:divBdr>
      <w:divsChild>
        <w:div w:id="657727629">
          <w:marLeft w:val="0"/>
          <w:marRight w:val="0"/>
          <w:marTop w:val="0"/>
          <w:marBottom w:val="0"/>
          <w:divBdr>
            <w:top w:val="none" w:sz="0" w:space="0" w:color="auto"/>
            <w:left w:val="none" w:sz="0" w:space="0" w:color="auto"/>
            <w:bottom w:val="single" w:sz="6" w:space="0" w:color="CACACA"/>
            <w:right w:val="none" w:sz="0" w:space="0" w:color="auto"/>
          </w:divBdr>
          <w:divsChild>
            <w:div w:id="103892768">
              <w:marLeft w:val="0"/>
              <w:marRight w:val="0"/>
              <w:marTop w:val="0"/>
              <w:marBottom w:val="0"/>
              <w:divBdr>
                <w:top w:val="none" w:sz="0" w:space="0" w:color="auto"/>
                <w:left w:val="none" w:sz="0" w:space="0" w:color="auto"/>
                <w:bottom w:val="none" w:sz="0" w:space="0" w:color="auto"/>
                <w:right w:val="none" w:sz="0" w:space="0" w:color="auto"/>
              </w:divBdr>
              <w:divsChild>
                <w:div w:id="479421387">
                  <w:marLeft w:val="-225"/>
                  <w:marRight w:val="-225"/>
                  <w:marTop w:val="0"/>
                  <w:marBottom w:val="0"/>
                  <w:divBdr>
                    <w:top w:val="none" w:sz="0" w:space="0" w:color="auto"/>
                    <w:left w:val="none" w:sz="0" w:space="0" w:color="auto"/>
                    <w:bottom w:val="none" w:sz="0" w:space="0" w:color="auto"/>
                    <w:right w:val="none" w:sz="0" w:space="0" w:color="auto"/>
                  </w:divBdr>
                  <w:divsChild>
                    <w:div w:id="1199464539">
                      <w:marLeft w:val="0"/>
                      <w:marRight w:val="0"/>
                      <w:marTop w:val="0"/>
                      <w:marBottom w:val="0"/>
                      <w:divBdr>
                        <w:top w:val="none" w:sz="0" w:space="0" w:color="auto"/>
                        <w:left w:val="none" w:sz="0" w:space="0" w:color="auto"/>
                        <w:bottom w:val="none" w:sz="0" w:space="0" w:color="auto"/>
                        <w:right w:val="none" w:sz="0" w:space="0" w:color="auto"/>
                      </w:divBdr>
                      <w:divsChild>
                        <w:div w:id="1712607113">
                          <w:marLeft w:val="-225"/>
                          <w:marRight w:val="-225"/>
                          <w:marTop w:val="0"/>
                          <w:marBottom w:val="0"/>
                          <w:divBdr>
                            <w:top w:val="none" w:sz="0" w:space="0" w:color="auto"/>
                            <w:left w:val="none" w:sz="0" w:space="0" w:color="auto"/>
                            <w:bottom w:val="none" w:sz="0" w:space="0" w:color="auto"/>
                            <w:right w:val="none" w:sz="0" w:space="0" w:color="auto"/>
                          </w:divBdr>
                          <w:divsChild>
                            <w:div w:id="399837294">
                              <w:marLeft w:val="0"/>
                              <w:marRight w:val="0"/>
                              <w:marTop w:val="0"/>
                              <w:marBottom w:val="0"/>
                              <w:divBdr>
                                <w:top w:val="none" w:sz="0" w:space="0" w:color="auto"/>
                                <w:left w:val="none" w:sz="0" w:space="0" w:color="auto"/>
                                <w:bottom w:val="none" w:sz="0" w:space="0" w:color="auto"/>
                                <w:right w:val="none" w:sz="0" w:space="0" w:color="auto"/>
                              </w:divBdr>
                              <w:divsChild>
                                <w:div w:id="21262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76755">
      <w:bodyDiv w:val="1"/>
      <w:marLeft w:val="0"/>
      <w:marRight w:val="0"/>
      <w:marTop w:val="0"/>
      <w:marBottom w:val="0"/>
      <w:divBdr>
        <w:top w:val="none" w:sz="0" w:space="0" w:color="auto"/>
        <w:left w:val="none" w:sz="0" w:space="0" w:color="auto"/>
        <w:bottom w:val="none" w:sz="0" w:space="0" w:color="auto"/>
        <w:right w:val="none" w:sz="0" w:space="0" w:color="auto"/>
      </w:divBdr>
    </w:div>
    <w:div w:id="1733499648">
      <w:bodyDiv w:val="1"/>
      <w:marLeft w:val="0"/>
      <w:marRight w:val="0"/>
      <w:marTop w:val="0"/>
      <w:marBottom w:val="0"/>
      <w:divBdr>
        <w:top w:val="none" w:sz="0" w:space="0" w:color="auto"/>
        <w:left w:val="none" w:sz="0" w:space="0" w:color="auto"/>
        <w:bottom w:val="none" w:sz="0" w:space="0" w:color="auto"/>
        <w:right w:val="none" w:sz="0" w:space="0" w:color="auto"/>
      </w:divBdr>
    </w:div>
    <w:div w:id="1742101549">
      <w:bodyDiv w:val="1"/>
      <w:marLeft w:val="0"/>
      <w:marRight w:val="0"/>
      <w:marTop w:val="0"/>
      <w:marBottom w:val="0"/>
      <w:divBdr>
        <w:top w:val="none" w:sz="0" w:space="0" w:color="auto"/>
        <w:left w:val="none" w:sz="0" w:space="0" w:color="auto"/>
        <w:bottom w:val="none" w:sz="0" w:space="0" w:color="auto"/>
        <w:right w:val="none" w:sz="0" w:space="0" w:color="auto"/>
      </w:divBdr>
    </w:div>
    <w:div w:id="1786777683">
      <w:bodyDiv w:val="1"/>
      <w:marLeft w:val="0"/>
      <w:marRight w:val="0"/>
      <w:marTop w:val="0"/>
      <w:marBottom w:val="0"/>
      <w:divBdr>
        <w:top w:val="none" w:sz="0" w:space="0" w:color="auto"/>
        <w:left w:val="none" w:sz="0" w:space="0" w:color="auto"/>
        <w:bottom w:val="none" w:sz="0" w:space="0" w:color="auto"/>
        <w:right w:val="none" w:sz="0" w:space="0" w:color="auto"/>
      </w:divBdr>
    </w:div>
    <w:div w:id="1804342751">
      <w:bodyDiv w:val="1"/>
      <w:marLeft w:val="0"/>
      <w:marRight w:val="0"/>
      <w:marTop w:val="0"/>
      <w:marBottom w:val="0"/>
      <w:divBdr>
        <w:top w:val="none" w:sz="0" w:space="0" w:color="auto"/>
        <w:left w:val="none" w:sz="0" w:space="0" w:color="auto"/>
        <w:bottom w:val="none" w:sz="0" w:space="0" w:color="auto"/>
        <w:right w:val="none" w:sz="0" w:space="0" w:color="auto"/>
      </w:divBdr>
    </w:div>
    <w:div w:id="1828546857">
      <w:bodyDiv w:val="1"/>
      <w:marLeft w:val="0"/>
      <w:marRight w:val="0"/>
      <w:marTop w:val="0"/>
      <w:marBottom w:val="0"/>
      <w:divBdr>
        <w:top w:val="none" w:sz="0" w:space="0" w:color="auto"/>
        <w:left w:val="none" w:sz="0" w:space="0" w:color="auto"/>
        <w:bottom w:val="none" w:sz="0" w:space="0" w:color="auto"/>
        <w:right w:val="none" w:sz="0" w:space="0" w:color="auto"/>
      </w:divBdr>
    </w:div>
    <w:div w:id="1829974694">
      <w:bodyDiv w:val="1"/>
      <w:marLeft w:val="0"/>
      <w:marRight w:val="0"/>
      <w:marTop w:val="0"/>
      <w:marBottom w:val="0"/>
      <w:divBdr>
        <w:top w:val="none" w:sz="0" w:space="0" w:color="auto"/>
        <w:left w:val="none" w:sz="0" w:space="0" w:color="auto"/>
        <w:bottom w:val="none" w:sz="0" w:space="0" w:color="auto"/>
        <w:right w:val="none" w:sz="0" w:space="0" w:color="auto"/>
      </w:divBdr>
    </w:div>
    <w:div w:id="1937248682">
      <w:bodyDiv w:val="1"/>
      <w:marLeft w:val="0"/>
      <w:marRight w:val="0"/>
      <w:marTop w:val="0"/>
      <w:marBottom w:val="0"/>
      <w:divBdr>
        <w:top w:val="none" w:sz="0" w:space="0" w:color="auto"/>
        <w:left w:val="none" w:sz="0" w:space="0" w:color="auto"/>
        <w:bottom w:val="none" w:sz="0" w:space="0" w:color="auto"/>
        <w:right w:val="none" w:sz="0" w:space="0" w:color="auto"/>
      </w:divBdr>
      <w:divsChild>
        <w:div w:id="1350837777">
          <w:marLeft w:val="0"/>
          <w:marRight w:val="0"/>
          <w:marTop w:val="0"/>
          <w:marBottom w:val="0"/>
          <w:divBdr>
            <w:top w:val="none" w:sz="0" w:space="0" w:color="auto"/>
            <w:left w:val="none" w:sz="0" w:space="0" w:color="auto"/>
            <w:bottom w:val="single" w:sz="6" w:space="0" w:color="CACACA"/>
            <w:right w:val="none" w:sz="0" w:space="0" w:color="auto"/>
          </w:divBdr>
          <w:divsChild>
            <w:div w:id="158665901">
              <w:marLeft w:val="0"/>
              <w:marRight w:val="0"/>
              <w:marTop w:val="0"/>
              <w:marBottom w:val="0"/>
              <w:divBdr>
                <w:top w:val="none" w:sz="0" w:space="0" w:color="auto"/>
                <w:left w:val="none" w:sz="0" w:space="0" w:color="auto"/>
                <w:bottom w:val="none" w:sz="0" w:space="0" w:color="auto"/>
                <w:right w:val="none" w:sz="0" w:space="0" w:color="auto"/>
              </w:divBdr>
              <w:divsChild>
                <w:div w:id="1401949025">
                  <w:marLeft w:val="-225"/>
                  <w:marRight w:val="-225"/>
                  <w:marTop w:val="0"/>
                  <w:marBottom w:val="0"/>
                  <w:divBdr>
                    <w:top w:val="none" w:sz="0" w:space="0" w:color="auto"/>
                    <w:left w:val="none" w:sz="0" w:space="0" w:color="auto"/>
                    <w:bottom w:val="none" w:sz="0" w:space="0" w:color="auto"/>
                    <w:right w:val="none" w:sz="0" w:space="0" w:color="auto"/>
                  </w:divBdr>
                  <w:divsChild>
                    <w:div w:id="1735539491">
                      <w:marLeft w:val="0"/>
                      <w:marRight w:val="0"/>
                      <w:marTop w:val="0"/>
                      <w:marBottom w:val="0"/>
                      <w:divBdr>
                        <w:top w:val="none" w:sz="0" w:space="0" w:color="auto"/>
                        <w:left w:val="none" w:sz="0" w:space="0" w:color="auto"/>
                        <w:bottom w:val="none" w:sz="0" w:space="0" w:color="auto"/>
                        <w:right w:val="none" w:sz="0" w:space="0" w:color="auto"/>
                      </w:divBdr>
                      <w:divsChild>
                        <w:div w:id="1247809536">
                          <w:marLeft w:val="-225"/>
                          <w:marRight w:val="-225"/>
                          <w:marTop w:val="0"/>
                          <w:marBottom w:val="0"/>
                          <w:divBdr>
                            <w:top w:val="none" w:sz="0" w:space="0" w:color="auto"/>
                            <w:left w:val="none" w:sz="0" w:space="0" w:color="auto"/>
                            <w:bottom w:val="none" w:sz="0" w:space="0" w:color="auto"/>
                            <w:right w:val="none" w:sz="0" w:space="0" w:color="auto"/>
                          </w:divBdr>
                          <w:divsChild>
                            <w:div w:id="437916692">
                              <w:marLeft w:val="0"/>
                              <w:marRight w:val="0"/>
                              <w:marTop w:val="0"/>
                              <w:marBottom w:val="0"/>
                              <w:divBdr>
                                <w:top w:val="none" w:sz="0" w:space="0" w:color="auto"/>
                                <w:left w:val="none" w:sz="0" w:space="0" w:color="auto"/>
                                <w:bottom w:val="none" w:sz="0" w:space="0" w:color="auto"/>
                                <w:right w:val="none" w:sz="0" w:space="0" w:color="auto"/>
                              </w:divBdr>
                              <w:divsChild>
                                <w:div w:id="20689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1299">
      <w:bodyDiv w:val="1"/>
      <w:marLeft w:val="0"/>
      <w:marRight w:val="0"/>
      <w:marTop w:val="0"/>
      <w:marBottom w:val="0"/>
      <w:divBdr>
        <w:top w:val="none" w:sz="0" w:space="0" w:color="auto"/>
        <w:left w:val="none" w:sz="0" w:space="0" w:color="auto"/>
        <w:bottom w:val="none" w:sz="0" w:space="0" w:color="auto"/>
        <w:right w:val="none" w:sz="0" w:space="0" w:color="auto"/>
      </w:divBdr>
    </w:div>
    <w:div w:id="2070030239">
      <w:bodyDiv w:val="1"/>
      <w:marLeft w:val="0"/>
      <w:marRight w:val="0"/>
      <w:marTop w:val="0"/>
      <w:marBottom w:val="0"/>
      <w:divBdr>
        <w:top w:val="none" w:sz="0" w:space="0" w:color="auto"/>
        <w:left w:val="none" w:sz="0" w:space="0" w:color="auto"/>
        <w:bottom w:val="none" w:sz="0" w:space="0" w:color="auto"/>
        <w:right w:val="none" w:sz="0" w:space="0" w:color="auto"/>
      </w:divBdr>
    </w:div>
    <w:div w:id="2105763113">
      <w:bodyDiv w:val="1"/>
      <w:marLeft w:val="0"/>
      <w:marRight w:val="0"/>
      <w:marTop w:val="0"/>
      <w:marBottom w:val="0"/>
      <w:divBdr>
        <w:top w:val="none" w:sz="0" w:space="0" w:color="auto"/>
        <w:left w:val="none" w:sz="0" w:space="0" w:color="auto"/>
        <w:bottom w:val="none" w:sz="0" w:space="0" w:color="auto"/>
        <w:right w:val="none" w:sz="0" w:space="0" w:color="auto"/>
      </w:divBdr>
    </w:div>
    <w:div w:id="2120566382">
      <w:bodyDiv w:val="1"/>
      <w:marLeft w:val="0"/>
      <w:marRight w:val="0"/>
      <w:marTop w:val="0"/>
      <w:marBottom w:val="0"/>
      <w:divBdr>
        <w:top w:val="none" w:sz="0" w:space="0" w:color="auto"/>
        <w:left w:val="none" w:sz="0" w:space="0" w:color="auto"/>
        <w:bottom w:val="none" w:sz="0" w:space="0" w:color="auto"/>
        <w:right w:val="none" w:sz="0" w:space="0" w:color="auto"/>
      </w:divBdr>
      <w:divsChild>
        <w:div w:id="302202731">
          <w:marLeft w:val="0"/>
          <w:marRight w:val="0"/>
          <w:marTop w:val="0"/>
          <w:marBottom w:val="0"/>
          <w:divBdr>
            <w:top w:val="none" w:sz="0" w:space="0" w:color="auto"/>
            <w:left w:val="none" w:sz="0" w:space="0" w:color="auto"/>
            <w:bottom w:val="single" w:sz="6" w:space="0" w:color="CACACA"/>
            <w:right w:val="none" w:sz="0" w:space="0" w:color="auto"/>
          </w:divBdr>
          <w:divsChild>
            <w:div w:id="1651206685">
              <w:marLeft w:val="0"/>
              <w:marRight w:val="0"/>
              <w:marTop w:val="0"/>
              <w:marBottom w:val="0"/>
              <w:divBdr>
                <w:top w:val="none" w:sz="0" w:space="0" w:color="auto"/>
                <w:left w:val="none" w:sz="0" w:space="0" w:color="auto"/>
                <w:bottom w:val="none" w:sz="0" w:space="0" w:color="auto"/>
                <w:right w:val="none" w:sz="0" w:space="0" w:color="auto"/>
              </w:divBdr>
              <w:divsChild>
                <w:div w:id="1930387699">
                  <w:marLeft w:val="-225"/>
                  <w:marRight w:val="-225"/>
                  <w:marTop w:val="0"/>
                  <w:marBottom w:val="0"/>
                  <w:divBdr>
                    <w:top w:val="none" w:sz="0" w:space="0" w:color="auto"/>
                    <w:left w:val="none" w:sz="0" w:space="0" w:color="auto"/>
                    <w:bottom w:val="none" w:sz="0" w:space="0" w:color="auto"/>
                    <w:right w:val="none" w:sz="0" w:space="0" w:color="auto"/>
                  </w:divBdr>
                  <w:divsChild>
                    <w:div w:id="1764644302">
                      <w:marLeft w:val="0"/>
                      <w:marRight w:val="0"/>
                      <w:marTop w:val="0"/>
                      <w:marBottom w:val="0"/>
                      <w:divBdr>
                        <w:top w:val="none" w:sz="0" w:space="0" w:color="auto"/>
                        <w:left w:val="none" w:sz="0" w:space="0" w:color="auto"/>
                        <w:bottom w:val="none" w:sz="0" w:space="0" w:color="auto"/>
                        <w:right w:val="none" w:sz="0" w:space="0" w:color="auto"/>
                      </w:divBdr>
                      <w:divsChild>
                        <w:div w:id="1098872456">
                          <w:marLeft w:val="-225"/>
                          <w:marRight w:val="-225"/>
                          <w:marTop w:val="0"/>
                          <w:marBottom w:val="0"/>
                          <w:divBdr>
                            <w:top w:val="none" w:sz="0" w:space="0" w:color="auto"/>
                            <w:left w:val="none" w:sz="0" w:space="0" w:color="auto"/>
                            <w:bottom w:val="none" w:sz="0" w:space="0" w:color="auto"/>
                            <w:right w:val="none" w:sz="0" w:space="0" w:color="auto"/>
                          </w:divBdr>
                          <w:divsChild>
                            <w:div w:id="117528267">
                              <w:marLeft w:val="0"/>
                              <w:marRight w:val="0"/>
                              <w:marTop w:val="0"/>
                              <w:marBottom w:val="0"/>
                              <w:divBdr>
                                <w:top w:val="none" w:sz="0" w:space="0" w:color="auto"/>
                                <w:left w:val="none" w:sz="0" w:space="0" w:color="auto"/>
                                <w:bottom w:val="none" w:sz="0" w:space="0" w:color="auto"/>
                                <w:right w:val="none" w:sz="0" w:space="0" w:color="auto"/>
                              </w:divBdr>
                              <w:divsChild>
                                <w:div w:id="964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923B666-6AAA-471E-8C3E-B7F89436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22</Pages>
  <Words>30045</Words>
  <Characters>17126</Characters>
  <Application>Microsoft Office Word</Application>
  <DocSecurity>0</DocSecurity>
  <Lines>142</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BSMU</Company>
  <LinksUpToDate>false</LinksUpToDate>
  <CharactersWithSpaces>47077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Volodymyr Khodorovskyi</cp:lastModifiedBy>
  <cp:revision>24</cp:revision>
  <dcterms:created xsi:type="dcterms:W3CDTF">2021-11-09T15:17:00Z</dcterms:created>
  <dcterms:modified xsi:type="dcterms:W3CDTF">2023-03-07T07:02:00Z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Microsoft® Word 2010</vt:lpwstr>
  </property>
  <property fmtid="{D5CDD505-2E9C-101B-9397-08002B2CF9AE}" pid="4" name="LastSaved">
    <vt:filetime>2015-09-04T00:00:00Z</vt:filetime>
  </property>
</Properties>
</file>