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1C" w:rsidRDefault="00FF6A1C" w:rsidP="00FF6A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Короткий опис навчальної дисципліни (анотація) для каталогу вибіркових навчальних дисциплін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16DCC" w:rsidRPr="00A86A67" w:rsidTr="00F16DCC">
        <w:tc>
          <w:tcPr>
            <w:tcW w:w="2518" w:type="dxa"/>
          </w:tcPr>
          <w:p w:rsidR="00F16DCC" w:rsidRPr="00F16DCC" w:rsidRDefault="00F16DCC" w:rsidP="00F16D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7053" w:type="dxa"/>
          </w:tcPr>
          <w:p w:rsidR="00A86A67" w:rsidRDefault="00616BEA" w:rsidP="00616B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Клінічна</w:t>
            </w:r>
            <w:r w:rsidR="00A86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гістологія з англ</w:t>
            </w:r>
            <w:r w:rsidR="00A33C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ійсько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</w:t>
            </w:r>
            <w:r w:rsidR="00A86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33C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термінологі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єю</w:t>
            </w:r>
            <w:r w:rsidR="00474A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для</w:t>
            </w:r>
            <w:r w:rsidR="00474A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лікаря стоматолога</w:t>
            </w:r>
          </w:p>
        </w:tc>
      </w:tr>
      <w:tr w:rsidR="00F16DCC" w:rsidTr="00F16DCC">
        <w:tc>
          <w:tcPr>
            <w:tcW w:w="2518" w:type="dxa"/>
          </w:tcPr>
          <w:p w:rsidR="00F16DCC" w:rsidRDefault="00F16DCC" w:rsidP="00F16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Науко-педагогічні працівники, які викладатимуть дисципліну</w:t>
            </w:r>
          </w:p>
        </w:tc>
        <w:tc>
          <w:tcPr>
            <w:tcW w:w="7053" w:type="dxa"/>
          </w:tcPr>
          <w:p w:rsidR="00F16DCC" w:rsidRDefault="00EC133D" w:rsidP="00F16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доцент </w:t>
            </w:r>
            <w:r w:rsidR="00F1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Малик Юлія Юріївна</w:t>
            </w:r>
          </w:p>
          <w:p w:rsidR="00F16DCC" w:rsidRDefault="00EC133D" w:rsidP="00F16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доцент </w:t>
            </w:r>
            <w:r w:rsidR="00F1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Пентелейчук Наталія Петрівна</w:t>
            </w:r>
          </w:p>
          <w:p w:rsidR="00F16DCC" w:rsidRPr="00F16DCC" w:rsidRDefault="00EC133D" w:rsidP="00F16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доцент </w:t>
            </w:r>
            <w:r w:rsidR="00F1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Семенюк Тетяна Олексіївна</w:t>
            </w:r>
          </w:p>
        </w:tc>
      </w:tr>
      <w:tr w:rsidR="00F16DCC" w:rsidTr="00F16DCC">
        <w:tc>
          <w:tcPr>
            <w:tcW w:w="2518" w:type="dxa"/>
          </w:tcPr>
          <w:p w:rsidR="00F16DCC" w:rsidRPr="00F16DCC" w:rsidRDefault="00F16DCC" w:rsidP="00F16D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D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7053" w:type="dxa"/>
          </w:tcPr>
          <w:p w:rsidR="00F16DCC" w:rsidRDefault="00A86A67" w:rsidP="00F16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спеціальність 221 </w:t>
            </w:r>
            <w:r w:rsidR="00F1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Стоматологія</w:t>
            </w:r>
          </w:p>
        </w:tc>
      </w:tr>
      <w:tr w:rsidR="00F16DCC" w:rsidTr="00F16DCC">
        <w:tc>
          <w:tcPr>
            <w:tcW w:w="2518" w:type="dxa"/>
          </w:tcPr>
          <w:p w:rsidR="00F16DCC" w:rsidRPr="00F16DCC" w:rsidRDefault="00F16DCC" w:rsidP="00F16D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D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Освітній рівень</w:t>
            </w:r>
          </w:p>
        </w:tc>
        <w:tc>
          <w:tcPr>
            <w:tcW w:w="7053" w:type="dxa"/>
          </w:tcPr>
          <w:p w:rsidR="00F16DCC" w:rsidRDefault="00486FB6" w:rsidP="00F16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Другий (магістерський) рівень</w:t>
            </w:r>
          </w:p>
        </w:tc>
      </w:tr>
      <w:tr w:rsidR="00F16DCC" w:rsidTr="00F16DCC">
        <w:tc>
          <w:tcPr>
            <w:tcW w:w="2518" w:type="dxa"/>
          </w:tcPr>
          <w:p w:rsidR="00F16DCC" w:rsidRPr="00F16DCC" w:rsidRDefault="00F16DCC" w:rsidP="00F16D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D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вивчення (курс)</w:t>
            </w:r>
          </w:p>
        </w:tc>
        <w:tc>
          <w:tcPr>
            <w:tcW w:w="7053" w:type="dxa"/>
          </w:tcPr>
          <w:p w:rsidR="00F16DCC" w:rsidRDefault="00F16DCC" w:rsidP="00F16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 3 курс</w:t>
            </w:r>
          </w:p>
        </w:tc>
      </w:tr>
      <w:tr w:rsidR="00F16DCC" w:rsidTr="00F16DCC">
        <w:tc>
          <w:tcPr>
            <w:tcW w:w="2518" w:type="dxa"/>
          </w:tcPr>
          <w:p w:rsidR="00F16DCC" w:rsidRPr="00F16DCC" w:rsidRDefault="00F16DCC" w:rsidP="00F16D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D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7053" w:type="dxa"/>
          </w:tcPr>
          <w:p w:rsidR="00F16DCC" w:rsidRDefault="00F16DCC" w:rsidP="00F16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F16DCC" w:rsidTr="00F16DCC">
        <w:tc>
          <w:tcPr>
            <w:tcW w:w="2518" w:type="dxa"/>
          </w:tcPr>
          <w:p w:rsidR="00F16DCC" w:rsidRPr="00F16DCC" w:rsidRDefault="00F16DCC" w:rsidP="00F16D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D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7053" w:type="dxa"/>
          </w:tcPr>
          <w:p w:rsidR="00F16DCC" w:rsidRDefault="00F16DCC" w:rsidP="00F16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Гістології, цитології та ембріології</w:t>
            </w:r>
          </w:p>
        </w:tc>
      </w:tr>
      <w:tr w:rsidR="00F16DCC" w:rsidRPr="00A86A67" w:rsidTr="00F16DCC">
        <w:tc>
          <w:tcPr>
            <w:tcW w:w="2518" w:type="dxa"/>
          </w:tcPr>
          <w:p w:rsidR="00F16DCC" w:rsidRPr="00F16DCC" w:rsidRDefault="00F16DCC" w:rsidP="00F16D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Короткий зміст дисципліни</w:t>
            </w:r>
          </w:p>
        </w:tc>
        <w:tc>
          <w:tcPr>
            <w:tcW w:w="7053" w:type="dxa"/>
          </w:tcPr>
          <w:p w:rsidR="00DE3523" w:rsidRPr="00DE3523" w:rsidRDefault="00F16DCC" w:rsidP="00C4394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D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</w:t>
            </w:r>
            <w:r w:rsidR="00A86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ою</w:t>
            </w:r>
            <w:r w:rsidRPr="00F16D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навчальної дисципліни</w:t>
            </w:r>
            <w:r w:rsidR="00DE35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E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 </w:t>
            </w:r>
            <w:r w:rsidR="00A86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висококваліфікованого лікаря стоматолога, </w:t>
            </w:r>
            <w:r w:rsidR="00DE3523" w:rsidRPr="00D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формування у студентів </w:t>
            </w:r>
            <w:r w:rsidR="00C43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достатнього обсягу </w:t>
            </w:r>
            <w:r w:rsidR="00DE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якісних</w:t>
            </w:r>
            <w:r w:rsidR="00DE3523" w:rsidRPr="00D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знань про </w:t>
            </w:r>
            <w:r w:rsidR="00C43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морфологічну</w:t>
            </w:r>
            <w:r w:rsidR="00DE3523" w:rsidRPr="00D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43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будову систем орган</w:t>
            </w:r>
            <w:r w:rsidR="000548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 в організмі людини, що сприяють кращому розумінню</w:t>
            </w:r>
            <w:r w:rsidR="00DE3523" w:rsidRPr="00D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процесів життєдіяльності людини і можливості цілеспрямованого впливу на них.</w:t>
            </w:r>
            <w:r w:rsidR="00C43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DE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ибіркова навчальна дисципліна</w:t>
            </w:r>
            <w:r w:rsidR="00DE3523" w:rsidRPr="00D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A33CA0" w:rsidRPr="00A33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гістологія з елементами вивчення професійної англійської термінології при підготовці лікаря стоматолога</w:t>
            </w:r>
            <w:r w:rsidR="00DE3523" w:rsidRPr="00D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призначений для удосконалення та класифікації знань, які були отримані </w:t>
            </w:r>
            <w:r w:rsidR="00DE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студентами </w:t>
            </w:r>
            <w:r w:rsidR="00DE3523" w:rsidRPr="00D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кафедрі гістології, цитології та ембріології на 1 курс</w:t>
            </w:r>
            <w:r w:rsidR="00DE3523" w:rsidRPr="00DE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DE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навчання</w:t>
            </w:r>
            <w:r w:rsidR="00DE3523" w:rsidRPr="00D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DE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Дана дисципліна</w:t>
            </w:r>
            <w:r w:rsidR="00DE3523" w:rsidRPr="00D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також дає можливість студенту заповнити прогалини в знаннях, які з </w:t>
            </w:r>
            <w:r w:rsidR="00DC7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будь якої</w:t>
            </w:r>
            <w:r w:rsidR="00DE3523" w:rsidRPr="00D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причини утворилися </w:t>
            </w:r>
            <w:r w:rsidR="00474A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 час</w:t>
            </w:r>
            <w:r w:rsidR="00DE3523" w:rsidRPr="00D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вивченн</w:t>
            </w:r>
            <w:r w:rsidR="00474A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DE3523" w:rsidRPr="00D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предмета. Все це</w:t>
            </w:r>
            <w:r w:rsidR="00474A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DE3523" w:rsidRPr="00D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C7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цілому</w:t>
            </w:r>
            <w:r w:rsidR="00474A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DE3523" w:rsidRPr="00D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надасть можливість студенту якнайкраще підготуватися до ЄДКІ</w:t>
            </w:r>
            <w:r w:rsidR="00DE3523" w:rsidRPr="00DE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успішно його скласти</w:t>
            </w:r>
            <w:r w:rsidR="00A55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бути більш впевненим на шляху професійного становлення та удосконалення</w:t>
            </w:r>
            <w:r w:rsidR="00DE3523" w:rsidRPr="00D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16DCC" w:rsidRDefault="00C4394C" w:rsidP="00C439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Завданнями </w:t>
            </w:r>
            <w:r w:rsidRPr="00C43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дисципліни є</w:t>
            </w:r>
            <w:r w:rsidR="00674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забезпечення фундаментальної морфологічної підготовки та набуття практичних навичок для подальшої професійної діяльності</w:t>
            </w:r>
            <w:r w:rsidR="000548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підготовка фахівця, здатного розв</w:t>
            </w:r>
            <w:r w:rsidR="00054888" w:rsidRPr="000548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0548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язувати складні клінічні задачі у процесі навчання та у сфері </w:t>
            </w:r>
            <w:r w:rsidR="000548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професійної стоматології</w:t>
            </w:r>
            <w:r w:rsidR="00674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C133D" w:rsidRPr="00EC133D" w:rsidRDefault="00F16DCC" w:rsidP="00EC133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Результати вивчення дисципліни</w:t>
            </w:r>
            <w:r w:rsidR="00EC13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EC1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полягають у </w:t>
            </w:r>
            <w:r w:rsidR="00EC133D" w:rsidRPr="00EC1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формуванн</w:t>
            </w:r>
            <w:r w:rsidR="00EC133D" w:rsidRPr="00EC133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="00EC133D" w:rsidRPr="00EC1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у студента теоретичного </w:t>
            </w:r>
            <w:r w:rsidR="00EC133D" w:rsidRPr="00EC133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підґрунтя</w:t>
            </w:r>
            <w:r w:rsidR="00EC133D" w:rsidRPr="00EC1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F4A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необхідного для здійснення якісної професійної діяльності лікаря-стоматолога, зокрема</w:t>
            </w:r>
            <w:r w:rsidR="00EC133D" w:rsidRPr="00EC133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5F4A63" w:rsidRDefault="005F4A63" w:rsidP="00EC133D">
            <w:pPr>
              <w:pStyle w:val="a4"/>
              <w:numPr>
                <w:ilvl w:val="0"/>
                <w:numId w:val="4"/>
              </w:numPr>
              <w:shd w:val="clear" w:color="auto" w:fill="FFFFFF"/>
              <w:ind w:left="459" w:right="57" w:hanging="283"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ідентифікувати клінічні симптоми та синдроми використовуючи </w:t>
            </w:r>
            <w:r w:rsidR="00A55A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базові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знання про людину, будову її </w:t>
            </w:r>
            <w:r w:rsidR="006B02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органів </w:t>
            </w:r>
            <w:r w:rsidR="006E3A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 нормі, </w:t>
            </w:r>
            <w:r w:rsidR="006B02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принцип інтеграції під час встановлення попереднього клінічного діагнозу стоматологічного захворювання;</w:t>
            </w:r>
          </w:p>
          <w:p w:rsidR="006B02F3" w:rsidRPr="00EC133D" w:rsidRDefault="006B02F3" w:rsidP="006B02F3">
            <w:pPr>
              <w:pStyle w:val="a4"/>
              <w:numPr>
                <w:ilvl w:val="0"/>
                <w:numId w:val="4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бути готовим</w:t>
            </w:r>
            <w:r w:rsidRPr="00EC13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 оцінки морфо</w:t>
            </w:r>
            <w:r w:rsidRPr="00EC1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C13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функціональни</w:t>
            </w:r>
            <w:r w:rsidRPr="00EC1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та</w:t>
            </w:r>
            <w:r w:rsidRPr="00EC13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фізіологічних станів в організмі людини для рішення професійних завдань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B02F3" w:rsidRPr="00EC133D" w:rsidRDefault="006B02F3" w:rsidP="006B02F3">
            <w:pPr>
              <w:pStyle w:val="a4"/>
              <w:numPr>
                <w:ilvl w:val="0"/>
                <w:numId w:val="4"/>
              </w:numPr>
              <w:ind w:left="459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володіти</w:t>
            </w:r>
            <w:r w:rsidRPr="00EC1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морфологічн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EC1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базою в нормі</w:t>
            </w:r>
            <w:r w:rsidRPr="00EC1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розуміння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патогенезу </w:t>
            </w:r>
            <w:r w:rsidRPr="00EC13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патологічних процесів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перебудов</w:t>
            </w:r>
            <w:r w:rsidR="00474A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а також вікових змін</w:t>
            </w:r>
            <w:r w:rsidRPr="00EC1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16DCC" w:rsidRDefault="00F16DCC" w:rsidP="00D934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 повинен </w:t>
            </w:r>
            <w:r w:rsidRPr="00EC133D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знати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D93494" w:rsidRPr="00D93494" w:rsidRDefault="00D93494" w:rsidP="00D93494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494">
              <w:rPr>
                <w:rFonts w:ascii="Times New Roman" w:eastAsia="Times New Roman" w:hAnsi="Times New Roman" w:cs="Times New Roman"/>
                <w:sz w:val="28"/>
              </w:rPr>
              <w:t>мікроскопічну та субмікроскопічну будову клітин, тканин та органів;</w:t>
            </w:r>
          </w:p>
          <w:p w:rsidR="00D93494" w:rsidRPr="00D93494" w:rsidRDefault="00D93494" w:rsidP="00D93494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гістологічну термінологію англійською мовою.</w:t>
            </w:r>
          </w:p>
          <w:p w:rsidR="00F16DCC" w:rsidRDefault="00F16DCC" w:rsidP="00C256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 повинен </w:t>
            </w:r>
            <w:r w:rsidRPr="00EC133D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вміти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C25656" w:rsidRDefault="00EC133D" w:rsidP="00C25656">
            <w:pPr>
              <w:pStyle w:val="a4"/>
              <w:numPr>
                <w:ilvl w:val="0"/>
                <w:numId w:val="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C25656" w:rsidRPr="00C256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астосовувати системний підхід до вирішення завдань з </w:t>
            </w:r>
            <w:r w:rsidR="00DC7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відомої </w:t>
            </w:r>
            <w:r w:rsidR="00C25656" w:rsidRPr="00C256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бази </w:t>
            </w:r>
            <w:r w:rsidR="00DC7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C25656" w:rsidRPr="00C256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Крок-1</w:t>
            </w:r>
            <w:r w:rsidR="00DC7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6E3A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час підготовки та складання іспиту</w:t>
            </w:r>
            <w:r w:rsidR="00DC7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25656" w:rsidRDefault="00EC133D" w:rsidP="00C25656">
            <w:pPr>
              <w:pStyle w:val="a4"/>
              <w:numPr>
                <w:ilvl w:val="0"/>
                <w:numId w:val="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C25656" w:rsidRPr="00C256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ормувати цілісне уявлення про системи організму в результаті </w:t>
            </w:r>
            <w:r w:rsidR="00D93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міждисциплінарної </w:t>
            </w:r>
            <w:r w:rsidR="00C25656" w:rsidRPr="00C256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інтегр</w:t>
            </w:r>
            <w:r w:rsidR="00C25656" w:rsidRPr="00C256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ації знань </w:t>
            </w:r>
            <w:r w:rsidR="00DC7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C25656" w:rsidRPr="00C256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анатомії, гістології,</w:t>
            </w:r>
            <w:r w:rsidR="00C25656" w:rsidRPr="00C256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біології</w:t>
            </w:r>
            <w:r w:rsidR="00DC7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фізіології;</w:t>
            </w:r>
          </w:p>
          <w:p w:rsidR="00C25656" w:rsidRPr="00C25656" w:rsidRDefault="00DC7E60" w:rsidP="003C6C3A">
            <w:pPr>
              <w:pStyle w:val="a4"/>
              <w:numPr>
                <w:ilvl w:val="0"/>
                <w:numId w:val="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3C6C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иференціювати ситуаційні завдання з дисципліни гістологія, цитологія, ембріологія від інших</w:t>
            </w:r>
            <w:r w:rsidR="006E3A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використанням ключових слів та термінології</w:t>
            </w:r>
            <w:r w:rsidR="003C6C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16DCC" w:rsidRPr="00A86A67" w:rsidTr="00F16DCC">
        <w:tc>
          <w:tcPr>
            <w:tcW w:w="2518" w:type="dxa"/>
          </w:tcPr>
          <w:p w:rsidR="00F16DCC" w:rsidRDefault="00F16DCC" w:rsidP="00F16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Перелік компетентностей, здобуття яких буде забезпечувати навчальна дисципліна</w:t>
            </w:r>
          </w:p>
        </w:tc>
        <w:tc>
          <w:tcPr>
            <w:tcW w:w="7053" w:type="dxa"/>
          </w:tcPr>
          <w:p w:rsidR="006E3A6B" w:rsidRDefault="006E3A6B" w:rsidP="00A52D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інтегральна компетентність:</w:t>
            </w:r>
          </w:p>
          <w:p w:rsidR="006E3A6B" w:rsidRPr="006E3A6B" w:rsidRDefault="006E3A6B" w:rsidP="00A52D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розв</w:t>
            </w:r>
            <w:r w:rsidRPr="006E3A6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язувати складні задачі і проблеми у галузі охорони здоров</w:t>
            </w:r>
            <w:r w:rsidRPr="006E3A6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за спеціальністю «Стоматологія» у професійній діяльності або у процесі навчання, що передбачає проведення досліджень та/або </w:t>
            </w:r>
            <w:r w:rsidR="00C6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інновацій та характеризується невизначеністю умов і вимог.</w:t>
            </w:r>
          </w:p>
          <w:p w:rsidR="00F16DCC" w:rsidRDefault="00A55AC7" w:rsidP="00A52D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</w:t>
            </w:r>
            <w:r w:rsidR="00A52D4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агальні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компетентності</w:t>
            </w:r>
            <w:r w:rsidR="00A52D4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</w:p>
          <w:p w:rsidR="00C67F78" w:rsidRPr="00C67F78" w:rsidRDefault="00C67F78" w:rsidP="00A52D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Бути здатним до абстрактного та логічного мислення, аналізу та синтезу</w:t>
            </w:r>
            <w:r w:rsidR="00474A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вирішенні задачі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52D4B" w:rsidRDefault="00477E6A" w:rsidP="00A52D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</w:t>
            </w:r>
            <w:r w:rsidR="00A52D4B" w:rsidRPr="00030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486FB6" w:rsidRPr="00030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A52D4B" w:rsidRPr="00030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A52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6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Знати та розуміти м</w:t>
            </w:r>
            <w:r w:rsidR="00A52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ікроскопічн</w:t>
            </w:r>
            <w:r w:rsidR="00C6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A52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субмікроскопічн</w:t>
            </w:r>
            <w:r w:rsidR="00C6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A52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будов</w:t>
            </w:r>
            <w:r w:rsidR="00C6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A52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клітин та міжклітинної речовини </w:t>
            </w:r>
            <w:r w:rsidR="00C6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складі </w:t>
            </w:r>
            <w:r w:rsidR="00A52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тканин</w:t>
            </w:r>
            <w:r w:rsidR="00C6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органів</w:t>
            </w:r>
            <w:r w:rsidR="00A52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6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Знати ембріональні джерела морфологічних структур.</w:t>
            </w:r>
          </w:p>
          <w:p w:rsidR="00A52D4B" w:rsidRDefault="00477E6A" w:rsidP="00A52D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ЗК</w:t>
            </w:r>
            <w:r w:rsidR="00A52D4B" w:rsidRPr="00030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67F78" w:rsidRPr="00030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A52D4B" w:rsidRPr="00030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A52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6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Бути здатним застосовувати знання у професійній практичній діяльності.</w:t>
            </w:r>
          </w:p>
          <w:p w:rsidR="00C67F78" w:rsidRDefault="00C67F78" w:rsidP="00A52D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 4.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Здатність спілкуватися державною мовою</w:t>
            </w:r>
            <w:r w:rsidR="00474A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але володіти англійською мовою на рівні медичної термінології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52D4B" w:rsidRDefault="00477E6A" w:rsidP="00A52D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</w:t>
            </w:r>
            <w:r w:rsidR="00486FB6" w:rsidRPr="00030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67F78" w:rsidRPr="00030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A52D4B" w:rsidRPr="00030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A52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6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Бути здатним до пошуку, опрацюванню та аналізу інформації</w:t>
            </w:r>
            <w:r w:rsidR="00A52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B2DB0" w:rsidRDefault="00AB2DB0" w:rsidP="00A52D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 9.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Вміти виявляти, ставити та вирішувати проблеми.</w:t>
            </w:r>
          </w:p>
          <w:p w:rsidR="00AB2DB0" w:rsidRPr="00A52D4B" w:rsidRDefault="00AB2DB0" w:rsidP="00A52D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 10.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Здатність працювати у команді.</w:t>
            </w:r>
            <w:r w:rsidRPr="0096168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</w:t>
            </w:r>
            <w:r w:rsidRPr="009616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міння вести професійний диспут з колегами; уміння грамотн</w:t>
            </w:r>
            <w:r w:rsidRPr="0096168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Pr="009616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та доступно спілкуватися з</w:t>
            </w:r>
            <w:r w:rsidRPr="0096168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пацієнтом</w:t>
            </w:r>
            <w:r w:rsidRPr="009616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; </w:t>
            </w:r>
            <w:bookmarkStart w:id="0" w:name="_Hlk84959835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напрацьовувати </w:t>
            </w:r>
            <w:r w:rsidRPr="009616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стресостійкість; вміння приймати рішення; </w:t>
            </w:r>
            <w:r w:rsidRPr="00961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бути </w:t>
            </w:r>
            <w:r w:rsidRPr="009616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</w:t>
            </w:r>
            <w:r w:rsidRPr="00961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9616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bookmarkEnd w:id="0"/>
          </w:p>
          <w:p w:rsidR="00A52D4B" w:rsidRDefault="00A55AC7" w:rsidP="00A52D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фахові </w:t>
            </w:r>
            <w:r w:rsidR="00A52D4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спеціальні, </w:t>
            </w:r>
            <w:r w:rsidR="00A52D4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предметні)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компетентності</w:t>
            </w:r>
            <w:r w:rsidR="00A52D4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</w:p>
          <w:p w:rsidR="00C03D14" w:rsidRPr="00A52D4B" w:rsidRDefault="00AB2DB0" w:rsidP="00AB2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</w:t>
            </w:r>
            <w:r w:rsidR="00477E6A" w:rsidRPr="00030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 w:rsidRPr="00030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</w:t>
            </w:r>
            <w:r w:rsidR="00A52D4B" w:rsidRPr="00030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C03D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Бути спроможним інтерпретувати результат лабораторних та інструментальних досліджень.</w:t>
            </w:r>
          </w:p>
        </w:tc>
      </w:tr>
      <w:tr w:rsidR="00F16DCC" w:rsidRPr="001F0378" w:rsidTr="00F16DCC">
        <w:tc>
          <w:tcPr>
            <w:tcW w:w="2518" w:type="dxa"/>
          </w:tcPr>
          <w:p w:rsidR="00F16DCC" w:rsidRDefault="00F16DCC" w:rsidP="00F16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Орієнтовний перелік тем навчальних занять </w:t>
            </w:r>
            <w:r w:rsidRPr="00F1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(лекцій, практичних занять)</w:t>
            </w:r>
          </w:p>
        </w:tc>
        <w:tc>
          <w:tcPr>
            <w:tcW w:w="7053" w:type="dxa"/>
          </w:tcPr>
          <w:p w:rsidR="00F16DCC" w:rsidRPr="00267A4C" w:rsidRDefault="00961683" w:rsidP="009616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7A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Лекції:</w:t>
            </w:r>
          </w:p>
          <w:p w:rsidR="00961683" w:rsidRDefault="00961683" w:rsidP="00961683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цитології та ембріології.</w:t>
            </w:r>
          </w:p>
          <w:p w:rsidR="00961683" w:rsidRDefault="00961683" w:rsidP="00961683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Тканини як складові органів, їх специфічна морфо-функціональна характеристика.</w:t>
            </w:r>
          </w:p>
          <w:p w:rsidR="00961683" w:rsidRDefault="00961683" w:rsidP="00961683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Сенсорні і регуляторні системи організму.</w:t>
            </w:r>
          </w:p>
          <w:p w:rsidR="00961683" w:rsidRDefault="00674815" w:rsidP="00961683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Органи імунного захисту та дихальної системи.</w:t>
            </w:r>
          </w:p>
          <w:p w:rsidR="00674815" w:rsidRDefault="00674815" w:rsidP="00961683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Видільна та репродуктивн</w:t>
            </w:r>
            <w:r w:rsidR="00616B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системи.</w:t>
            </w:r>
          </w:p>
          <w:p w:rsidR="00674815" w:rsidRPr="00267A4C" w:rsidRDefault="00674815" w:rsidP="006748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7A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Практичні заняття:</w:t>
            </w:r>
          </w:p>
          <w:p w:rsidR="00674815" w:rsidRDefault="001F0378" w:rsidP="0067481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будова ротової порожнини. Типи слизових оболонок ротової порожнини.</w:t>
            </w:r>
            <w:r w:rsidR="00267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Розвиток ротової порожнини.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Вирішення ситуаційних задач з бази КРОК</w:t>
            </w:r>
            <w:r w:rsidR="00267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(українською та англійською мовами)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F0378" w:rsidRDefault="001F0378" w:rsidP="0067481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зуба, ясен та періодонту. Вирішення ситуаційних задач з бази КРОК</w:t>
            </w:r>
            <w:r w:rsidR="00267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(українською та англійською мовами)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F0378" w:rsidRDefault="001F0378" w:rsidP="0067481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Рання стадія розвитку зуба. Вирішення ситуаційних задач з бази КРОК</w:t>
            </w:r>
            <w:r w:rsidR="00267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(українською та англійською мовами)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F0378" w:rsidRDefault="001F0378" w:rsidP="0067481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Пізня стадія розвитку зуба. Гістогенез тканин зуба. Вирішення ситуаційних задач з бази КРОК</w:t>
            </w:r>
            <w:r w:rsidR="00616B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1" w:name="_GoBack"/>
            <w:bookmarkEnd w:id="1"/>
            <w:r w:rsidR="00267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(українською та англійською мовами)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F0378" w:rsidRPr="00674815" w:rsidRDefault="0089444D" w:rsidP="0067481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Гістологічна термінологія англійською мовою органів ротової порожнини та інш. Вирішення ситуаційних задач з бази КРОК </w:t>
            </w:r>
            <w:r w:rsidR="00267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(українською та англійською мовами)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F16DCC" w:rsidRDefault="00F16DCC" w:rsidP="00DE3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F16DCC" w:rsidRPr="00DE3523" w:rsidRDefault="00F16DCC" w:rsidP="00DE3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гістології, цитології та ембріології, професор</w:t>
      </w:r>
      <w:r w:rsidR="00DE352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352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352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3523" w:rsidRPr="00DE3523">
        <w:rPr>
          <w:rFonts w:ascii="Times New Roman" w:hAnsi="Times New Roman" w:cs="Times New Roman"/>
          <w:b/>
          <w:sz w:val="28"/>
          <w:szCs w:val="28"/>
          <w:lang w:val="uk-UA"/>
        </w:rPr>
        <w:t>Цигикало О.В.</w:t>
      </w:r>
    </w:p>
    <w:sectPr w:rsidR="00F16DCC" w:rsidRPr="00DE3523" w:rsidSect="0096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C81"/>
    <w:multiLevelType w:val="hybridMultilevel"/>
    <w:tmpl w:val="C7AA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5F20"/>
    <w:multiLevelType w:val="multilevel"/>
    <w:tmpl w:val="2990E454"/>
    <w:lvl w:ilvl="0">
      <w:start w:val="1"/>
      <w:numFmt w:val="bullet"/>
      <w:lvlText w:val="-"/>
      <w:lvlJc w:val="left"/>
      <w:pPr>
        <w:ind w:left="143" w:hanging="115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334" w:hanging="116"/>
      </w:pPr>
    </w:lvl>
    <w:lvl w:ilvl="2">
      <w:start w:val="1"/>
      <w:numFmt w:val="bullet"/>
      <w:lvlText w:val="•"/>
      <w:lvlJc w:val="left"/>
      <w:pPr>
        <w:ind w:left="529" w:hanging="116"/>
      </w:pPr>
    </w:lvl>
    <w:lvl w:ilvl="3">
      <w:start w:val="1"/>
      <w:numFmt w:val="bullet"/>
      <w:lvlText w:val="•"/>
      <w:lvlJc w:val="left"/>
      <w:pPr>
        <w:ind w:left="724" w:hanging="116"/>
      </w:pPr>
    </w:lvl>
    <w:lvl w:ilvl="4">
      <w:start w:val="1"/>
      <w:numFmt w:val="bullet"/>
      <w:lvlText w:val="•"/>
      <w:lvlJc w:val="left"/>
      <w:pPr>
        <w:ind w:left="919" w:hanging="115"/>
      </w:pPr>
    </w:lvl>
    <w:lvl w:ilvl="5">
      <w:start w:val="1"/>
      <w:numFmt w:val="bullet"/>
      <w:lvlText w:val="•"/>
      <w:lvlJc w:val="left"/>
      <w:pPr>
        <w:ind w:left="1114" w:hanging="115"/>
      </w:pPr>
    </w:lvl>
    <w:lvl w:ilvl="6">
      <w:start w:val="1"/>
      <w:numFmt w:val="bullet"/>
      <w:lvlText w:val="•"/>
      <w:lvlJc w:val="left"/>
      <w:pPr>
        <w:ind w:left="1308" w:hanging="115"/>
      </w:pPr>
    </w:lvl>
    <w:lvl w:ilvl="7">
      <w:start w:val="1"/>
      <w:numFmt w:val="bullet"/>
      <w:lvlText w:val="•"/>
      <w:lvlJc w:val="left"/>
      <w:pPr>
        <w:ind w:left="1503" w:hanging="115"/>
      </w:pPr>
    </w:lvl>
    <w:lvl w:ilvl="8">
      <w:start w:val="1"/>
      <w:numFmt w:val="bullet"/>
      <w:lvlText w:val="•"/>
      <w:lvlJc w:val="left"/>
      <w:pPr>
        <w:ind w:left="1698" w:hanging="115"/>
      </w:pPr>
    </w:lvl>
  </w:abstractNum>
  <w:abstractNum w:abstractNumId="2" w15:restartNumberingAfterBreak="0">
    <w:nsid w:val="23A7049B"/>
    <w:multiLevelType w:val="hybridMultilevel"/>
    <w:tmpl w:val="15605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3E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56B0E40"/>
    <w:multiLevelType w:val="hybridMultilevel"/>
    <w:tmpl w:val="B0C6271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41080B31"/>
    <w:multiLevelType w:val="hybridMultilevel"/>
    <w:tmpl w:val="5BAC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65974"/>
    <w:multiLevelType w:val="hybridMultilevel"/>
    <w:tmpl w:val="4B4E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A1C"/>
    <w:rsid w:val="00030671"/>
    <w:rsid w:val="00054888"/>
    <w:rsid w:val="001F0378"/>
    <w:rsid w:val="00267A4C"/>
    <w:rsid w:val="002E4ECA"/>
    <w:rsid w:val="003C6C3A"/>
    <w:rsid w:val="00474A33"/>
    <w:rsid w:val="00477E6A"/>
    <w:rsid w:val="00486FB6"/>
    <w:rsid w:val="005F4A63"/>
    <w:rsid w:val="00616BEA"/>
    <w:rsid w:val="00674815"/>
    <w:rsid w:val="006B02F3"/>
    <w:rsid w:val="006E3A6B"/>
    <w:rsid w:val="0089444D"/>
    <w:rsid w:val="00961683"/>
    <w:rsid w:val="00965D7C"/>
    <w:rsid w:val="00A33CA0"/>
    <w:rsid w:val="00A52D4B"/>
    <w:rsid w:val="00A55AC7"/>
    <w:rsid w:val="00A86A67"/>
    <w:rsid w:val="00AB2DB0"/>
    <w:rsid w:val="00C03D14"/>
    <w:rsid w:val="00C25656"/>
    <w:rsid w:val="00C4394C"/>
    <w:rsid w:val="00C67F78"/>
    <w:rsid w:val="00D93494"/>
    <w:rsid w:val="00DC7E60"/>
    <w:rsid w:val="00DE3523"/>
    <w:rsid w:val="00EC133D"/>
    <w:rsid w:val="00F16DCC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84BB1"/>
  <w15:docId w15:val="{6C8E2CF1-67BD-4A1A-8EAA-DF72CB52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16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25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11</cp:revision>
  <dcterms:created xsi:type="dcterms:W3CDTF">2023-03-13T14:03:00Z</dcterms:created>
  <dcterms:modified xsi:type="dcterms:W3CDTF">2023-03-16T10:10:00Z</dcterms:modified>
</cp:coreProperties>
</file>