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56" w:rsidRPr="005A499E" w:rsidRDefault="003F385A" w:rsidP="00246815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A499E">
        <w:rPr>
          <w:rFonts w:ascii="Times New Roman" w:hAnsi="Times New Roman"/>
          <w:b/>
          <w:sz w:val="26"/>
          <w:szCs w:val="26"/>
        </w:rPr>
        <w:t xml:space="preserve">ПОЛОЖЕННЯ ПРО ПОРЯДОК ТА УМОВИ ОБРАННЯ </w:t>
      </w:r>
      <w:r w:rsidR="00993CA2" w:rsidRPr="005A499E">
        <w:rPr>
          <w:rFonts w:ascii="Times New Roman" w:hAnsi="Times New Roman"/>
          <w:b/>
          <w:sz w:val="26"/>
          <w:szCs w:val="26"/>
        </w:rPr>
        <w:br/>
      </w:r>
      <w:r w:rsidR="004C3673" w:rsidRPr="005A499E">
        <w:rPr>
          <w:rFonts w:ascii="Times New Roman" w:hAnsi="Times New Roman"/>
          <w:b/>
          <w:sz w:val="26"/>
          <w:szCs w:val="26"/>
        </w:rPr>
        <w:t>ЗДОБУВАЧАМИ ОСВІТИ</w:t>
      </w:r>
      <w:r w:rsidRPr="005A499E">
        <w:rPr>
          <w:rFonts w:ascii="Times New Roman" w:hAnsi="Times New Roman"/>
          <w:b/>
          <w:sz w:val="26"/>
          <w:szCs w:val="26"/>
        </w:rPr>
        <w:br/>
        <w:t xml:space="preserve">ВИБІРКОВИХ </w:t>
      </w:r>
      <w:r w:rsidR="003D5B2A" w:rsidRPr="005A499E">
        <w:rPr>
          <w:rFonts w:ascii="Times New Roman" w:hAnsi="Times New Roman"/>
          <w:b/>
          <w:sz w:val="26"/>
          <w:szCs w:val="26"/>
        </w:rPr>
        <w:t xml:space="preserve">НАВЧАЛЬНИХ </w:t>
      </w:r>
      <w:r w:rsidRPr="005A499E">
        <w:rPr>
          <w:rFonts w:ascii="Times New Roman" w:hAnsi="Times New Roman"/>
          <w:b/>
          <w:sz w:val="26"/>
          <w:szCs w:val="26"/>
        </w:rPr>
        <w:t>ДИСЦИПЛІН</w:t>
      </w:r>
      <w:r w:rsidRPr="005A499E">
        <w:rPr>
          <w:rFonts w:ascii="Times New Roman" w:hAnsi="Times New Roman"/>
          <w:b/>
          <w:sz w:val="26"/>
          <w:szCs w:val="26"/>
        </w:rPr>
        <w:br/>
        <w:t>У Б</w:t>
      </w:r>
      <w:r w:rsidR="005A499E" w:rsidRPr="005A499E">
        <w:rPr>
          <w:rFonts w:ascii="Times New Roman" w:hAnsi="Times New Roman"/>
          <w:b/>
          <w:sz w:val="26"/>
          <w:szCs w:val="26"/>
        </w:rPr>
        <w:t>УКОВИНСЬКОМУ ДЕРЖАВНОМУ МЕДИЧНОМУ УНІВЕРСИТЕТІ</w:t>
      </w:r>
    </w:p>
    <w:p w:rsidR="008F368F" w:rsidRPr="00E229F8" w:rsidRDefault="008F368F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D2697" w:rsidRPr="00E229F8" w:rsidRDefault="00AD2697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E229F8">
        <w:rPr>
          <w:rFonts w:ascii="Times New Roman" w:hAnsi="Times New Roman"/>
          <w:b/>
          <w:sz w:val="28"/>
        </w:rPr>
        <w:t xml:space="preserve">1. ЗАГАЛЬНІ ПОЛОЖЕННЯ </w:t>
      </w:r>
    </w:p>
    <w:p w:rsidR="00AD2697" w:rsidRPr="00E229F8" w:rsidRDefault="00AD2697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1.1. Положення розроблено </w:t>
      </w:r>
      <w:r w:rsidR="003D5B2A" w:rsidRPr="00E229F8">
        <w:rPr>
          <w:rFonts w:ascii="Times New Roman" w:hAnsi="Times New Roman"/>
          <w:sz w:val="28"/>
        </w:rPr>
        <w:t xml:space="preserve">відповідно до </w:t>
      </w:r>
      <w:r w:rsidR="005A499E">
        <w:rPr>
          <w:rFonts w:ascii="Times New Roman" w:hAnsi="Times New Roman"/>
          <w:sz w:val="28"/>
        </w:rPr>
        <w:t>законів</w:t>
      </w:r>
      <w:r w:rsidR="003D5B2A" w:rsidRPr="00E229F8">
        <w:rPr>
          <w:rFonts w:ascii="Times New Roman" w:hAnsi="Times New Roman"/>
          <w:sz w:val="28"/>
        </w:rPr>
        <w:t xml:space="preserve"> України «Про вищу освіту»</w:t>
      </w:r>
      <w:r w:rsidR="005A499E">
        <w:rPr>
          <w:rFonts w:ascii="Times New Roman" w:hAnsi="Times New Roman"/>
          <w:sz w:val="28"/>
        </w:rPr>
        <w:t xml:space="preserve"> та </w:t>
      </w:r>
      <w:r w:rsidR="005A499E" w:rsidRPr="00E229F8">
        <w:rPr>
          <w:rFonts w:ascii="Times New Roman" w:hAnsi="Times New Roman"/>
          <w:sz w:val="28"/>
        </w:rPr>
        <w:t xml:space="preserve">«Про </w:t>
      </w:r>
      <w:r w:rsidR="005A499E">
        <w:rPr>
          <w:rFonts w:ascii="Times New Roman" w:hAnsi="Times New Roman"/>
          <w:sz w:val="28"/>
        </w:rPr>
        <w:t xml:space="preserve">фахову </w:t>
      </w:r>
      <w:proofErr w:type="spellStart"/>
      <w:r w:rsidR="005A499E">
        <w:rPr>
          <w:rFonts w:ascii="Times New Roman" w:hAnsi="Times New Roman"/>
          <w:sz w:val="28"/>
        </w:rPr>
        <w:t>перед</w:t>
      </w:r>
      <w:r w:rsidR="005A499E" w:rsidRPr="00E229F8">
        <w:rPr>
          <w:rFonts w:ascii="Times New Roman" w:hAnsi="Times New Roman"/>
          <w:sz w:val="28"/>
        </w:rPr>
        <w:t>вищу</w:t>
      </w:r>
      <w:proofErr w:type="spellEnd"/>
      <w:r w:rsidR="005A499E" w:rsidRPr="00E229F8">
        <w:rPr>
          <w:rFonts w:ascii="Times New Roman" w:hAnsi="Times New Roman"/>
          <w:sz w:val="28"/>
        </w:rPr>
        <w:t xml:space="preserve"> освіту»</w:t>
      </w:r>
      <w:r w:rsidR="006234C3" w:rsidRPr="00E229F8">
        <w:rPr>
          <w:rFonts w:ascii="Times New Roman" w:hAnsi="Times New Roman"/>
          <w:sz w:val="28"/>
        </w:rPr>
        <w:t xml:space="preserve"> </w:t>
      </w:r>
      <w:r w:rsidRPr="00E229F8">
        <w:rPr>
          <w:rFonts w:ascii="Times New Roman" w:hAnsi="Times New Roman"/>
          <w:sz w:val="28"/>
        </w:rPr>
        <w:t xml:space="preserve">з метою конкретизації процедури формування переліку та подальшого вивчення студентом </w:t>
      </w:r>
      <w:r w:rsidR="003D5B2A" w:rsidRPr="00E229F8">
        <w:rPr>
          <w:rFonts w:ascii="Times New Roman" w:hAnsi="Times New Roman"/>
          <w:sz w:val="28"/>
        </w:rPr>
        <w:t xml:space="preserve">вибіркових </w:t>
      </w:r>
      <w:r w:rsidRPr="00E229F8">
        <w:rPr>
          <w:rFonts w:ascii="Times New Roman" w:hAnsi="Times New Roman"/>
          <w:sz w:val="28"/>
        </w:rPr>
        <w:t xml:space="preserve">навчальних дисциплін </w:t>
      </w:r>
      <w:r w:rsidR="003D5B2A" w:rsidRPr="00E229F8">
        <w:rPr>
          <w:rFonts w:ascii="Times New Roman" w:hAnsi="Times New Roman"/>
          <w:sz w:val="28"/>
        </w:rPr>
        <w:t xml:space="preserve">(навчальних дисциплін вільного вибору) </w:t>
      </w:r>
      <w:r w:rsidRPr="00E229F8">
        <w:rPr>
          <w:rFonts w:ascii="Times New Roman" w:hAnsi="Times New Roman"/>
          <w:sz w:val="28"/>
        </w:rPr>
        <w:t xml:space="preserve">для </w:t>
      </w:r>
      <w:r w:rsidR="005A499E" w:rsidRPr="00E229F8">
        <w:rPr>
          <w:rFonts w:ascii="Times New Roman" w:hAnsi="Times New Roman"/>
          <w:sz w:val="28"/>
        </w:rPr>
        <w:t xml:space="preserve">здобувачів </w:t>
      </w:r>
      <w:r w:rsidR="005A499E">
        <w:rPr>
          <w:rFonts w:ascii="Times New Roman" w:hAnsi="Times New Roman"/>
          <w:sz w:val="28"/>
        </w:rPr>
        <w:t xml:space="preserve">фахової </w:t>
      </w:r>
      <w:proofErr w:type="spellStart"/>
      <w:r w:rsidR="005A499E">
        <w:rPr>
          <w:rFonts w:ascii="Times New Roman" w:hAnsi="Times New Roman"/>
          <w:sz w:val="28"/>
        </w:rPr>
        <w:t>перед</w:t>
      </w:r>
      <w:r w:rsidR="005A499E" w:rsidRPr="00E229F8">
        <w:rPr>
          <w:rFonts w:ascii="Times New Roman" w:hAnsi="Times New Roman"/>
          <w:sz w:val="28"/>
        </w:rPr>
        <w:t>вищої</w:t>
      </w:r>
      <w:proofErr w:type="spellEnd"/>
      <w:r w:rsidR="005A499E" w:rsidRPr="00E229F8">
        <w:rPr>
          <w:rFonts w:ascii="Times New Roman" w:hAnsi="Times New Roman"/>
          <w:sz w:val="28"/>
        </w:rPr>
        <w:t xml:space="preserve"> освіти</w:t>
      </w:r>
      <w:r w:rsidR="005A499E">
        <w:rPr>
          <w:rFonts w:ascii="Times New Roman" w:hAnsi="Times New Roman"/>
          <w:sz w:val="28"/>
        </w:rPr>
        <w:t>,</w:t>
      </w:r>
      <w:r w:rsidR="005A499E" w:rsidRPr="00E229F8">
        <w:rPr>
          <w:rFonts w:ascii="Times New Roman" w:hAnsi="Times New Roman"/>
          <w:sz w:val="28"/>
        </w:rPr>
        <w:t xml:space="preserve"> </w:t>
      </w:r>
      <w:r w:rsidR="003D5B2A" w:rsidRPr="00E229F8">
        <w:rPr>
          <w:rFonts w:ascii="Times New Roman" w:hAnsi="Times New Roman"/>
          <w:sz w:val="28"/>
        </w:rPr>
        <w:t>здобувачів вищої освіти на початковому рівні (молодший бака</w:t>
      </w:r>
      <w:r w:rsidR="00993CA2" w:rsidRPr="00E229F8">
        <w:rPr>
          <w:rFonts w:ascii="Times New Roman" w:hAnsi="Times New Roman"/>
          <w:sz w:val="28"/>
        </w:rPr>
        <w:t xml:space="preserve">лавр), першому (бакалаврському), </w:t>
      </w:r>
      <w:r w:rsidR="003D5B2A" w:rsidRPr="00E229F8">
        <w:rPr>
          <w:rFonts w:ascii="Times New Roman" w:hAnsi="Times New Roman"/>
          <w:sz w:val="28"/>
        </w:rPr>
        <w:t xml:space="preserve">другому (магістерському) </w:t>
      </w:r>
      <w:r w:rsidR="004C3673" w:rsidRPr="00E229F8">
        <w:rPr>
          <w:rFonts w:ascii="Times New Roman" w:hAnsi="Times New Roman"/>
          <w:sz w:val="28"/>
        </w:rPr>
        <w:t>та тре</w:t>
      </w:r>
      <w:r w:rsidR="00993CA2" w:rsidRPr="00E229F8">
        <w:rPr>
          <w:rFonts w:ascii="Times New Roman" w:hAnsi="Times New Roman"/>
          <w:sz w:val="28"/>
        </w:rPr>
        <w:t>тьому (</w:t>
      </w:r>
      <w:proofErr w:type="spellStart"/>
      <w:r w:rsidR="00993CA2" w:rsidRPr="00E229F8">
        <w:rPr>
          <w:rFonts w:ascii="Times New Roman" w:hAnsi="Times New Roman"/>
          <w:sz w:val="28"/>
        </w:rPr>
        <w:t>освітньо</w:t>
      </w:r>
      <w:proofErr w:type="spellEnd"/>
      <w:r w:rsidR="00993CA2" w:rsidRPr="00E229F8">
        <w:rPr>
          <w:rFonts w:ascii="Times New Roman" w:hAnsi="Times New Roman"/>
          <w:sz w:val="28"/>
        </w:rPr>
        <w:t>-науковому) рівнях</w:t>
      </w:r>
      <w:r w:rsidR="004C3673" w:rsidRPr="00E229F8">
        <w:rPr>
          <w:rFonts w:ascii="Times New Roman" w:hAnsi="Times New Roman"/>
          <w:sz w:val="28"/>
        </w:rPr>
        <w:t xml:space="preserve"> </w:t>
      </w:r>
      <w:r w:rsidR="005E2B81" w:rsidRPr="00E229F8">
        <w:rPr>
          <w:rFonts w:ascii="Times New Roman" w:hAnsi="Times New Roman"/>
          <w:sz w:val="28"/>
        </w:rPr>
        <w:t xml:space="preserve">у </w:t>
      </w:r>
      <w:r w:rsidR="005A499E">
        <w:rPr>
          <w:rFonts w:ascii="Times New Roman" w:hAnsi="Times New Roman"/>
          <w:sz w:val="28"/>
        </w:rPr>
        <w:t>Буковинському державному медичному університеті</w:t>
      </w:r>
      <w:r w:rsidR="005E2B81" w:rsidRPr="00E229F8">
        <w:rPr>
          <w:rFonts w:ascii="Times New Roman" w:hAnsi="Times New Roman"/>
          <w:sz w:val="28"/>
        </w:rPr>
        <w:t xml:space="preserve"> (далі </w:t>
      </w:r>
      <w:r w:rsidR="00D76552" w:rsidRPr="00E229F8">
        <w:rPr>
          <w:rFonts w:ascii="Times New Roman" w:hAnsi="Times New Roman"/>
          <w:sz w:val="28"/>
        </w:rPr>
        <w:t>–</w:t>
      </w:r>
      <w:r w:rsidR="005E2B81" w:rsidRPr="00E229F8">
        <w:rPr>
          <w:rFonts w:ascii="Times New Roman" w:hAnsi="Times New Roman"/>
          <w:sz w:val="28"/>
        </w:rPr>
        <w:t xml:space="preserve"> Університет)</w:t>
      </w:r>
      <w:r w:rsidRPr="00E229F8">
        <w:rPr>
          <w:rFonts w:ascii="Times New Roman" w:hAnsi="Times New Roman"/>
          <w:sz w:val="28"/>
        </w:rPr>
        <w:t xml:space="preserve">. </w:t>
      </w:r>
    </w:p>
    <w:p w:rsidR="0084061E" w:rsidRPr="00E229F8" w:rsidRDefault="0084061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1.2. Навчальні дисципліни за вибором </w:t>
      </w:r>
      <w:r w:rsidR="004C3673" w:rsidRPr="00E229F8">
        <w:rPr>
          <w:rFonts w:ascii="Times New Roman" w:hAnsi="Times New Roman"/>
          <w:sz w:val="28"/>
        </w:rPr>
        <w:t>здобувач</w:t>
      </w:r>
      <w:r w:rsidR="007E2B08" w:rsidRPr="00E229F8">
        <w:rPr>
          <w:rFonts w:ascii="Times New Roman" w:hAnsi="Times New Roman"/>
          <w:sz w:val="28"/>
        </w:rPr>
        <w:t>а</w:t>
      </w:r>
      <w:r w:rsidR="004C3673" w:rsidRPr="00E229F8">
        <w:rPr>
          <w:rFonts w:ascii="Times New Roman" w:hAnsi="Times New Roman"/>
          <w:sz w:val="28"/>
        </w:rPr>
        <w:t xml:space="preserve"> освіти</w:t>
      </w:r>
      <w:r w:rsidRPr="00E229F8">
        <w:rPr>
          <w:rFonts w:ascii="Times New Roman" w:hAnsi="Times New Roman"/>
          <w:sz w:val="28"/>
        </w:rPr>
        <w:t xml:space="preserve"> –</w:t>
      </w:r>
      <w:r w:rsidR="002C372A" w:rsidRPr="00E229F8">
        <w:rPr>
          <w:rFonts w:ascii="Times New Roman" w:hAnsi="Times New Roman"/>
          <w:sz w:val="28"/>
        </w:rPr>
        <w:t xml:space="preserve"> це дисципліни, які вводяться </w:t>
      </w:r>
      <w:r w:rsidRPr="00E229F8">
        <w:rPr>
          <w:rFonts w:ascii="Times New Roman" w:hAnsi="Times New Roman"/>
          <w:sz w:val="28"/>
        </w:rPr>
        <w:t xml:space="preserve">Університетом для забезпечення загальних та </w:t>
      </w:r>
      <w:r w:rsidR="005A499E">
        <w:rPr>
          <w:rFonts w:ascii="Times New Roman" w:hAnsi="Times New Roman"/>
          <w:sz w:val="28"/>
        </w:rPr>
        <w:t xml:space="preserve">фахових (спеціальних) </w:t>
      </w:r>
      <w:proofErr w:type="spellStart"/>
      <w:r w:rsidRPr="00E229F8">
        <w:rPr>
          <w:rFonts w:ascii="Times New Roman" w:hAnsi="Times New Roman"/>
          <w:sz w:val="28"/>
        </w:rPr>
        <w:t>компетентностей</w:t>
      </w:r>
      <w:proofErr w:type="spellEnd"/>
      <w:r w:rsidRPr="00E229F8">
        <w:rPr>
          <w:rFonts w:ascii="Times New Roman" w:hAnsi="Times New Roman"/>
          <w:sz w:val="28"/>
        </w:rPr>
        <w:t xml:space="preserve">, </w:t>
      </w:r>
      <w:r w:rsidR="002C372A" w:rsidRPr="00E229F8">
        <w:rPr>
          <w:rFonts w:ascii="Times New Roman" w:hAnsi="Times New Roman"/>
          <w:sz w:val="28"/>
        </w:rPr>
        <w:t>більш повного задоволення освітніх і кваліфікаційних</w:t>
      </w:r>
      <w:r w:rsidRPr="00E229F8">
        <w:rPr>
          <w:rFonts w:ascii="Times New Roman" w:hAnsi="Times New Roman"/>
          <w:sz w:val="28"/>
        </w:rPr>
        <w:t xml:space="preserve"> вимог здобувача освіти для пот</w:t>
      </w:r>
      <w:r w:rsidR="002C372A" w:rsidRPr="00E229F8">
        <w:rPr>
          <w:rFonts w:ascii="Times New Roman" w:hAnsi="Times New Roman"/>
          <w:sz w:val="28"/>
        </w:rPr>
        <w:t xml:space="preserve">реб суспільства, ефективнішого використання можливостей закладу освіти, </w:t>
      </w:r>
      <w:r w:rsidRPr="00E229F8">
        <w:rPr>
          <w:rFonts w:ascii="Times New Roman" w:hAnsi="Times New Roman"/>
          <w:sz w:val="28"/>
        </w:rPr>
        <w:t>врахування регіональних особливостей тощо.</w:t>
      </w:r>
    </w:p>
    <w:p w:rsidR="0084061E" w:rsidRPr="00E229F8" w:rsidRDefault="002C372A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Вибіркові навчальні  дисципліни професійної  та </w:t>
      </w:r>
      <w:r w:rsidR="0084061E" w:rsidRPr="00E229F8">
        <w:rPr>
          <w:rFonts w:ascii="Times New Roman" w:hAnsi="Times New Roman"/>
          <w:sz w:val="28"/>
        </w:rPr>
        <w:t xml:space="preserve">практичної підготовки </w:t>
      </w:r>
      <w:r w:rsidRPr="00E229F8">
        <w:rPr>
          <w:rFonts w:ascii="Times New Roman" w:hAnsi="Times New Roman"/>
          <w:sz w:val="28"/>
        </w:rPr>
        <w:t xml:space="preserve">надають можливість здійснення поглибленої  підготовки </w:t>
      </w:r>
      <w:r w:rsidR="0084061E" w:rsidRPr="00E229F8">
        <w:rPr>
          <w:rFonts w:ascii="Times New Roman" w:hAnsi="Times New Roman"/>
          <w:sz w:val="28"/>
        </w:rPr>
        <w:t>за спеціальностями</w:t>
      </w:r>
      <w:r w:rsidRPr="00E229F8">
        <w:rPr>
          <w:rFonts w:ascii="Times New Roman" w:hAnsi="Times New Roman"/>
          <w:sz w:val="28"/>
        </w:rPr>
        <w:t xml:space="preserve">, що визначають </w:t>
      </w:r>
      <w:r w:rsidR="0084061E" w:rsidRPr="00E229F8">
        <w:rPr>
          <w:rFonts w:ascii="Times New Roman" w:hAnsi="Times New Roman"/>
          <w:sz w:val="28"/>
        </w:rPr>
        <w:t>х</w:t>
      </w:r>
      <w:r w:rsidRPr="00E229F8">
        <w:rPr>
          <w:rFonts w:ascii="Times New Roman" w:hAnsi="Times New Roman"/>
          <w:sz w:val="28"/>
        </w:rPr>
        <w:t xml:space="preserve">арактер майбутньої діяльності; сприяють академічній </w:t>
      </w:r>
      <w:r w:rsidR="0084061E" w:rsidRPr="00E229F8">
        <w:rPr>
          <w:rFonts w:ascii="Times New Roman" w:hAnsi="Times New Roman"/>
          <w:sz w:val="28"/>
        </w:rPr>
        <w:t>мобільн</w:t>
      </w:r>
      <w:r w:rsidRPr="00E229F8">
        <w:rPr>
          <w:rFonts w:ascii="Times New Roman" w:hAnsi="Times New Roman"/>
          <w:sz w:val="28"/>
        </w:rPr>
        <w:t xml:space="preserve">ості </w:t>
      </w:r>
      <w:r w:rsidR="007E2B08" w:rsidRPr="00E229F8">
        <w:rPr>
          <w:rFonts w:ascii="Times New Roman" w:hAnsi="Times New Roman"/>
          <w:sz w:val="28"/>
        </w:rPr>
        <w:t xml:space="preserve">здобувача освіти </w:t>
      </w:r>
      <w:r w:rsidRPr="00E229F8">
        <w:rPr>
          <w:rFonts w:ascii="Times New Roman" w:hAnsi="Times New Roman"/>
          <w:sz w:val="28"/>
        </w:rPr>
        <w:t xml:space="preserve">та його особистим інтересам, сприяють </w:t>
      </w:r>
      <w:r w:rsidR="0084061E" w:rsidRPr="00E229F8">
        <w:rPr>
          <w:rFonts w:ascii="Times New Roman" w:hAnsi="Times New Roman"/>
          <w:sz w:val="28"/>
        </w:rPr>
        <w:t>формуванню</w:t>
      </w:r>
      <w:r w:rsidRPr="00E229F8">
        <w:rPr>
          <w:rFonts w:ascii="Times New Roman" w:hAnsi="Times New Roman"/>
          <w:sz w:val="28"/>
        </w:rPr>
        <w:t xml:space="preserve"> </w:t>
      </w:r>
      <w:r w:rsidRPr="00E229F8">
        <w:rPr>
          <w:rFonts w:ascii="Times New Roman" w:hAnsi="Times New Roman"/>
          <w:color w:val="000000" w:themeColor="text1"/>
          <w:sz w:val="28"/>
        </w:rPr>
        <w:t xml:space="preserve">необхідних </w:t>
      </w:r>
      <w:proofErr w:type="spellStart"/>
      <w:r w:rsidR="00232243" w:rsidRPr="00E229F8">
        <w:rPr>
          <w:rFonts w:ascii="Times New Roman" w:hAnsi="Times New Roman"/>
          <w:sz w:val="28"/>
        </w:rPr>
        <w:t>компетентностей</w:t>
      </w:r>
      <w:proofErr w:type="spellEnd"/>
      <w:r w:rsidRPr="00E229F8">
        <w:rPr>
          <w:rFonts w:ascii="Times New Roman" w:hAnsi="Times New Roman"/>
          <w:sz w:val="28"/>
        </w:rPr>
        <w:t xml:space="preserve"> </w:t>
      </w:r>
      <w:r w:rsidR="0084061E" w:rsidRPr="00E229F8">
        <w:rPr>
          <w:rFonts w:ascii="Times New Roman" w:hAnsi="Times New Roman"/>
          <w:sz w:val="28"/>
        </w:rPr>
        <w:t>здобувача.</w:t>
      </w:r>
    </w:p>
    <w:p w:rsidR="00AD2697" w:rsidRPr="00E229F8" w:rsidRDefault="003D5B2A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1.</w:t>
      </w:r>
      <w:r w:rsidR="0084061E" w:rsidRPr="00E229F8">
        <w:rPr>
          <w:rFonts w:ascii="Times New Roman" w:hAnsi="Times New Roman"/>
          <w:sz w:val="28"/>
        </w:rPr>
        <w:t>3</w:t>
      </w:r>
      <w:r w:rsidRPr="00E229F8">
        <w:rPr>
          <w:rFonts w:ascii="Times New Roman" w:hAnsi="Times New Roman"/>
          <w:sz w:val="28"/>
        </w:rPr>
        <w:t>. Навчальні д</w:t>
      </w:r>
      <w:r w:rsidR="00AD6DB5" w:rsidRPr="00E229F8">
        <w:rPr>
          <w:rFonts w:ascii="Times New Roman" w:hAnsi="Times New Roman"/>
          <w:sz w:val="28"/>
        </w:rPr>
        <w:t xml:space="preserve">исципліни вільного вибору </w:t>
      </w:r>
      <w:r w:rsidR="00943F34" w:rsidRPr="00E229F8">
        <w:rPr>
          <w:rFonts w:ascii="Times New Roman" w:hAnsi="Times New Roman"/>
          <w:sz w:val="28"/>
        </w:rPr>
        <w:t xml:space="preserve">здобувачі освіти </w:t>
      </w:r>
      <w:r w:rsidR="002C372A" w:rsidRPr="00E229F8">
        <w:rPr>
          <w:rFonts w:ascii="Times New Roman" w:hAnsi="Times New Roman"/>
          <w:sz w:val="28"/>
        </w:rPr>
        <w:t>обирають самостійно.</w:t>
      </w:r>
    </w:p>
    <w:p w:rsidR="00246815" w:rsidRPr="00E229F8" w:rsidRDefault="00246815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47544" w:rsidRPr="00E229F8" w:rsidRDefault="002C372A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E229F8">
        <w:rPr>
          <w:rFonts w:ascii="Times New Roman" w:hAnsi="Times New Roman"/>
          <w:b/>
          <w:sz w:val="28"/>
        </w:rPr>
        <w:t xml:space="preserve">2. </w:t>
      </w:r>
      <w:r w:rsidR="00447544" w:rsidRPr="00E229F8">
        <w:rPr>
          <w:rFonts w:ascii="Times New Roman" w:hAnsi="Times New Roman"/>
          <w:b/>
          <w:sz w:val="28"/>
        </w:rPr>
        <w:t>ОРГАНІЗАЦІЙНО-МЕТОДИЧНЕ ЗАБЕЗПЕЧЕННЯ ПРАВА ЗДОБУВАЧІВ ОСВІТИ НА ОБРАННЯ ВИБІРКОВИХ ДИСЦИПЛІН</w:t>
      </w:r>
    </w:p>
    <w:p w:rsidR="00447544" w:rsidRPr="00E229F8" w:rsidRDefault="002C372A" w:rsidP="00E5325B">
      <w:pPr>
        <w:pStyle w:val="20"/>
        <w:shd w:val="clear" w:color="auto" w:fill="auto"/>
        <w:tabs>
          <w:tab w:val="left" w:pos="1423"/>
        </w:tabs>
        <w:spacing w:after="0" w:line="276" w:lineRule="auto"/>
        <w:ind w:firstLine="640"/>
        <w:jc w:val="both"/>
        <w:rPr>
          <w:sz w:val="28"/>
        </w:rPr>
      </w:pPr>
      <w:r w:rsidRPr="00E229F8">
        <w:rPr>
          <w:sz w:val="28"/>
        </w:rPr>
        <w:t xml:space="preserve">2.1. </w:t>
      </w:r>
      <w:r w:rsidR="00447544" w:rsidRPr="00E229F8">
        <w:rPr>
          <w:sz w:val="28"/>
        </w:rPr>
        <w:t xml:space="preserve">Для конкретизації планування та організації навчального процесу на кожний навчальний рік складається робочий навчальний план, який формується на підставі </w:t>
      </w:r>
      <w:r w:rsidR="0084061E" w:rsidRPr="00E229F8">
        <w:rPr>
          <w:sz w:val="28"/>
        </w:rPr>
        <w:t xml:space="preserve">навчального плану відповідної спеціальності (освітньої програми) та затвердженого переліку вибіркових дисциплін. </w:t>
      </w:r>
      <w:r w:rsidR="0084061E" w:rsidRPr="00E229F8">
        <w:rPr>
          <w:i/>
          <w:sz w:val="28"/>
        </w:rPr>
        <w:t>Нормативний</w:t>
      </w:r>
      <w:r w:rsidR="0084061E" w:rsidRPr="00E229F8">
        <w:rPr>
          <w:sz w:val="28"/>
        </w:rPr>
        <w:t xml:space="preserve"> зміст освітньої програми визначається стандартом освіти, а </w:t>
      </w:r>
      <w:r w:rsidR="0084061E" w:rsidRPr="00E229F8">
        <w:rPr>
          <w:i/>
          <w:sz w:val="28"/>
        </w:rPr>
        <w:t>варіативний</w:t>
      </w:r>
      <w:r w:rsidR="0084061E" w:rsidRPr="00E229F8">
        <w:rPr>
          <w:sz w:val="28"/>
        </w:rPr>
        <w:t xml:space="preserve"> –</w:t>
      </w:r>
      <w:r w:rsidR="006234C3" w:rsidRPr="00E229F8">
        <w:rPr>
          <w:sz w:val="28"/>
        </w:rPr>
        <w:t xml:space="preserve"> </w:t>
      </w:r>
      <w:r w:rsidR="0084061E" w:rsidRPr="00E229F8">
        <w:rPr>
          <w:sz w:val="28"/>
        </w:rPr>
        <w:t>проектною групою, кафедрами, деканатами</w:t>
      </w:r>
      <w:r w:rsidR="00E7084E" w:rsidRPr="00E229F8">
        <w:rPr>
          <w:sz w:val="28"/>
        </w:rPr>
        <w:t xml:space="preserve">, </w:t>
      </w:r>
      <w:r w:rsidR="005A499E">
        <w:rPr>
          <w:sz w:val="28"/>
        </w:rPr>
        <w:t xml:space="preserve">фаховим коледжем, </w:t>
      </w:r>
      <w:r w:rsidR="00E7084E" w:rsidRPr="00E229F8">
        <w:rPr>
          <w:sz w:val="28"/>
        </w:rPr>
        <w:t>відділом докторантури, аспірантури та клінічної ординатури</w:t>
      </w:r>
      <w:r w:rsidR="0084061E" w:rsidRPr="00E229F8">
        <w:rPr>
          <w:sz w:val="28"/>
        </w:rPr>
        <w:t xml:space="preserve"> </w:t>
      </w:r>
      <w:r w:rsidR="00E7084E" w:rsidRPr="00E229F8">
        <w:rPr>
          <w:sz w:val="28"/>
        </w:rPr>
        <w:t>й</w:t>
      </w:r>
      <w:r w:rsidR="0084061E" w:rsidRPr="00E229F8">
        <w:rPr>
          <w:sz w:val="28"/>
        </w:rPr>
        <w:t xml:space="preserve"> органами студентського самоврядування</w:t>
      </w:r>
      <w:r w:rsidR="006234C3" w:rsidRPr="00E229F8">
        <w:rPr>
          <w:sz w:val="28"/>
        </w:rPr>
        <w:t>.</w:t>
      </w:r>
    </w:p>
    <w:p w:rsidR="00447544" w:rsidRPr="00E229F8" w:rsidRDefault="00447544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F8">
        <w:rPr>
          <w:rFonts w:ascii="Times New Roman" w:hAnsi="Times New Roman"/>
          <w:sz w:val="28"/>
          <w:szCs w:val="28"/>
        </w:rPr>
        <w:t xml:space="preserve">2.2. </w:t>
      </w:r>
      <w:r w:rsidR="006234C3" w:rsidRPr="00E229F8">
        <w:rPr>
          <w:rFonts w:ascii="Times New Roman" w:hAnsi="Times New Roman"/>
          <w:sz w:val="28"/>
          <w:szCs w:val="28"/>
        </w:rPr>
        <w:t xml:space="preserve">Обсяг кожної вибіркової </w:t>
      </w:r>
      <w:r w:rsidR="0084061E" w:rsidRPr="00E229F8">
        <w:rPr>
          <w:rFonts w:ascii="Times New Roman" w:hAnsi="Times New Roman"/>
          <w:sz w:val="28"/>
          <w:szCs w:val="28"/>
        </w:rPr>
        <w:t xml:space="preserve">навчальної </w:t>
      </w:r>
      <w:r w:rsidRPr="00E229F8">
        <w:rPr>
          <w:rFonts w:ascii="Times New Roman" w:hAnsi="Times New Roman"/>
          <w:sz w:val="28"/>
          <w:szCs w:val="28"/>
        </w:rPr>
        <w:t>дисциплі</w:t>
      </w:r>
      <w:r w:rsidR="00B52383" w:rsidRPr="00E229F8">
        <w:rPr>
          <w:rFonts w:ascii="Times New Roman" w:hAnsi="Times New Roman"/>
          <w:sz w:val="28"/>
          <w:szCs w:val="28"/>
        </w:rPr>
        <w:t xml:space="preserve">ни </w:t>
      </w:r>
      <w:r w:rsidR="006234C3" w:rsidRPr="00E229F8">
        <w:rPr>
          <w:rFonts w:ascii="Times New Roman" w:hAnsi="Times New Roman"/>
          <w:sz w:val="28"/>
          <w:szCs w:val="28"/>
        </w:rPr>
        <w:t xml:space="preserve">становить, як правило, </w:t>
      </w:r>
      <w:r w:rsidR="00232243" w:rsidRPr="00E229F8">
        <w:rPr>
          <w:rFonts w:ascii="Times New Roman" w:hAnsi="Times New Roman"/>
          <w:sz w:val="28"/>
          <w:szCs w:val="28"/>
        </w:rPr>
        <w:t xml:space="preserve">не менше як </w:t>
      </w:r>
      <w:r w:rsidR="00B52383" w:rsidRPr="00E229F8">
        <w:rPr>
          <w:rFonts w:ascii="Times New Roman" w:hAnsi="Times New Roman"/>
          <w:sz w:val="28"/>
          <w:szCs w:val="28"/>
        </w:rPr>
        <w:t>3</w:t>
      </w:r>
      <w:r w:rsidR="00B74E2A" w:rsidRPr="00E229F8">
        <w:rPr>
          <w:rFonts w:ascii="Times New Roman" w:hAnsi="Times New Roman"/>
          <w:sz w:val="28"/>
          <w:szCs w:val="28"/>
        </w:rPr>
        <w:t xml:space="preserve"> </w:t>
      </w:r>
      <w:r w:rsidR="00B52383" w:rsidRPr="00E229F8">
        <w:rPr>
          <w:rFonts w:ascii="Times New Roman" w:hAnsi="Times New Roman"/>
          <w:sz w:val="28"/>
          <w:szCs w:val="28"/>
        </w:rPr>
        <w:t xml:space="preserve">кредити </w:t>
      </w:r>
      <w:r w:rsidR="006234C3" w:rsidRPr="00E229F8">
        <w:rPr>
          <w:rFonts w:ascii="Times New Roman" w:hAnsi="Times New Roman"/>
          <w:sz w:val="28"/>
          <w:szCs w:val="28"/>
        </w:rPr>
        <w:t>ЄКТС.</w:t>
      </w:r>
      <w:r w:rsidR="00E7084E" w:rsidRPr="00E229F8">
        <w:rPr>
          <w:rFonts w:ascii="Times New Roman" w:hAnsi="Times New Roman"/>
          <w:sz w:val="28"/>
          <w:szCs w:val="28"/>
        </w:rPr>
        <w:t xml:space="preserve"> </w:t>
      </w:r>
    </w:p>
    <w:p w:rsidR="00447544" w:rsidRPr="00E229F8" w:rsidRDefault="00447544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lastRenderedPageBreak/>
        <w:t xml:space="preserve">2.3. </w:t>
      </w:r>
      <w:r w:rsidR="00B52383" w:rsidRPr="00E229F8">
        <w:rPr>
          <w:rFonts w:ascii="Times New Roman" w:hAnsi="Times New Roman"/>
          <w:sz w:val="28"/>
        </w:rPr>
        <w:t xml:space="preserve">Формою підсумкового контролю вибіркових </w:t>
      </w:r>
      <w:r w:rsidRPr="00E229F8">
        <w:rPr>
          <w:rFonts w:ascii="Times New Roman" w:hAnsi="Times New Roman"/>
          <w:sz w:val="28"/>
        </w:rPr>
        <w:t>дисциплін</w:t>
      </w:r>
      <w:r w:rsidR="00B52383" w:rsidRPr="00E229F8">
        <w:rPr>
          <w:rFonts w:ascii="Times New Roman" w:hAnsi="Times New Roman"/>
          <w:sz w:val="28"/>
        </w:rPr>
        <w:t xml:space="preserve">, як правило, </w:t>
      </w:r>
      <w:r w:rsidRPr="00E229F8">
        <w:rPr>
          <w:rFonts w:ascii="Times New Roman" w:hAnsi="Times New Roman"/>
          <w:sz w:val="28"/>
        </w:rPr>
        <w:t>є залік.</w:t>
      </w:r>
    </w:p>
    <w:p w:rsidR="0084061E" w:rsidRPr="00E229F8" w:rsidRDefault="00447544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C14398">
        <w:rPr>
          <w:rFonts w:ascii="Times New Roman" w:hAnsi="Times New Roman"/>
          <w:sz w:val="28"/>
        </w:rPr>
        <w:t xml:space="preserve">2.4. </w:t>
      </w:r>
      <w:r w:rsidR="00993CA2" w:rsidRPr="00C14398">
        <w:rPr>
          <w:rFonts w:ascii="Times New Roman" w:hAnsi="Times New Roman"/>
          <w:sz w:val="28"/>
        </w:rPr>
        <w:t>З</w:t>
      </w:r>
      <w:r w:rsidR="00943F34" w:rsidRPr="00C14398">
        <w:rPr>
          <w:rFonts w:ascii="Times New Roman" w:hAnsi="Times New Roman"/>
          <w:sz w:val="28"/>
        </w:rPr>
        <w:t>добувачі освіти</w:t>
      </w:r>
      <w:r w:rsidRPr="00C14398">
        <w:rPr>
          <w:rFonts w:ascii="Times New Roman" w:hAnsi="Times New Roman"/>
          <w:sz w:val="28"/>
        </w:rPr>
        <w:t xml:space="preserve"> обирають </w:t>
      </w:r>
      <w:r w:rsidR="00D76552" w:rsidRPr="00C14398">
        <w:rPr>
          <w:rFonts w:ascii="Times New Roman" w:hAnsi="Times New Roman"/>
          <w:sz w:val="28"/>
        </w:rPr>
        <w:t>вибіркові навчальні дисципліни</w:t>
      </w:r>
      <w:r w:rsidRPr="00C14398">
        <w:rPr>
          <w:rFonts w:ascii="Times New Roman" w:hAnsi="Times New Roman"/>
          <w:sz w:val="28"/>
        </w:rPr>
        <w:t xml:space="preserve"> на</w:t>
      </w:r>
      <w:r w:rsidRPr="00E229F8">
        <w:rPr>
          <w:rFonts w:ascii="Times New Roman" w:hAnsi="Times New Roman"/>
          <w:sz w:val="28"/>
        </w:rPr>
        <w:t xml:space="preserve"> принципах</w:t>
      </w:r>
      <w:r w:rsidR="0084061E" w:rsidRPr="00E229F8">
        <w:rPr>
          <w:rFonts w:ascii="Times New Roman" w:hAnsi="Times New Roman"/>
          <w:sz w:val="28"/>
        </w:rPr>
        <w:t>:</w:t>
      </w:r>
    </w:p>
    <w:p w:rsidR="0084061E" w:rsidRPr="00E229F8" w:rsidRDefault="0084061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-</w:t>
      </w:r>
      <w:r w:rsidR="00447544" w:rsidRPr="00E229F8">
        <w:rPr>
          <w:rFonts w:ascii="Times New Roman" w:hAnsi="Times New Roman"/>
          <w:sz w:val="28"/>
        </w:rPr>
        <w:t xml:space="preserve"> </w:t>
      </w:r>
      <w:r w:rsidR="00447544" w:rsidRPr="00E229F8">
        <w:rPr>
          <w:rFonts w:ascii="Times New Roman" w:hAnsi="Times New Roman"/>
          <w:i/>
          <w:sz w:val="28"/>
        </w:rPr>
        <w:t>а</w:t>
      </w:r>
      <w:r w:rsidRPr="00E229F8">
        <w:rPr>
          <w:rFonts w:ascii="Times New Roman" w:hAnsi="Times New Roman"/>
          <w:i/>
          <w:sz w:val="28"/>
        </w:rPr>
        <w:t>льтернативності</w:t>
      </w:r>
      <w:r w:rsidRPr="00E229F8">
        <w:rPr>
          <w:rFonts w:ascii="Times New Roman" w:hAnsi="Times New Roman"/>
          <w:sz w:val="28"/>
        </w:rPr>
        <w:t xml:space="preserve"> (не менше двох рівноцінних вибіркових</w:t>
      </w:r>
      <w:r w:rsidR="007E2B08" w:rsidRPr="00E229F8">
        <w:rPr>
          <w:rFonts w:ascii="Times New Roman" w:hAnsi="Times New Roman"/>
          <w:sz w:val="28"/>
        </w:rPr>
        <w:t xml:space="preserve"> </w:t>
      </w:r>
      <w:r w:rsidRPr="00E229F8">
        <w:rPr>
          <w:rFonts w:ascii="Times New Roman" w:hAnsi="Times New Roman"/>
          <w:sz w:val="28"/>
        </w:rPr>
        <w:t>дисциплін на кожну позицію вибору);</w:t>
      </w:r>
    </w:p>
    <w:p w:rsidR="0084061E" w:rsidRPr="00E229F8" w:rsidRDefault="0084061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- </w:t>
      </w:r>
      <w:r w:rsidRPr="00E229F8">
        <w:rPr>
          <w:rFonts w:ascii="Times New Roman" w:hAnsi="Times New Roman"/>
          <w:i/>
          <w:sz w:val="28"/>
        </w:rPr>
        <w:t>змагальності</w:t>
      </w:r>
      <w:r w:rsidRPr="00E229F8">
        <w:rPr>
          <w:rFonts w:ascii="Times New Roman" w:hAnsi="Times New Roman"/>
          <w:sz w:val="28"/>
        </w:rPr>
        <w:t xml:space="preserve"> (</w:t>
      </w:r>
      <w:r w:rsidR="00943F34" w:rsidRPr="00E229F8">
        <w:rPr>
          <w:rFonts w:ascii="Times New Roman" w:hAnsi="Times New Roman"/>
          <w:sz w:val="28"/>
        </w:rPr>
        <w:t xml:space="preserve">здобувач </w:t>
      </w:r>
      <w:r w:rsidR="00E84C2E" w:rsidRPr="00E229F8">
        <w:rPr>
          <w:rFonts w:ascii="Times New Roman" w:hAnsi="Times New Roman"/>
          <w:sz w:val="28"/>
        </w:rPr>
        <w:t xml:space="preserve">освіти </w:t>
      </w:r>
      <w:r w:rsidRPr="00E229F8">
        <w:rPr>
          <w:rFonts w:ascii="Times New Roman" w:hAnsi="Times New Roman"/>
          <w:sz w:val="28"/>
        </w:rPr>
        <w:t xml:space="preserve">здійснює вибір на підставі </w:t>
      </w:r>
      <w:r w:rsidRPr="00E229F8">
        <w:rPr>
          <w:rFonts w:ascii="Times New Roman" w:hAnsi="Times New Roman"/>
          <w:color w:val="000000" w:themeColor="text1"/>
          <w:sz w:val="28"/>
        </w:rPr>
        <w:t>програм</w:t>
      </w:r>
      <w:r w:rsidRPr="00E229F8">
        <w:rPr>
          <w:rFonts w:ascii="Times New Roman" w:hAnsi="Times New Roman"/>
          <w:sz w:val="28"/>
        </w:rPr>
        <w:t xml:space="preserve"> дисциплін, кадрового, навчально-методичного</w:t>
      </w:r>
      <w:r w:rsidR="007E2B08" w:rsidRPr="00E229F8">
        <w:rPr>
          <w:rFonts w:ascii="Times New Roman" w:hAnsi="Times New Roman"/>
          <w:sz w:val="28"/>
        </w:rPr>
        <w:t xml:space="preserve"> </w:t>
      </w:r>
      <w:r w:rsidRPr="00E229F8">
        <w:rPr>
          <w:rFonts w:ascii="Times New Roman" w:hAnsi="Times New Roman"/>
          <w:sz w:val="28"/>
        </w:rPr>
        <w:t>та інформаційного забезпечення);</w:t>
      </w:r>
    </w:p>
    <w:p w:rsidR="00447544" w:rsidRPr="00E229F8" w:rsidRDefault="0084061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- </w:t>
      </w:r>
      <w:r w:rsidR="00447544" w:rsidRPr="00E229F8">
        <w:rPr>
          <w:rFonts w:ascii="Times New Roman" w:hAnsi="Times New Roman"/>
          <w:i/>
          <w:sz w:val="28"/>
        </w:rPr>
        <w:t>академічної відповідальності</w:t>
      </w:r>
      <w:r w:rsidRPr="00E229F8">
        <w:rPr>
          <w:rFonts w:ascii="Times New Roman" w:hAnsi="Times New Roman"/>
          <w:sz w:val="28"/>
        </w:rPr>
        <w:t xml:space="preserve"> (не допускається нав’язування </w:t>
      </w:r>
      <w:r w:rsidR="00943F34" w:rsidRPr="00E229F8">
        <w:rPr>
          <w:rFonts w:ascii="Times New Roman" w:hAnsi="Times New Roman"/>
          <w:sz w:val="28"/>
        </w:rPr>
        <w:t xml:space="preserve">здобувачам </w:t>
      </w:r>
      <w:r w:rsidR="00E84C2E" w:rsidRPr="00E229F8">
        <w:rPr>
          <w:rFonts w:ascii="Times New Roman" w:hAnsi="Times New Roman"/>
          <w:sz w:val="28"/>
        </w:rPr>
        <w:t xml:space="preserve">освіти </w:t>
      </w:r>
      <w:r w:rsidRPr="00E229F8">
        <w:rPr>
          <w:rFonts w:ascii="Times New Roman" w:hAnsi="Times New Roman"/>
          <w:sz w:val="28"/>
        </w:rPr>
        <w:t>певних навчальних дисциплін)</w:t>
      </w:r>
      <w:r w:rsidR="00447544" w:rsidRPr="00E229F8">
        <w:rPr>
          <w:rFonts w:ascii="Times New Roman" w:hAnsi="Times New Roman"/>
          <w:sz w:val="28"/>
        </w:rPr>
        <w:t>.</w:t>
      </w:r>
    </w:p>
    <w:p w:rsidR="008A5A9C" w:rsidRPr="00E229F8" w:rsidRDefault="00D7655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2.5</w:t>
      </w:r>
      <w:r w:rsidR="00B52383" w:rsidRPr="00E229F8">
        <w:rPr>
          <w:rFonts w:ascii="Times New Roman" w:hAnsi="Times New Roman"/>
          <w:sz w:val="28"/>
        </w:rPr>
        <w:t xml:space="preserve">. </w:t>
      </w:r>
      <w:r w:rsidR="008A5A9C" w:rsidRPr="00E229F8">
        <w:rPr>
          <w:rFonts w:ascii="Times New Roman" w:hAnsi="Times New Roman"/>
          <w:sz w:val="28"/>
        </w:rPr>
        <w:t>Вик</w:t>
      </w:r>
      <w:r w:rsidR="00B52383" w:rsidRPr="00E229F8">
        <w:rPr>
          <w:rFonts w:ascii="Times New Roman" w:hAnsi="Times New Roman"/>
          <w:sz w:val="28"/>
        </w:rPr>
        <w:t xml:space="preserve">ладання навчальних дисциплін </w:t>
      </w:r>
      <w:r w:rsidR="008A5A9C" w:rsidRPr="00E229F8">
        <w:rPr>
          <w:rFonts w:ascii="Times New Roman" w:hAnsi="Times New Roman"/>
          <w:sz w:val="28"/>
        </w:rPr>
        <w:t>мож</w:t>
      </w:r>
      <w:r w:rsidR="00B52383" w:rsidRPr="00E229F8">
        <w:rPr>
          <w:rFonts w:ascii="Times New Roman" w:hAnsi="Times New Roman"/>
          <w:sz w:val="28"/>
        </w:rPr>
        <w:t xml:space="preserve">уть здійснювати </w:t>
      </w:r>
      <w:r w:rsidR="000F2552" w:rsidRPr="00E229F8">
        <w:rPr>
          <w:rFonts w:ascii="Times New Roman" w:hAnsi="Times New Roman"/>
          <w:sz w:val="28"/>
        </w:rPr>
        <w:t>у</w:t>
      </w:r>
      <w:r w:rsidR="00B52383" w:rsidRPr="00E229F8">
        <w:rPr>
          <w:rFonts w:ascii="Times New Roman" w:hAnsi="Times New Roman"/>
          <w:sz w:val="28"/>
        </w:rPr>
        <w:t>сі</w:t>
      </w:r>
      <w:r w:rsidR="008A5A9C" w:rsidRPr="00E229F8">
        <w:rPr>
          <w:rFonts w:ascii="Times New Roman" w:hAnsi="Times New Roman"/>
          <w:sz w:val="28"/>
        </w:rPr>
        <w:t xml:space="preserve"> кафедри за умови наявності відповідного </w:t>
      </w:r>
      <w:r w:rsidR="00B52383" w:rsidRPr="00E229F8">
        <w:rPr>
          <w:rFonts w:ascii="Times New Roman" w:hAnsi="Times New Roman"/>
          <w:sz w:val="28"/>
        </w:rPr>
        <w:t xml:space="preserve">забезпечення, що є свідченням </w:t>
      </w:r>
      <w:r w:rsidR="008A5A9C" w:rsidRPr="00E229F8">
        <w:rPr>
          <w:rFonts w:ascii="Times New Roman" w:hAnsi="Times New Roman"/>
          <w:sz w:val="28"/>
        </w:rPr>
        <w:t xml:space="preserve">спроможності кафедри </w:t>
      </w:r>
      <w:r w:rsidRPr="00E229F8">
        <w:rPr>
          <w:rFonts w:ascii="Times New Roman" w:hAnsi="Times New Roman"/>
          <w:sz w:val="28"/>
        </w:rPr>
        <w:t xml:space="preserve">якісно </w:t>
      </w:r>
      <w:r w:rsidR="008A5A9C" w:rsidRPr="00E229F8">
        <w:rPr>
          <w:rFonts w:ascii="Times New Roman" w:hAnsi="Times New Roman"/>
          <w:sz w:val="28"/>
        </w:rPr>
        <w:t>задовольни</w:t>
      </w:r>
      <w:r w:rsidR="00B52383" w:rsidRPr="00E229F8">
        <w:rPr>
          <w:rFonts w:ascii="Times New Roman" w:hAnsi="Times New Roman"/>
          <w:sz w:val="28"/>
        </w:rPr>
        <w:t xml:space="preserve">ти потреби здобувачів  освіти для </w:t>
      </w:r>
      <w:r w:rsidR="008A5A9C" w:rsidRPr="00E229F8">
        <w:rPr>
          <w:rFonts w:ascii="Times New Roman" w:hAnsi="Times New Roman"/>
          <w:sz w:val="28"/>
        </w:rPr>
        <w:t>створення індивідуальної освітньої траєкторії навчанн</w:t>
      </w:r>
      <w:r w:rsidR="00B52383" w:rsidRPr="00E229F8">
        <w:rPr>
          <w:rFonts w:ascii="Times New Roman" w:hAnsi="Times New Roman"/>
          <w:sz w:val="28"/>
        </w:rPr>
        <w:t>я за обраними спеціальностями.</w:t>
      </w:r>
    </w:p>
    <w:p w:rsidR="005B62CD" w:rsidRPr="00E229F8" w:rsidRDefault="00D7655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2</w:t>
      </w:r>
      <w:r w:rsidR="005B62CD" w:rsidRPr="00E229F8">
        <w:rPr>
          <w:rFonts w:ascii="Times New Roman" w:hAnsi="Times New Roman"/>
          <w:sz w:val="28"/>
        </w:rPr>
        <w:t>.</w:t>
      </w:r>
      <w:r w:rsidRPr="00E229F8">
        <w:rPr>
          <w:rFonts w:ascii="Times New Roman" w:hAnsi="Times New Roman"/>
          <w:sz w:val="28"/>
        </w:rPr>
        <w:t>6</w:t>
      </w:r>
      <w:r w:rsidR="005B62CD" w:rsidRPr="00E229F8">
        <w:rPr>
          <w:rFonts w:ascii="Times New Roman" w:hAnsi="Times New Roman"/>
          <w:sz w:val="28"/>
        </w:rPr>
        <w:t xml:space="preserve">. </w:t>
      </w:r>
      <w:r w:rsidR="00656859" w:rsidRPr="00E229F8">
        <w:rPr>
          <w:rFonts w:ascii="Times New Roman" w:hAnsi="Times New Roman"/>
          <w:sz w:val="28"/>
        </w:rPr>
        <w:t xml:space="preserve">Основними критеріями спроможності </w:t>
      </w:r>
      <w:r w:rsidR="005B62CD" w:rsidRPr="00E229F8">
        <w:rPr>
          <w:rFonts w:ascii="Times New Roman" w:hAnsi="Times New Roman"/>
          <w:sz w:val="28"/>
        </w:rPr>
        <w:t>кафедри</w:t>
      </w:r>
      <w:r w:rsidR="00656859" w:rsidRPr="00E229F8">
        <w:rPr>
          <w:rFonts w:ascii="Times New Roman" w:hAnsi="Times New Roman"/>
          <w:sz w:val="28"/>
        </w:rPr>
        <w:t xml:space="preserve"> </w:t>
      </w:r>
      <w:r w:rsidRPr="00E229F8">
        <w:rPr>
          <w:rFonts w:ascii="Times New Roman" w:hAnsi="Times New Roman"/>
          <w:sz w:val="28"/>
        </w:rPr>
        <w:t>що</w:t>
      </w:r>
      <w:r w:rsidR="000F2552" w:rsidRPr="00E229F8">
        <w:rPr>
          <w:rFonts w:ascii="Times New Roman" w:hAnsi="Times New Roman"/>
          <w:sz w:val="28"/>
        </w:rPr>
        <w:t>до забезпечення</w:t>
      </w:r>
      <w:r w:rsidRPr="00E229F8">
        <w:rPr>
          <w:rFonts w:ascii="Times New Roman" w:hAnsi="Times New Roman"/>
          <w:sz w:val="28"/>
        </w:rPr>
        <w:t xml:space="preserve"> належн</w:t>
      </w:r>
      <w:r w:rsidR="000F2552" w:rsidRPr="00E229F8">
        <w:rPr>
          <w:rFonts w:ascii="Times New Roman" w:hAnsi="Times New Roman"/>
          <w:sz w:val="28"/>
        </w:rPr>
        <w:t>ої якості</w:t>
      </w:r>
      <w:r w:rsidRPr="00E229F8">
        <w:rPr>
          <w:rFonts w:ascii="Times New Roman" w:hAnsi="Times New Roman"/>
          <w:sz w:val="28"/>
        </w:rPr>
        <w:t xml:space="preserve"> викладання вибіркової навчальної дисципліни</w:t>
      </w:r>
      <w:r w:rsidR="00656859" w:rsidRPr="00E229F8">
        <w:rPr>
          <w:rFonts w:ascii="Times New Roman" w:hAnsi="Times New Roman"/>
          <w:sz w:val="28"/>
        </w:rPr>
        <w:t xml:space="preserve"> </w:t>
      </w:r>
      <w:r w:rsidR="005B62CD" w:rsidRPr="00E229F8">
        <w:rPr>
          <w:rFonts w:ascii="Times New Roman" w:hAnsi="Times New Roman"/>
          <w:sz w:val="28"/>
        </w:rPr>
        <w:t xml:space="preserve">є: </w:t>
      </w:r>
    </w:p>
    <w:p w:rsidR="00D76552" w:rsidRPr="00E229F8" w:rsidRDefault="00656859" w:rsidP="00E5325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i/>
          <w:sz w:val="28"/>
        </w:rPr>
        <w:t xml:space="preserve">кадрове </w:t>
      </w:r>
      <w:r w:rsidR="005B62CD" w:rsidRPr="00E229F8">
        <w:rPr>
          <w:rFonts w:ascii="Times New Roman" w:hAnsi="Times New Roman"/>
          <w:i/>
          <w:sz w:val="28"/>
        </w:rPr>
        <w:t>забезпечення</w:t>
      </w:r>
      <w:r w:rsidRPr="00E229F8">
        <w:rPr>
          <w:rFonts w:ascii="Times New Roman" w:hAnsi="Times New Roman"/>
          <w:sz w:val="28"/>
        </w:rPr>
        <w:t xml:space="preserve"> (науковий </w:t>
      </w:r>
      <w:r w:rsidR="005B62CD" w:rsidRPr="00E229F8">
        <w:rPr>
          <w:rFonts w:ascii="Times New Roman" w:hAnsi="Times New Roman"/>
          <w:sz w:val="28"/>
        </w:rPr>
        <w:t xml:space="preserve">ступінь, </w:t>
      </w:r>
      <w:r w:rsidRPr="00E229F8">
        <w:rPr>
          <w:rFonts w:ascii="Times New Roman" w:hAnsi="Times New Roman"/>
          <w:sz w:val="28"/>
        </w:rPr>
        <w:t xml:space="preserve">вчене </w:t>
      </w:r>
      <w:r w:rsidR="005B62CD" w:rsidRPr="00E229F8">
        <w:rPr>
          <w:rFonts w:ascii="Times New Roman" w:hAnsi="Times New Roman"/>
          <w:sz w:val="28"/>
        </w:rPr>
        <w:t>звання</w:t>
      </w:r>
      <w:r w:rsidRPr="00E229F8">
        <w:rPr>
          <w:rFonts w:ascii="Times New Roman" w:hAnsi="Times New Roman"/>
          <w:sz w:val="28"/>
        </w:rPr>
        <w:t xml:space="preserve">, </w:t>
      </w:r>
      <w:r w:rsidR="00D76552" w:rsidRPr="00E229F8">
        <w:rPr>
          <w:rFonts w:ascii="Times New Roman" w:hAnsi="Times New Roman"/>
          <w:sz w:val="28"/>
        </w:rPr>
        <w:t xml:space="preserve">підвищення </w:t>
      </w:r>
      <w:r w:rsidR="005B62CD" w:rsidRPr="00E229F8">
        <w:rPr>
          <w:rFonts w:ascii="Times New Roman" w:hAnsi="Times New Roman"/>
          <w:sz w:val="28"/>
        </w:rPr>
        <w:t>кваліфікації</w:t>
      </w:r>
      <w:r w:rsidR="00D76552" w:rsidRPr="00E229F8">
        <w:rPr>
          <w:rFonts w:ascii="Times New Roman" w:hAnsi="Times New Roman"/>
          <w:sz w:val="28"/>
        </w:rPr>
        <w:t xml:space="preserve"> науково-педагогічних (педагогічних) працівників</w:t>
      </w:r>
      <w:r w:rsidR="005B62CD" w:rsidRPr="00E229F8">
        <w:rPr>
          <w:rFonts w:ascii="Times New Roman" w:hAnsi="Times New Roman"/>
          <w:sz w:val="28"/>
        </w:rPr>
        <w:t>, досвід викладання дисципліни</w:t>
      </w:r>
      <w:r w:rsidR="00D76552" w:rsidRPr="00E229F8">
        <w:rPr>
          <w:rFonts w:ascii="Times New Roman" w:hAnsi="Times New Roman"/>
          <w:sz w:val="28"/>
        </w:rPr>
        <w:t xml:space="preserve"> </w:t>
      </w:r>
      <w:r w:rsidR="0024287C" w:rsidRPr="00E229F8">
        <w:rPr>
          <w:rFonts w:ascii="Times New Roman" w:hAnsi="Times New Roman"/>
          <w:color w:val="000000" w:themeColor="text1"/>
          <w:sz w:val="28"/>
        </w:rPr>
        <w:t>кафедрою</w:t>
      </w:r>
      <w:r w:rsidR="005B62CD" w:rsidRPr="00E229F8">
        <w:rPr>
          <w:rFonts w:ascii="Times New Roman" w:hAnsi="Times New Roman"/>
          <w:sz w:val="28"/>
        </w:rPr>
        <w:t xml:space="preserve">, </w:t>
      </w:r>
      <w:r w:rsidR="00D76552" w:rsidRPr="00E229F8">
        <w:rPr>
          <w:rFonts w:ascii="Times New Roman" w:hAnsi="Times New Roman"/>
          <w:sz w:val="28"/>
        </w:rPr>
        <w:t xml:space="preserve">показники </w:t>
      </w:r>
      <w:r w:rsidR="005B62CD" w:rsidRPr="00E229F8">
        <w:rPr>
          <w:rFonts w:ascii="Times New Roman" w:hAnsi="Times New Roman"/>
          <w:sz w:val="28"/>
        </w:rPr>
        <w:t>рейтинг</w:t>
      </w:r>
      <w:r w:rsidR="00D76552" w:rsidRPr="00E229F8">
        <w:rPr>
          <w:rFonts w:ascii="Times New Roman" w:hAnsi="Times New Roman"/>
          <w:sz w:val="28"/>
        </w:rPr>
        <w:t>ового оцінювання діяльності кафедри та викладачів</w:t>
      </w:r>
      <w:r w:rsidR="005B62CD" w:rsidRPr="00E229F8">
        <w:rPr>
          <w:rFonts w:ascii="Times New Roman" w:hAnsi="Times New Roman"/>
          <w:sz w:val="28"/>
        </w:rPr>
        <w:t xml:space="preserve">); </w:t>
      </w:r>
    </w:p>
    <w:p w:rsidR="000F2552" w:rsidRPr="00E229F8" w:rsidRDefault="00D76552" w:rsidP="00E5325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навчально-</w:t>
      </w:r>
      <w:r w:rsidR="005B62CD" w:rsidRPr="00E229F8">
        <w:rPr>
          <w:rFonts w:ascii="Times New Roman" w:hAnsi="Times New Roman"/>
          <w:sz w:val="28"/>
        </w:rPr>
        <w:t xml:space="preserve">методичне </w:t>
      </w:r>
      <w:r w:rsidR="000F2552" w:rsidRPr="00E229F8">
        <w:rPr>
          <w:rFonts w:ascii="Times New Roman" w:hAnsi="Times New Roman"/>
          <w:sz w:val="28"/>
        </w:rPr>
        <w:t xml:space="preserve">та інформаційне </w:t>
      </w:r>
      <w:r w:rsidR="00656859" w:rsidRPr="00E229F8">
        <w:rPr>
          <w:rFonts w:ascii="Times New Roman" w:hAnsi="Times New Roman"/>
          <w:sz w:val="28"/>
        </w:rPr>
        <w:t xml:space="preserve">забезпечення </w:t>
      </w:r>
      <w:r w:rsidR="005B62CD" w:rsidRPr="00E229F8">
        <w:rPr>
          <w:rFonts w:ascii="Times New Roman" w:hAnsi="Times New Roman"/>
          <w:sz w:val="28"/>
        </w:rPr>
        <w:t>(</w:t>
      </w:r>
      <w:r w:rsidRPr="00E229F8">
        <w:rPr>
          <w:rFonts w:ascii="Times New Roman" w:hAnsi="Times New Roman"/>
          <w:sz w:val="28"/>
        </w:rPr>
        <w:t xml:space="preserve">робоча програма навчальної дисципліни, </w:t>
      </w:r>
      <w:r w:rsidR="000F2552" w:rsidRPr="00E229F8">
        <w:rPr>
          <w:rFonts w:ascii="Times New Roman" w:hAnsi="Times New Roman"/>
          <w:sz w:val="28"/>
        </w:rPr>
        <w:t>методичні розробки та вказівки для підготовки до навчальних занять</w:t>
      </w:r>
      <w:r w:rsidR="00656859" w:rsidRPr="00E229F8">
        <w:rPr>
          <w:rFonts w:ascii="Times New Roman" w:hAnsi="Times New Roman"/>
          <w:sz w:val="28"/>
        </w:rPr>
        <w:t xml:space="preserve">, </w:t>
      </w:r>
      <w:r w:rsidR="005B62CD" w:rsidRPr="00E229F8">
        <w:rPr>
          <w:rFonts w:ascii="Times New Roman" w:hAnsi="Times New Roman"/>
          <w:sz w:val="28"/>
        </w:rPr>
        <w:t>під</w:t>
      </w:r>
      <w:r w:rsidR="00656859" w:rsidRPr="00E229F8">
        <w:rPr>
          <w:rFonts w:ascii="Times New Roman" w:hAnsi="Times New Roman"/>
          <w:sz w:val="28"/>
        </w:rPr>
        <w:t xml:space="preserve">ручники, навчальні  посібники, </w:t>
      </w:r>
      <w:r w:rsidR="000F2552" w:rsidRPr="00E229F8">
        <w:rPr>
          <w:rFonts w:ascii="Times New Roman" w:hAnsi="Times New Roman"/>
          <w:sz w:val="28"/>
        </w:rPr>
        <w:t>електронні навчально-методичні матеріали на сервері дистанційного навчання Університету</w:t>
      </w:r>
      <w:r w:rsidR="00656859" w:rsidRPr="00E229F8">
        <w:rPr>
          <w:rFonts w:ascii="Times New Roman" w:hAnsi="Times New Roman"/>
          <w:sz w:val="28"/>
        </w:rPr>
        <w:t>);</w:t>
      </w:r>
    </w:p>
    <w:p w:rsidR="000F2552" w:rsidRPr="00E229F8" w:rsidRDefault="000F2552" w:rsidP="00E5325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матеріально-технічне </w:t>
      </w:r>
      <w:r w:rsidR="005B62CD" w:rsidRPr="00E229F8">
        <w:rPr>
          <w:rFonts w:ascii="Times New Roman" w:hAnsi="Times New Roman"/>
          <w:sz w:val="28"/>
        </w:rPr>
        <w:t>забезпечення</w:t>
      </w:r>
      <w:r w:rsidRPr="00E229F8">
        <w:rPr>
          <w:rFonts w:ascii="Times New Roman" w:hAnsi="Times New Roman"/>
          <w:sz w:val="28"/>
        </w:rPr>
        <w:t xml:space="preserve"> (лекційні та аудиторні приміщення, комп’ютерні л</w:t>
      </w:r>
      <w:r w:rsidR="00656859" w:rsidRPr="00E229F8">
        <w:rPr>
          <w:rFonts w:ascii="Times New Roman" w:hAnsi="Times New Roman"/>
          <w:sz w:val="28"/>
        </w:rPr>
        <w:t>абораторії, клінічна база тощо).</w:t>
      </w:r>
    </w:p>
    <w:p w:rsidR="00E82E30" w:rsidRPr="00E229F8" w:rsidRDefault="003B472D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2.7. Вивчення вибіркових дисциплін може здійснюватися в ос</w:t>
      </w:r>
      <w:r w:rsidR="00656859" w:rsidRPr="00E229F8">
        <w:rPr>
          <w:rFonts w:ascii="Times New Roman" w:hAnsi="Times New Roman"/>
          <w:sz w:val="28"/>
        </w:rPr>
        <w:t>інньому та весняному семестрах.</w:t>
      </w:r>
    </w:p>
    <w:p w:rsidR="001A4289" w:rsidRPr="00E229F8" w:rsidRDefault="001A4289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D2697" w:rsidRPr="00E229F8" w:rsidRDefault="00EB7E5B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E229F8">
        <w:rPr>
          <w:rFonts w:ascii="Times New Roman" w:hAnsi="Times New Roman"/>
          <w:b/>
          <w:sz w:val="28"/>
        </w:rPr>
        <w:t>3</w:t>
      </w:r>
      <w:r w:rsidR="00AD2697" w:rsidRPr="00E229F8">
        <w:rPr>
          <w:rFonts w:ascii="Times New Roman" w:hAnsi="Times New Roman"/>
          <w:b/>
          <w:sz w:val="28"/>
        </w:rPr>
        <w:t xml:space="preserve">. ПОРЯДОК РЕАЛІЗАЦІЇ </w:t>
      </w:r>
      <w:r w:rsidR="00215EEE" w:rsidRPr="00E229F8">
        <w:rPr>
          <w:rFonts w:ascii="Times New Roman" w:hAnsi="Times New Roman"/>
          <w:b/>
          <w:sz w:val="28"/>
        </w:rPr>
        <w:t>ПРАВА ВІЛЬНОГО ВИБОРУ СТУДЕНТАМ</w:t>
      </w:r>
      <w:r w:rsidR="00AD2697" w:rsidRPr="00E229F8">
        <w:rPr>
          <w:rFonts w:ascii="Times New Roman" w:hAnsi="Times New Roman"/>
          <w:b/>
          <w:sz w:val="28"/>
        </w:rPr>
        <w:t xml:space="preserve">И НАВЧАЛЬНИХ ДИСЦИПЛІН </w:t>
      </w:r>
    </w:p>
    <w:p w:rsidR="00215EEE" w:rsidRPr="00E229F8" w:rsidRDefault="00E15E99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3.1. </w:t>
      </w:r>
      <w:r w:rsidR="007B7781" w:rsidRPr="00E229F8">
        <w:rPr>
          <w:rFonts w:ascii="Times New Roman" w:hAnsi="Times New Roman"/>
          <w:sz w:val="28"/>
        </w:rPr>
        <w:t>Навчальний відділ Університету спільно з деканами факультетів</w:t>
      </w:r>
      <w:r w:rsidR="005A499E">
        <w:rPr>
          <w:rFonts w:ascii="Times New Roman" w:hAnsi="Times New Roman"/>
          <w:sz w:val="28"/>
        </w:rPr>
        <w:t xml:space="preserve"> та директором фахового коледжу</w:t>
      </w:r>
      <w:r w:rsidR="007B7781" w:rsidRPr="00E229F8">
        <w:rPr>
          <w:rFonts w:ascii="Times New Roman" w:hAnsi="Times New Roman"/>
          <w:sz w:val="28"/>
        </w:rPr>
        <w:t xml:space="preserve"> щороку до </w:t>
      </w:r>
      <w:r w:rsidR="00BA6F7F">
        <w:rPr>
          <w:rFonts w:ascii="Times New Roman" w:hAnsi="Times New Roman"/>
          <w:b/>
          <w:sz w:val="28"/>
        </w:rPr>
        <w:t>20</w:t>
      </w:r>
      <w:r w:rsidR="007B7781" w:rsidRPr="00E229F8">
        <w:rPr>
          <w:rFonts w:ascii="Times New Roman" w:hAnsi="Times New Roman"/>
          <w:b/>
          <w:sz w:val="28"/>
        </w:rPr>
        <w:t xml:space="preserve"> </w:t>
      </w:r>
      <w:r w:rsidR="00BA6F7F">
        <w:rPr>
          <w:rFonts w:ascii="Times New Roman" w:hAnsi="Times New Roman"/>
          <w:b/>
          <w:sz w:val="28"/>
        </w:rPr>
        <w:t xml:space="preserve">квітня </w:t>
      </w:r>
      <w:r w:rsidR="007B7781" w:rsidRPr="00E229F8">
        <w:rPr>
          <w:rFonts w:ascii="Times New Roman" w:hAnsi="Times New Roman"/>
          <w:sz w:val="28"/>
        </w:rPr>
        <w:t xml:space="preserve">поточного навчального року </w:t>
      </w:r>
      <w:r w:rsidR="00215EEE" w:rsidRPr="00E229F8">
        <w:rPr>
          <w:rFonts w:ascii="Times New Roman" w:hAnsi="Times New Roman"/>
          <w:sz w:val="28"/>
        </w:rPr>
        <w:t xml:space="preserve">на підставі </w:t>
      </w:r>
      <w:r w:rsidR="00B20AFD" w:rsidRPr="00E229F8">
        <w:rPr>
          <w:rFonts w:ascii="Times New Roman" w:hAnsi="Times New Roman"/>
          <w:sz w:val="28"/>
        </w:rPr>
        <w:t xml:space="preserve">освітньої програми та </w:t>
      </w:r>
      <w:r w:rsidR="00D26F8F" w:rsidRPr="00E229F8">
        <w:rPr>
          <w:rFonts w:ascii="Times New Roman" w:hAnsi="Times New Roman"/>
          <w:sz w:val="28"/>
        </w:rPr>
        <w:t xml:space="preserve">навчальних планів підготовки </w:t>
      </w:r>
      <w:r w:rsidR="00215EEE" w:rsidRPr="00E229F8">
        <w:rPr>
          <w:rFonts w:ascii="Times New Roman" w:hAnsi="Times New Roman"/>
          <w:sz w:val="28"/>
        </w:rPr>
        <w:t>здобувачів освіти визначає кількість вибіркових навчальних дисциплін на наступний навчальний рік, кількість кредитів ЄКТС, годин на їх вивчення, форми контролю.</w:t>
      </w:r>
    </w:p>
    <w:p w:rsidR="00215EEE" w:rsidRPr="00E229F8" w:rsidRDefault="00215EE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lastRenderedPageBreak/>
        <w:t xml:space="preserve">3.2. На підставі визначених кількості та обсягів </w:t>
      </w:r>
      <w:r w:rsidR="009269B4" w:rsidRPr="00E229F8">
        <w:rPr>
          <w:rFonts w:ascii="Times New Roman" w:hAnsi="Times New Roman"/>
          <w:sz w:val="28"/>
        </w:rPr>
        <w:t>вибіркових навчальних дисциплін к</w:t>
      </w:r>
      <w:r w:rsidRPr="00E229F8">
        <w:rPr>
          <w:rFonts w:ascii="Times New Roman" w:hAnsi="Times New Roman"/>
          <w:sz w:val="28"/>
        </w:rPr>
        <w:t xml:space="preserve">ерівники проектних груп (гаранти освітньої програми) та органи студентського самоврядування </w:t>
      </w:r>
      <w:r w:rsidR="009269B4" w:rsidRPr="00E229F8">
        <w:rPr>
          <w:rFonts w:ascii="Times New Roman" w:hAnsi="Times New Roman"/>
          <w:sz w:val="28"/>
        </w:rPr>
        <w:t xml:space="preserve">до </w:t>
      </w:r>
      <w:r w:rsidR="00BA6F7F" w:rsidRPr="00BA6F7F">
        <w:rPr>
          <w:rFonts w:ascii="Times New Roman" w:hAnsi="Times New Roman"/>
          <w:b/>
          <w:sz w:val="28"/>
        </w:rPr>
        <w:t>0</w:t>
      </w:r>
      <w:r w:rsidR="00BA6F7F">
        <w:rPr>
          <w:rFonts w:ascii="Times New Roman" w:hAnsi="Times New Roman"/>
          <w:b/>
          <w:sz w:val="28"/>
        </w:rPr>
        <w:t>1</w:t>
      </w:r>
      <w:r w:rsidR="009269B4" w:rsidRPr="00E229F8">
        <w:rPr>
          <w:rFonts w:ascii="Times New Roman" w:hAnsi="Times New Roman"/>
          <w:b/>
          <w:sz w:val="28"/>
        </w:rPr>
        <w:t xml:space="preserve"> </w:t>
      </w:r>
      <w:r w:rsidR="00BA6F7F">
        <w:rPr>
          <w:rFonts w:ascii="Times New Roman" w:hAnsi="Times New Roman"/>
          <w:b/>
          <w:sz w:val="28"/>
        </w:rPr>
        <w:t xml:space="preserve">травня </w:t>
      </w:r>
      <w:r w:rsidRPr="00E229F8">
        <w:rPr>
          <w:rFonts w:ascii="Times New Roman" w:hAnsi="Times New Roman"/>
          <w:sz w:val="28"/>
        </w:rPr>
        <w:t xml:space="preserve">вносять </w:t>
      </w:r>
      <w:r w:rsidR="00232243" w:rsidRPr="00E229F8">
        <w:rPr>
          <w:rFonts w:ascii="Times New Roman" w:hAnsi="Times New Roman"/>
          <w:sz w:val="28"/>
        </w:rPr>
        <w:t xml:space="preserve">декану відповідного факультету </w:t>
      </w:r>
      <w:r w:rsidR="005A499E">
        <w:rPr>
          <w:rFonts w:ascii="Times New Roman" w:hAnsi="Times New Roman"/>
          <w:sz w:val="28"/>
        </w:rPr>
        <w:t xml:space="preserve">(директору фахового коледжу) </w:t>
      </w:r>
      <w:r w:rsidRPr="00E229F8">
        <w:rPr>
          <w:rFonts w:ascii="Times New Roman" w:hAnsi="Times New Roman"/>
          <w:sz w:val="28"/>
        </w:rPr>
        <w:t xml:space="preserve">пропозиції щодо переліку вибіркових навчальних дисциплін на наступний навчальний рік, який </w:t>
      </w:r>
      <w:r w:rsidR="007374F7" w:rsidRPr="00E229F8">
        <w:rPr>
          <w:rFonts w:ascii="Times New Roman" w:hAnsi="Times New Roman"/>
          <w:sz w:val="28"/>
        </w:rPr>
        <w:t>доводиться до відома усіх кафедр</w:t>
      </w:r>
      <w:r w:rsidRPr="00E229F8">
        <w:rPr>
          <w:rFonts w:ascii="Times New Roman" w:hAnsi="Times New Roman"/>
          <w:sz w:val="28"/>
        </w:rPr>
        <w:t>.</w:t>
      </w:r>
    </w:p>
    <w:p w:rsidR="007F17EE" w:rsidRPr="00E229F8" w:rsidRDefault="007662C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3.3</w:t>
      </w:r>
      <w:r w:rsidR="007B7781" w:rsidRPr="00E229F8">
        <w:rPr>
          <w:rFonts w:ascii="Times New Roman" w:hAnsi="Times New Roman"/>
          <w:sz w:val="28"/>
        </w:rPr>
        <w:t>. Кафедри</w:t>
      </w:r>
      <w:r w:rsidR="007F17EE" w:rsidRPr="00E229F8">
        <w:rPr>
          <w:rFonts w:ascii="Times New Roman" w:hAnsi="Times New Roman"/>
          <w:sz w:val="28"/>
        </w:rPr>
        <w:t>,</w:t>
      </w:r>
      <w:r w:rsidR="00656859" w:rsidRPr="00E229F8">
        <w:rPr>
          <w:rFonts w:ascii="Times New Roman" w:hAnsi="Times New Roman"/>
          <w:sz w:val="28"/>
        </w:rPr>
        <w:t xml:space="preserve"> </w:t>
      </w:r>
      <w:r w:rsidR="007F17EE" w:rsidRPr="00E229F8">
        <w:rPr>
          <w:rFonts w:ascii="Times New Roman" w:hAnsi="Times New Roman"/>
          <w:sz w:val="28"/>
        </w:rPr>
        <w:t>які виявили бажання та спроможні забезпечити викладання вибіркових дисципліни</w:t>
      </w:r>
      <w:r w:rsidR="007374F7" w:rsidRPr="00E229F8">
        <w:rPr>
          <w:rFonts w:ascii="Times New Roman" w:hAnsi="Times New Roman"/>
          <w:sz w:val="28"/>
        </w:rPr>
        <w:t>, рекомендованих керівниками проектних груп (гарантами освітньої програми) та органами студентського самоврядування</w:t>
      </w:r>
      <w:r w:rsidR="007F17EE" w:rsidRPr="00E229F8">
        <w:rPr>
          <w:rFonts w:ascii="Times New Roman" w:hAnsi="Times New Roman"/>
          <w:sz w:val="28"/>
        </w:rPr>
        <w:t xml:space="preserve">, </w:t>
      </w:r>
      <w:r w:rsidR="009269B4" w:rsidRPr="00E229F8">
        <w:rPr>
          <w:rFonts w:ascii="Times New Roman" w:hAnsi="Times New Roman"/>
          <w:sz w:val="28"/>
        </w:rPr>
        <w:t xml:space="preserve">або можуть запропонувати для вивчення студентам інші навчальні дисципліни, </w:t>
      </w:r>
      <w:r w:rsidR="007F17EE" w:rsidRPr="00E229F8">
        <w:rPr>
          <w:rFonts w:ascii="Times New Roman" w:hAnsi="Times New Roman"/>
          <w:sz w:val="28"/>
        </w:rPr>
        <w:t xml:space="preserve">до </w:t>
      </w:r>
      <w:r w:rsidR="00BA6F7F">
        <w:rPr>
          <w:rFonts w:ascii="Times New Roman" w:hAnsi="Times New Roman"/>
          <w:b/>
          <w:sz w:val="28"/>
        </w:rPr>
        <w:t>10</w:t>
      </w:r>
      <w:r w:rsidR="007F17EE" w:rsidRPr="00E229F8">
        <w:rPr>
          <w:rFonts w:ascii="Times New Roman" w:hAnsi="Times New Roman"/>
          <w:b/>
          <w:sz w:val="28"/>
        </w:rPr>
        <w:t xml:space="preserve"> </w:t>
      </w:r>
      <w:r w:rsidR="00BA6F7F">
        <w:rPr>
          <w:rFonts w:ascii="Times New Roman" w:hAnsi="Times New Roman"/>
          <w:b/>
          <w:sz w:val="28"/>
        </w:rPr>
        <w:t xml:space="preserve">травня </w:t>
      </w:r>
      <w:r w:rsidR="007F17EE" w:rsidRPr="00E229F8">
        <w:rPr>
          <w:rFonts w:ascii="Times New Roman" w:hAnsi="Times New Roman"/>
          <w:sz w:val="28"/>
        </w:rPr>
        <w:t xml:space="preserve">кожного навчального року подають декану відповідного факультету </w:t>
      </w:r>
      <w:r w:rsidR="005A499E">
        <w:rPr>
          <w:rFonts w:ascii="Times New Roman" w:hAnsi="Times New Roman"/>
          <w:sz w:val="28"/>
        </w:rPr>
        <w:t xml:space="preserve">(директора фахового коледжу) </w:t>
      </w:r>
      <w:r w:rsidR="007F17EE" w:rsidRPr="00E229F8">
        <w:rPr>
          <w:rFonts w:ascii="Times New Roman" w:hAnsi="Times New Roman"/>
          <w:sz w:val="28"/>
        </w:rPr>
        <w:t xml:space="preserve">перелік дисциплін, які пропонуються для вибору студентам на наступний навчальний рік, </w:t>
      </w:r>
      <w:r w:rsidR="003B472D" w:rsidRPr="00E229F8">
        <w:rPr>
          <w:rFonts w:ascii="Times New Roman" w:hAnsi="Times New Roman"/>
          <w:sz w:val="28"/>
        </w:rPr>
        <w:t>та</w:t>
      </w:r>
      <w:r w:rsidR="0061129E">
        <w:rPr>
          <w:rFonts w:ascii="Times New Roman" w:hAnsi="Times New Roman"/>
          <w:sz w:val="28"/>
        </w:rPr>
        <w:t xml:space="preserve"> </w:t>
      </w:r>
      <w:r w:rsidR="00FB499E" w:rsidRPr="0061129E">
        <w:rPr>
          <w:rFonts w:ascii="Times New Roman" w:hAnsi="Times New Roman"/>
          <w:sz w:val="28"/>
        </w:rPr>
        <w:t xml:space="preserve">короткий опис </w:t>
      </w:r>
      <w:r w:rsidR="0061129E">
        <w:rPr>
          <w:rFonts w:ascii="Times New Roman" w:hAnsi="Times New Roman"/>
          <w:sz w:val="28"/>
        </w:rPr>
        <w:t>(анотацію</w:t>
      </w:r>
      <w:r w:rsidR="0061129E" w:rsidRPr="0061129E">
        <w:rPr>
          <w:rFonts w:ascii="Times New Roman" w:hAnsi="Times New Roman"/>
          <w:sz w:val="28"/>
        </w:rPr>
        <w:t xml:space="preserve">) </w:t>
      </w:r>
      <w:r w:rsidR="0061129E">
        <w:rPr>
          <w:rFonts w:ascii="Times New Roman" w:hAnsi="Times New Roman"/>
          <w:sz w:val="28"/>
        </w:rPr>
        <w:t xml:space="preserve">відповідної </w:t>
      </w:r>
      <w:r w:rsidR="00FB499E" w:rsidRPr="0061129E">
        <w:rPr>
          <w:rFonts w:ascii="Times New Roman" w:hAnsi="Times New Roman"/>
          <w:sz w:val="28"/>
        </w:rPr>
        <w:t xml:space="preserve">вибіркової </w:t>
      </w:r>
      <w:r w:rsidR="007F17EE" w:rsidRPr="0061129E">
        <w:rPr>
          <w:rFonts w:ascii="Times New Roman" w:hAnsi="Times New Roman"/>
          <w:sz w:val="28"/>
        </w:rPr>
        <w:t>дисциплін</w:t>
      </w:r>
      <w:r w:rsidR="00FB499E" w:rsidRPr="0061129E">
        <w:rPr>
          <w:rFonts w:ascii="Times New Roman" w:hAnsi="Times New Roman"/>
          <w:sz w:val="28"/>
        </w:rPr>
        <w:t xml:space="preserve">и </w:t>
      </w:r>
      <w:r w:rsidR="003736D6" w:rsidRPr="0061129E">
        <w:rPr>
          <w:rFonts w:ascii="Times New Roman" w:hAnsi="Times New Roman"/>
          <w:sz w:val="28"/>
        </w:rPr>
        <w:t xml:space="preserve">згідно </w:t>
      </w:r>
      <w:r w:rsidR="0061129E" w:rsidRPr="0061129E">
        <w:rPr>
          <w:rFonts w:ascii="Times New Roman" w:hAnsi="Times New Roman"/>
          <w:sz w:val="28"/>
        </w:rPr>
        <w:t>Д</w:t>
      </w:r>
      <w:r w:rsidR="003736D6" w:rsidRPr="0061129E">
        <w:rPr>
          <w:rFonts w:ascii="Times New Roman" w:hAnsi="Times New Roman"/>
          <w:sz w:val="28"/>
        </w:rPr>
        <w:t>одатку 1</w:t>
      </w:r>
      <w:r w:rsidR="007F17EE" w:rsidRPr="00E229F8">
        <w:rPr>
          <w:rFonts w:ascii="Times New Roman" w:hAnsi="Times New Roman"/>
          <w:sz w:val="28"/>
        </w:rPr>
        <w:t>.</w:t>
      </w:r>
    </w:p>
    <w:p w:rsidR="007374F7" w:rsidRPr="00E229F8" w:rsidRDefault="003B472D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</w:t>
      </w:r>
      <w:r w:rsidR="007662C2" w:rsidRPr="00E229F8">
        <w:rPr>
          <w:rFonts w:ascii="Times New Roman" w:hAnsi="Times New Roman"/>
          <w:sz w:val="28"/>
        </w:rPr>
        <w:t>4</w:t>
      </w:r>
      <w:r w:rsidRPr="00E229F8">
        <w:rPr>
          <w:rFonts w:ascii="Times New Roman" w:hAnsi="Times New Roman"/>
          <w:sz w:val="28"/>
        </w:rPr>
        <w:t xml:space="preserve">. Декани факультетів </w:t>
      </w:r>
      <w:r w:rsidR="005A499E">
        <w:rPr>
          <w:rFonts w:ascii="Times New Roman" w:hAnsi="Times New Roman"/>
          <w:sz w:val="28"/>
        </w:rPr>
        <w:t xml:space="preserve">та директор фахового коледжу </w:t>
      </w:r>
      <w:r w:rsidR="007374F7" w:rsidRPr="00E229F8">
        <w:rPr>
          <w:rFonts w:ascii="Times New Roman" w:hAnsi="Times New Roman"/>
          <w:sz w:val="28"/>
        </w:rPr>
        <w:t xml:space="preserve">спільно з керівниками проектних груп (гарантами освітньої програми) </w:t>
      </w:r>
      <w:r w:rsidRPr="00E229F8">
        <w:rPr>
          <w:rFonts w:ascii="Times New Roman" w:hAnsi="Times New Roman"/>
          <w:sz w:val="28"/>
        </w:rPr>
        <w:t xml:space="preserve">аналізують </w:t>
      </w:r>
      <w:r w:rsidR="007374F7" w:rsidRPr="00E229F8">
        <w:rPr>
          <w:rFonts w:ascii="Times New Roman" w:hAnsi="Times New Roman"/>
          <w:sz w:val="28"/>
        </w:rPr>
        <w:t xml:space="preserve">актуальність вибіркових дисциплін в набутті загальних чи професійних </w:t>
      </w:r>
      <w:proofErr w:type="spellStart"/>
      <w:r w:rsidR="007374F7" w:rsidRPr="00E229F8">
        <w:rPr>
          <w:rFonts w:ascii="Times New Roman" w:hAnsi="Times New Roman"/>
          <w:sz w:val="28"/>
        </w:rPr>
        <w:t>компетентностей</w:t>
      </w:r>
      <w:proofErr w:type="spellEnd"/>
      <w:r w:rsidR="007374F7" w:rsidRPr="00E229F8">
        <w:rPr>
          <w:rFonts w:ascii="Times New Roman" w:hAnsi="Times New Roman"/>
          <w:sz w:val="28"/>
        </w:rPr>
        <w:t>,</w:t>
      </w:r>
      <w:r w:rsidR="00656859" w:rsidRPr="00E229F8">
        <w:rPr>
          <w:rFonts w:ascii="Times New Roman" w:hAnsi="Times New Roman"/>
          <w:sz w:val="28"/>
        </w:rPr>
        <w:t xml:space="preserve"> </w:t>
      </w:r>
      <w:r w:rsidRPr="00E229F8">
        <w:rPr>
          <w:rFonts w:ascii="Times New Roman" w:hAnsi="Times New Roman"/>
          <w:sz w:val="28"/>
        </w:rPr>
        <w:t>спромож</w:t>
      </w:r>
      <w:r w:rsidR="00F22CC6" w:rsidRPr="00E229F8">
        <w:rPr>
          <w:rFonts w:ascii="Times New Roman" w:hAnsi="Times New Roman"/>
          <w:sz w:val="28"/>
        </w:rPr>
        <w:softHyphen/>
      </w:r>
      <w:r w:rsidRPr="00E229F8">
        <w:rPr>
          <w:rFonts w:ascii="Times New Roman" w:hAnsi="Times New Roman"/>
          <w:sz w:val="28"/>
        </w:rPr>
        <w:t xml:space="preserve">ність </w:t>
      </w:r>
      <w:r w:rsidR="00D26F8F" w:rsidRPr="00E229F8">
        <w:rPr>
          <w:rFonts w:ascii="Times New Roman" w:hAnsi="Times New Roman"/>
          <w:sz w:val="28"/>
        </w:rPr>
        <w:t xml:space="preserve">кафедр </w:t>
      </w:r>
      <w:r w:rsidRPr="00E229F8">
        <w:rPr>
          <w:rFonts w:ascii="Times New Roman" w:hAnsi="Times New Roman"/>
          <w:sz w:val="28"/>
        </w:rPr>
        <w:t xml:space="preserve">забезпечити </w:t>
      </w:r>
      <w:r w:rsidR="00D26F8F" w:rsidRPr="00E229F8">
        <w:rPr>
          <w:rFonts w:ascii="Times New Roman" w:hAnsi="Times New Roman"/>
          <w:sz w:val="28"/>
        </w:rPr>
        <w:t xml:space="preserve">належну якість </w:t>
      </w:r>
      <w:r w:rsidRPr="00E229F8">
        <w:rPr>
          <w:rFonts w:ascii="Times New Roman" w:hAnsi="Times New Roman"/>
          <w:sz w:val="28"/>
        </w:rPr>
        <w:t>викладання вибіркових дисципліни</w:t>
      </w:r>
      <w:r w:rsidR="007374F7" w:rsidRPr="00E229F8">
        <w:rPr>
          <w:rFonts w:ascii="Times New Roman" w:hAnsi="Times New Roman"/>
          <w:sz w:val="28"/>
        </w:rPr>
        <w:t>, на підставі чого:</w:t>
      </w:r>
    </w:p>
    <w:p w:rsidR="007374F7" w:rsidRPr="00E229F8" w:rsidRDefault="00656859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- </w:t>
      </w:r>
      <w:r w:rsidR="007374F7" w:rsidRPr="00E229F8">
        <w:rPr>
          <w:rFonts w:ascii="Times New Roman" w:hAnsi="Times New Roman"/>
          <w:sz w:val="28"/>
        </w:rPr>
        <w:t>формують каталог вибіркових навчальних дисциплін;</w:t>
      </w:r>
    </w:p>
    <w:p w:rsidR="00D26F8F" w:rsidRPr="00E229F8" w:rsidRDefault="007374F7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- </w:t>
      </w:r>
      <w:r w:rsidR="00D26F8F" w:rsidRPr="00E229F8">
        <w:rPr>
          <w:rFonts w:ascii="Times New Roman" w:hAnsi="Times New Roman"/>
          <w:sz w:val="28"/>
        </w:rPr>
        <w:t xml:space="preserve">складають графік презентації </w:t>
      </w:r>
      <w:r w:rsidR="000B2FF6" w:rsidRPr="00E229F8">
        <w:rPr>
          <w:rFonts w:ascii="Times New Roman" w:hAnsi="Times New Roman"/>
          <w:sz w:val="28"/>
        </w:rPr>
        <w:t>кафедрами</w:t>
      </w:r>
      <w:r w:rsidR="00656859" w:rsidRPr="00E229F8">
        <w:rPr>
          <w:rFonts w:ascii="Times New Roman" w:hAnsi="Times New Roman"/>
          <w:sz w:val="28"/>
        </w:rPr>
        <w:t xml:space="preserve"> </w:t>
      </w:r>
      <w:r w:rsidR="00D26F8F" w:rsidRPr="00E229F8">
        <w:rPr>
          <w:rFonts w:ascii="Times New Roman" w:hAnsi="Times New Roman"/>
          <w:sz w:val="28"/>
        </w:rPr>
        <w:t xml:space="preserve">вибіркових навчальних дисциплін для студентів </w:t>
      </w:r>
      <w:r w:rsidR="00C7089F" w:rsidRPr="00E229F8">
        <w:rPr>
          <w:rFonts w:ascii="Times New Roman" w:hAnsi="Times New Roman"/>
          <w:sz w:val="28"/>
        </w:rPr>
        <w:t>кожного курсу.</w:t>
      </w:r>
    </w:p>
    <w:p w:rsidR="007374F7" w:rsidRPr="00E229F8" w:rsidRDefault="007374F7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</w:t>
      </w:r>
      <w:r w:rsidR="007662C2" w:rsidRPr="00E229F8">
        <w:rPr>
          <w:rFonts w:ascii="Times New Roman" w:hAnsi="Times New Roman"/>
          <w:sz w:val="28"/>
        </w:rPr>
        <w:t>5</w:t>
      </w:r>
      <w:r w:rsidRPr="00E229F8">
        <w:rPr>
          <w:rFonts w:ascii="Times New Roman" w:hAnsi="Times New Roman"/>
          <w:sz w:val="28"/>
        </w:rPr>
        <w:t>. Каталоги вибіркових навчальних дисциплін та графіки презентації кафедрами вибіркових нав</w:t>
      </w:r>
      <w:r w:rsidR="001D6253" w:rsidRPr="00E229F8">
        <w:rPr>
          <w:rFonts w:ascii="Times New Roman" w:hAnsi="Times New Roman"/>
          <w:sz w:val="28"/>
        </w:rPr>
        <w:t>чальних дисциплін оприлюднюють</w:t>
      </w:r>
      <w:r w:rsidRPr="00E229F8">
        <w:rPr>
          <w:rFonts w:ascii="Times New Roman" w:hAnsi="Times New Roman"/>
          <w:sz w:val="28"/>
        </w:rPr>
        <w:t xml:space="preserve"> на офіційному веб-сайті Університету до </w:t>
      </w:r>
      <w:r w:rsidR="00BA6F7F">
        <w:rPr>
          <w:rFonts w:ascii="Times New Roman" w:hAnsi="Times New Roman"/>
          <w:b/>
          <w:sz w:val="28"/>
        </w:rPr>
        <w:t>20</w:t>
      </w:r>
      <w:r w:rsidRPr="00E229F8">
        <w:rPr>
          <w:rFonts w:ascii="Times New Roman" w:hAnsi="Times New Roman"/>
          <w:b/>
          <w:sz w:val="28"/>
        </w:rPr>
        <w:t xml:space="preserve"> </w:t>
      </w:r>
      <w:r w:rsidR="00BA6F7F">
        <w:rPr>
          <w:rFonts w:ascii="Times New Roman" w:hAnsi="Times New Roman"/>
          <w:b/>
          <w:sz w:val="28"/>
        </w:rPr>
        <w:t xml:space="preserve">травня </w:t>
      </w:r>
      <w:r w:rsidRPr="00E229F8">
        <w:rPr>
          <w:rFonts w:ascii="Times New Roman" w:hAnsi="Times New Roman"/>
          <w:sz w:val="28"/>
        </w:rPr>
        <w:t>кожного навчального року.</w:t>
      </w:r>
    </w:p>
    <w:p w:rsidR="00770C19" w:rsidRPr="00E229F8" w:rsidRDefault="00770C19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</w:t>
      </w:r>
      <w:r w:rsidR="007662C2" w:rsidRPr="00E229F8">
        <w:rPr>
          <w:rFonts w:ascii="Times New Roman" w:hAnsi="Times New Roman"/>
          <w:sz w:val="28"/>
        </w:rPr>
        <w:t>6</w:t>
      </w:r>
      <w:r w:rsidRPr="00E229F8">
        <w:rPr>
          <w:rFonts w:ascii="Times New Roman" w:hAnsi="Times New Roman"/>
          <w:sz w:val="28"/>
        </w:rPr>
        <w:t xml:space="preserve">. У каталозі вибіркових навчальних дисциплін зазначається короткий опис змісту дисципліни (анотація), кафедра та науково-педагогічні </w:t>
      </w:r>
      <w:r w:rsidR="005A499E">
        <w:rPr>
          <w:rFonts w:ascii="Times New Roman" w:hAnsi="Times New Roman"/>
          <w:sz w:val="28"/>
        </w:rPr>
        <w:t xml:space="preserve">(педагогічні) </w:t>
      </w:r>
      <w:r w:rsidRPr="00E229F8">
        <w:rPr>
          <w:rFonts w:ascii="Times New Roman" w:hAnsi="Times New Roman"/>
          <w:sz w:val="28"/>
        </w:rPr>
        <w:t>працівники, які викладатимуть дисципліну.</w:t>
      </w:r>
    </w:p>
    <w:p w:rsidR="00677EF7" w:rsidRPr="00E229F8" w:rsidRDefault="00370174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</w:t>
      </w:r>
      <w:r w:rsidR="007662C2" w:rsidRPr="00E229F8">
        <w:rPr>
          <w:rFonts w:ascii="Times New Roman" w:hAnsi="Times New Roman"/>
          <w:sz w:val="28"/>
        </w:rPr>
        <w:t>7</w:t>
      </w:r>
      <w:r w:rsidRPr="00E229F8">
        <w:rPr>
          <w:rFonts w:ascii="Times New Roman" w:hAnsi="Times New Roman"/>
          <w:sz w:val="28"/>
        </w:rPr>
        <w:t>. Презентація вибіркових навчальних дисциплін на наступний навчальний рік проводиться кафедрами на зборах студентів відповідно до графіку, затвердженого деканом факультету</w:t>
      </w:r>
      <w:r w:rsidR="005A499E">
        <w:rPr>
          <w:rFonts w:ascii="Times New Roman" w:hAnsi="Times New Roman"/>
          <w:sz w:val="28"/>
        </w:rPr>
        <w:t xml:space="preserve"> (директором фахового коледжу)</w:t>
      </w:r>
      <w:r w:rsidRPr="00E229F8">
        <w:rPr>
          <w:rFonts w:ascii="Times New Roman" w:hAnsi="Times New Roman"/>
          <w:sz w:val="28"/>
        </w:rPr>
        <w:t xml:space="preserve">, у період </w:t>
      </w:r>
      <w:r w:rsidR="00BA6F7F">
        <w:rPr>
          <w:rFonts w:ascii="Times New Roman" w:hAnsi="Times New Roman"/>
          <w:b/>
          <w:sz w:val="28"/>
        </w:rPr>
        <w:t>21</w:t>
      </w:r>
      <w:r w:rsidRPr="00E229F8">
        <w:rPr>
          <w:rFonts w:ascii="Times New Roman" w:hAnsi="Times New Roman"/>
          <w:b/>
          <w:sz w:val="28"/>
        </w:rPr>
        <w:t xml:space="preserve"> </w:t>
      </w:r>
      <w:r w:rsidR="00BA6F7F">
        <w:rPr>
          <w:rFonts w:ascii="Times New Roman" w:hAnsi="Times New Roman"/>
          <w:b/>
          <w:sz w:val="28"/>
        </w:rPr>
        <w:t xml:space="preserve">травня </w:t>
      </w:r>
      <w:r w:rsidRPr="00E229F8">
        <w:rPr>
          <w:rFonts w:ascii="Times New Roman" w:hAnsi="Times New Roman"/>
          <w:b/>
          <w:sz w:val="28"/>
        </w:rPr>
        <w:t xml:space="preserve">– </w:t>
      </w:r>
      <w:r w:rsidR="00BA6F7F">
        <w:rPr>
          <w:rFonts w:ascii="Times New Roman" w:hAnsi="Times New Roman"/>
          <w:b/>
          <w:sz w:val="28"/>
        </w:rPr>
        <w:t xml:space="preserve">10 червня </w:t>
      </w:r>
      <w:r w:rsidRPr="00E229F8">
        <w:rPr>
          <w:rFonts w:ascii="Times New Roman" w:hAnsi="Times New Roman"/>
          <w:sz w:val="28"/>
        </w:rPr>
        <w:t>поточного навчального року</w:t>
      </w:r>
      <w:r w:rsidR="001D6253" w:rsidRPr="00E229F8">
        <w:rPr>
          <w:rFonts w:ascii="Times New Roman" w:hAnsi="Times New Roman"/>
          <w:sz w:val="28"/>
        </w:rPr>
        <w:t xml:space="preserve"> </w:t>
      </w:r>
      <w:r w:rsidR="005A7ADE" w:rsidRPr="00E229F8">
        <w:rPr>
          <w:rFonts w:ascii="Times New Roman" w:hAnsi="Times New Roman"/>
          <w:sz w:val="28"/>
        </w:rPr>
        <w:t>(</w:t>
      </w:r>
      <w:r w:rsidR="005A7ADE" w:rsidRPr="00E229F8">
        <w:rPr>
          <w:rFonts w:ascii="Times New Roman" w:hAnsi="Times New Roman"/>
          <w:i/>
          <w:sz w:val="28"/>
        </w:rPr>
        <w:t xml:space="preserve">для </w:t>
      </w:r>
      <w:r w:rsidR="0024287C" w:rsidRPr="00E229F8">
        <w:rPr>
          <w:rFonts w:ascii="Times New Roman" w:hAnsi="Times New Roman"/>
          <w:i/>
          <w:sz w:val="28"/>
        </w:rPr>
        <w:t xml:space="preserve">вітчизняних </w:t>
      </w:r>
      <w:r w:rsidR="005A7ADE" w:rsidRPr="00E229F8">
        <w:rPr>
          <w:rFonts w:ascii="Times New Roman" w:hAnsi="Times New Roman"/>
          <w:i/>
          <w:sz w:val="28"/>
        </w:rPr>
        <w:t xml:space="preserve">студентів 1 курсу – 10-30 </w:t>
      </w:r>
      <w:r w:rsidR="00232243" w:rsidRPr="00E229F8">
        <w:rPr>
          <w:rFonts w:ascii="Times New Roman" w:hAnsi="Times New Roman"/>
          <w:i/>
          <w:sz w:val="28"/>
        </w:rPr>
        <w:t>вересня</w:t>
      </w:r>
      <w:r w:rsidR="0024287C" w:rsidRPr="00E229F8">
        <w:rPr>
          <w:rFonts w:ascii="Times New Roman" w:hAnsi="Times New Roman"/>
          <w:i/>
          <w:sz w:val="28"/>
        </w:rPr>
        <w:t>, для студентів 1 курсу з числа іноземних громадян - 10-25 листопада</w:t>
      </w:r>
      <w:r w:rsidR="005A7ADE" w:rsidRPr="00E229F8">
        <w:rPr>
          <w:rFonts w:ascii="Times New Roman" w:hAnsi="Times New Roman"/>
          <w:sz w:val="28"/>
        </w:rPr>
        <w:t>)</w:t>
      </w:r>
      <w:r w:rsidRPr="00E229F8">
        <w:rPr>
          <w:rFonts w:ascii="Times New Roman" w:hAnsi="Times New Roman"/>
          <w:sz w:val="28"/>
        </w:rPr>
        <w:t>.</w:t>
      </w:r>
    </w:p>
    <w:p w:rsidR="00362832" w:rsidRPr="00E229F8" w:rsidRDefault="0036283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Під час проведення зборів щодо обрання студентами вибіркових навчальних дисциплін декани забезпечують альтернативність, змагальність та академічну відповідальність.</w:t>
      </w:r>
    </w:p>
    <w:p w:rsidR="009E0CC5" w:rsidRDefault="009E0CC5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70174" w:rsidRPr="00E229F8" w:rsidRDefault="00370174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lastRenderedPageBreak/>
        <w:t xml:space="preserve">Під час презентації кафедри представляють студентам </w:t>
      </w:r>
      <w:r w:rsidR="000C422A" w:rsidRPr="00E229F8">
        <w:rPr>
          <w:rFonts w:ascii="Times New Roman" w:hAnsi="Times New Roman"/>
          <w:sz w:val="28"/>
        </w:rPr>
        <w:t>мету та кінцеві цілі вивчення вибіркової навчальної дисципліни, зміст програми, надають інформацію щодо забезпече</w:t>
      </w:r>
      <w:r w:rsidR="006C70CC" w:rsidRPr="00E229F8">
        <w:rPr>
          <w:rFonts w:ascii="Times New Roman" w:hAnsi="Times New Roman"/>
          <w:sz w:val="28"/>
        </w:rPr>
        <w:t>ння викладання дисципліни тощо.</w:t>
      </w:r>
    </w:p>
    <w:p w:rsidR="00770C19" w:rsidRPr="00E229F8" w:rsidRDefault="002B49A0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У кінці зборів декан факультету</w:t>
      </w:r>
      <w:r w:rsidR="00192091" w:rsidRPr="00E229F8">
        <w:rPr>
          <w:rFonts w:ascii="Times New Roman" w:hAnsi="Times New Roman"/>
          <w:sz w:val="28"/>
        </w:rPr>
        <w:t xml:space="preserve"> </w:t>
      </w:r>
      <w:r w:rsidR="005A499E">
        <w:rPr>
          <w:rFonts w:ascii="Times New Roman" w:hAnsi="Times New Roman"/>
          <w:sz w:val="28"/>
        </w:rPr>
        <w:t xml:space="preserve">(директор фахового коледжу) </w:t>
      </w:r>
      <w:r w:rsidRPr="00E229F8">
        <w:rPr>
          <w:rFonts w:ascii="Times New Roman" w:hAnsi="Times New Roman"/>
          <w:sz w:val="28"/>
        </w:rPr>
        <w:t xml:space="preserve">проводить </w:t>
      </w:r>
      <w:r w:rsidR="00770C19" w:rsidRPr="00E229F8">
        <w:rPr>
          <w:rFonts w:ascii="Times New Roman" w:hAnsi="Times New Roman"/>
          <w:sz w:val="28"/>
        </w:rPr>
        <w:t>опитування</w:t>
      </w:r>
      <w:r w:rsidRPr="00E229F8">
        <w:rPr>
          <w:rFonts w:ascii="Times New Roman" w:hAnsi="Times New Roman"/>
          <w:sz w:val="28"/>
        </w:rPr>
        <w:t xml:space="preserve"> студентів щодо обрання ними вибіркових навчальних дисциплін, які вони бажають вивчати у наступному навчальному році. </w:t>
      </w:r>
      <w:r w:rsidR="00770C19" w:rsidRPr="00E229F8">
        <w:rPr>
          <w:rFonts w:ascii="Times New Roman" w:hAnsi="Times New Roman"/>
          <w:sz w:val="28"/>
        </w:rPr>
        <w:t xml:space="preserve">Опитування проводиться шляхом написання студентом заяви (Додаток </w:t>
      </w:r>
      <w:r w:rsidR="003736D6">
        <w:rPr>
          <w:rFonts w:ascii="Times New Roman" w:hAnsi="Times New Roman"/>
          <w:sz w:val="28"/>
        </w:rPr>
        <w:t>2</w:t>
      </w:r>
      <w:r w:rsidR="00770C19" w:rsidRPr="00E229F8">
        <w:rPr>
          <w:rFonts w:ascii="Times New Roman" w:hAnsi="Times New Roman"/>
          <w:sz w:val="28"/>
        </w:rPr>
        <w:t>) на ім’я декана факультету</w:t>
      </w:r>
      <w:r w:rsidR="005A499E">
        <w:rPr>
          <w:rFonts w:ascii="Times New Roman" w:hAnsi="Times New Roman"/>
          <w:sz w:val="28"/>
        </w:rPr>
        <w:t xml:space="preserve"> (директора фахового коледжу)</w:t>
      </w:r>
      <w:r w:rsidR="00770C19" w:rsidRPr="00E229F8">
        <w:rPr>
          <w:rFonts w:ascii="Times New Roman" w:hAnsi="Times New Roman"/>
          <w:sz w:val="28"/>
        </w:rPr>
        <w:t>.</w:t>
      </w:r>
    </w:p>
    <w:p w:rsidR="00770C19" w:rsidRPr="00E229F8" w:rsidRDefault="007662C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3.8</w:t>
      </w:r>
      <w:r w:rsidR="00770C19" w:rsidRPr="00E229F8">
        <w:rPr>
          <w:rFonts w:ascii="Times New Roman" w:hAnsi="Times New Roman"/>
          <w:sz w:val="28"/>
        </w:rPr>
        <w:t xml:space="preserve">. На підставі поданих заяв декани факультетів </w:t>
      </w:r>
      <w:r w:rsidR="005A499E">
        <w:rPr>
          <w:rFonts w:ascii="Times New Roman" w:hAnsi="Times New Roman"/>
          <w:sz w:val="28"/>
        </w:rPr>
        <w:t xml:space="preserve">та директор фахового коледжу </w:t>
      </w:r>
      <w:r w:rsidR="00770C19" w:rsidRPr="00E229F8">
        <w:rPr>
          <w:rFonts w:ascii="Times New Roman" w:hAnsi="Times New Roman"/>
          <w:sz w:val="28"/>
        </w:rPr>
        <w:t>складають список студентів та формують їх у групи для вивчення відповідної вибіркової дисципліни.</w:t>
      </w:r>
    </w:p>
    <w:p w:rsidR="00362832" w:rsidRPr="00E229F8" w:rsidRDefault="0036283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</w:t>
      </w:r>
      <w:r w:rsidR="007662C2" w:rsidRPr="00E229F8">
        <w:rPr>
          <w:rFonts w:ascii="Times New Roman" w:hAnsi="Times New Roman"/>
          <w:sz w:val="28"/>
        </w:rPr>
        <w:t>9</w:t>
      </w:r>
      <w:r w:rsidRPr="00E229F8">
        <w:rPr>
          <w:rFonts w:ascii="Times New Roman" w:hAnsi="Times New Roman"/>
          <w:sz w:val="28"/>
        </w:rPr>
        <w:t>.</w:t>
      </w:r>
      <w:r w:rsidRPr="00E229F8">
        <w:rPr>
          <w:rFonts w:ascii="Times New Roman" w:hAnsi="Times New Roman"/>
          <w:sz w:val="28"/>
        </w:rPr>
        <w:tab/>
        <w:t>Заява студента є підставою для включення цієї дисципліни до індивідуального навчального плану студента на наступний навчальний рік.</w:t>
      </w:r>
    </w:p>
    <w:p w:rsidR="00362832" w:rsidRPr="00E229F8" w:rsidRDefault="007662C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3.10</w:t>
      </w:r>
      <w:r w:rsidR="00362832" w:rsidRPr="00E229F8">
        <w:rPr>
          <w:rFonts w:ascii="Times New Roman" w:hAnsi="Times New Roman"/>
          <w:sz w:val="28"/>
        </w:rPr>
        <w:t xml:space="preserve">. </w:t>
      </w:r>
      <w:r w:rsidR="006C70CC" w:rsidRPr="00E229F8">
        <w:rPr>
          <w:rFonts w:ascii="Times New Roman" w:hAnsi="Times New Roman"/>
          <w:sz w:val="28"/>
        </w:rPr>
        <w:t xml:space="preserve">Вибіркова </w:t>
      </w:r>
      <w:r w:rsidR="00362832" w:rsidRPr="00E229F8">
        <w:rPr>
          <w:rFonts w:ascii="Times New Roman" w:hAnsi="Times New Roman"/>
          <w:sz w:val="28"/>
        </w:rPr>
        <w:t>навчальн</w:t>
      </w:r>
      <w:r w:rsidR="006C70CC" w:rsidRPr="00E229F8">
        <w:rPr>
          <w:rFonts w:ascii="Times New Roman" w:hAnsi="Times New Roman"/>
          <w:sz w:val="28"/>
        </w:rPr>
        <w:t xml:space="preserve">а дисципліна запроваджується за умови чисельності </w:t>
      </w:r>
      <w:r w:rsidR="00362832" w:rsidRPr="00E229F8">
        <w:rPr>
          <w:rFonts w:ascii="Times New Roman" w:hAnsi="Times New Roman"/>
          <w:sz w:val="28"/>
        </w:rPr>
        <w:t xml:space="preserve">студентів, які її обрали, у кількості </w:t>
      </w:r>
      <w:r w:rsidR="006C70CC" w:rsidRPr="00E229F8">
        <w:rPr>
          <w:rFonts w:ascii="Times New Roman" w:hAnsi="Times New Roman"/>
          <w:sz w:val="28"/>
        </w:rPr>
        <w:t xml:space="preserve">не менш як 25 </w:t>
      </w:r>
      <w:r w:rsidR="00362832" w:rsidRPr="00E229F8">
        <w:rPr>
          <w:rFonts w:ascii="Times New Roman" w:hAnsi="Times New Roman"/>
          <w:sz w:val="28"/>
        </w:rPr>
        <w:t>осіб.</w:t>
      </w:r>
    </w:p>
    <w:p w:rsidR="00362832" w:rsidRPr="00E229F8" w:rsidRDefault="00362832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3.1</w:t>
      </w:r>
      <w:r w:rsidR="007662C2" w:rsidRPr="00E229F8">
        <w:rPr>
          <w:rFonts w:ascii="Times New Roman" w:hAnsi="Times New Roman"/>
          <w:sz w:val="28"/>
        </w:rPr>
        <w:t>1</w:t>
      </w:r>
      <w:r w:rsidRPr="00E229F8">
        <w:rPr>
          <w:rFonts w:ascii="Times New Roman" w:hAnsi="Times New Roman"/>
          <w:sz w:val="28"/>
        </w:rPr>
        <w:t>.</w:t>
      </w:r>
      <w:r w:rsidRPr="00E229F8">
        <w:rPr>
          <w:rFonts w:ascii="Times New Roman" w:hAnsi="Times New Roman"/>
          <w:sz w:val="28"/>
        </w:rPr>
        <w:tab/>
        <w:t>Якщо окрему вибіркову дисципл</w:t>
      </w:r>
      <w:r w:rsidRPr="00E229F8">
        <w:rPr>
          <w:rFonts w:ascii="Times New Roman" w:hAnsi="Times New Roman"/>
          <w:color w:val="000000" w:themeColor="text1"/>
          <w:sz w:val="28"/>
        </w:rPr>
        <w:t>ін</w:t>
      </w:r>
      <w:r w:rsidR="00192091" w:rsidRPr="00E229F8">
        <w:rPr>
          <w:rFonts w:ascii="Times New Roman" w:hAnsi="Times New Roman"/>
          <w:color w:val="000000" w:themeColor="text1"/>
          <w:sz w:val="28"/>
        </w:rPr>
        <w:t>у</w:t>
      </w:r>
      <w:r w:rsidRPr="00E229F8">
        <w:rPr>
          <w:rFonts w:ascii="Times New Roman" w:hAnsi="Times New Roman"/>
          <w:color w:val="000000" w:themeColor="text1"/>
          <w:sz w:val="28"/>
        </w:rPr>
        <w:t xml:space="preserve"> </w:t>
      </w:r>
      <w:r w:rsidRPr="00E229F8">
        <w:rPr>
          <w:rFonts w:ascii="Times New Roman" w:hAnsi="Times New Roman"/>
          <w:sz w:val="28"/>
        </w:rPr>
        <w:t xml:space="preserve">не обрала мінімальна кількість студентів, декан виключає її з каталогу, про що інформує студентів. Після цього студент упродовж 1 тижня обирає іншу </w:t>
      </w:r>
      <w:r w:rsidR="00BC752B" w:rsidRPr="00E229F8">
        <w:rPr>
          <w:rFonts w:ascii="Times New Roman" w:hAnsi="Times New Roman"/>
          <w:sz w:val="28"/>
        </w:rPr>
        <w:t xml:space="preserve">вибіркову </w:t>
      </w:r>
      <w:r w:rsidRPr="00E229F8">
        <w:rPr>
          <w:rFonts w:ascii="Times New Roman" w:hAnsi="Times New Roman"/>
          <w:sz w:val="28"/>
        </w:rPr>
        <w:t xml:space="preserve">дисципліну, вивчення якої </w:t>
      </w:r>
      <w:r w:rsidR="00BC752B" w:rsidRPr="00E229F8">
        <w:rPr>
          <w:rFonts w:ascii="Times New Roman" w:hAnsi="Times New Roman"/>
          <w:sz w:val="28"/>
        </w:rPr>
        <w:t xml:space="preserve">обрала </w:t>
      </w:r>
      <w:r w:rsidRPr="00E229F8">
        <w:rPr>
          <w:rFonts w:ascii="Times New Roman" w:hAnsi="Times New Roman"/>
          <w:sz w:val="28"/>
        </w:rPr>
        <w:t xml:space="preserve">достатня </w:t>
      </w:r>
      <w:r w:rsidR="00BC752B" w:rsidRPr="00E229F8">
        <w:rPr>
          <w:rFonts w:ascii="Times New Roman" w:hAnsi="Times New Roman"/>
          <w:sz w:val="28"/>
        </w:rPr>
        <w:t xml:space="preserve">кількість </w:t>
      </w:r>
      <w:r w:rsidRPr="00E229F8">
        <w:rPr>
          <w:rFonts w:ascii="Times New Roman" w:hAnsi="Times New Roman"/>
          <w:sz w:val="28"/>
        </w:rPr>
        <w:t>студентів</w:t>
      </w:r>
      <w:r w:rsidR="00BC752B" w:rsidRPr="00E229F8">
        <w:rPr>
          <w:rFonts w:ascii="Times New Roman" w:hAnsi="Times New Roman"/>
          <w:sz w:val="28"/>
        </w:rPr>
        <w:t xml:space="preserve"> (більше 25 осіб)</w:t>
      </w:r>
      <w:r w:rsidRPr="00E229F8">
        <w:rPr>
          <w:rFonts w:ascii="Times New Roman" w:hAnsi="Times New Roman"/>
          <w:sz w:val="28"/>
        </w:rPr>
        <w:t>.</w:t>
      </w:r>
    </w:p>
    <w:p w:rsidR="00BC752B" w:rsidRPr="00E229F8" w:rsidRDefault="00BC752B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3.1</w:t>
      </w:r>
      <w:r w:rsidR="007662C2" w:rsidRPr="00E229F8">
        <w:rPr>
          <w:rFonts w:ascii="Times New Roman" w:hAnsi="Times New Roman"/>
          <w:sz w:val="28"/>
        </w:rPr>
        <w:t>2</w:t>
      </w:r>
      <w:r w:rsidRPr="00E229F8">
        <w:rPr>
          <w:rFonts w:ascii="Times New Roman" w:hAnsi="Times New Roman"/>
          <w:sz w:val="28"/>
        </w:rPr>
        <w:t>.</w:t>
      </w:r>
      <w:r w:rsidRPr="00E229F8">
        <w:rPr>
          <w:rFonts w:ascii="Times New Roman" w:hAnsi="Times New Roman"/>
          <w:sz w:val="28"/>
        </w:rPr>
        <w:tab/>
        <w:t xml:space="preserve">Якщо студент із поважної причини не зміг записатися вчасно, він, надавши відповідні документи, звертається в деканат </w:t>
      </w:r>
      <w:r w:rsidR="005A499E">
        <w:rPr>
          <w:rFonts w:ascii="Times New Roman" w:hAnsi="Times New Roman"/>
          <w:sz w:val="28"/>
        </w:rPr>
        <w:t xml:space="preserve">(адміністративний відділ фахового коледжу) </w:t>
      </w:r>
      <w:r w:rsidRPr="00E229F8">
        <w:rPr>
          <w:rFonts w:ascii="Times New Roman" w:hAnsi="Times New Roman"/>
          <w:sz w:val="28"/>
        </w:rPr>
        <w:t>із заявою для запису на вивчення обраної ним вибіркової дисципліни.</w:t>
      </w:r>
    </w:p>
    <w:p w:rsidR="00BC752B" w:rsidRPr="00E229F8" w:rsidRDefault="00BC752B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3.1</w:t>
      </w:r>
      <w:r w:rsidR="007662C2" w:rsidRPr="00E229F8">
        <w:rPr>
          <w:rFonts w:ascii="Times New Roman" w:hAnsi="Times New Roman"/>
          <w:sz w:val="28"/>
        </w:rPr>
        <w:t>3</w:t>
      </w:r>
      <w:r w:rsidRPr="00E229F8">
        <w:rPr>
          <w:rFonts w:ascii="Times New Roman" w:hAnsi="Times New Roman"/>
          <w:sz w:val="28"/>
        </w:rPr>
        <w:t>.</w:t>
      </w:r>
      <w:r w:rsidRPr="00E229F8">
        <w:rPr>
          <w:rFonts w:ascii="Times New Roman" w:hAnsi="Times New Roman"/>
          <w:sz w:val="28"/>
        </w:rPr>
        <w:tab/>
        <w:t xml:space="preserve">Студент, який не визначився з переліком вибіркових навчальних дисциплін та не подав заповнену заяву у визначені терміни, буде включений у групи вивчення тих дисциплін, які деканат </w:t>
      </w:r>
      <w:r w:rsidR="005A499E">
        <w:rPr>
          <w:rFonts w:ascii="Times New Roman" w:hAnsi="Times New Roman"/>
          <w:sz w:val="28"/>
        </w:rPr>
        <w:t>(адміністративний відділ фахового коледжу)</w:t>
      </w:r>
      <w:r w:rsidRPr="00E229F8">
        <w:rPr>
          <w:rFonts w:ascii="Times New Roman" w:hAnsi="Times New Roman"/>
          <w:sz w:val="28"/>
        </w:rPr>
        <w:t>вважатиме необхідними для оптимізації кількісного складу груп.</w:t>
      </w:r>
    </w:p>
    <w:p w:rsidR="00BC752B" w:rsidRPr="00E229F8" w:rsidRDefault="00BC752B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229F8">
        <w:rPr>
          <w:rFonts w:ascii="Times New Roman" w:hAnsi="Times New Roman"/>
          <w:sz w:val="28"/>
        </w:rPr>
        <w:t>3.1</w:t>
      </w:r>
      <w:r w:rsidR="007662C2" w:rsidRPr="00E229F8">
        <w:rPr>
          <w:rFonts w:ascii="Times New Roman" w:hAnsi="Times New Roman"/>
          <w:sz w:val="28"/>
        </w:rPr>
        <w:t>4</w:t>
      </w:r>
      <w:r w:rsidRPr="00E229F8">
        <w:rPr>
          <w:rFonts w:ascii="Times New Roman" w:hAnsi="Times New Roman"/>
          <w:sz w:val="28"/>
        </w:rPr>
        <w:t>.</w:t>
      </w:r>
      <w:r w:rsidRPr="00E229F8">
        <w:rPr>
          <w:rFonts w:ascii="Times New Roman" w:hAnsi="Times New Roman"/>
          <w:sz w:val="28"/>
        </w:rPr>
        <w:tab/>
        <w:t>Студент в односторонньому порядку не може відмовитися від вибраного і затвердженого переліку вибіркових навчальних дисциплін. Така відмова призводит</w:t>
      </w:r>
      <w:r w:rsidR="00192091" w:rsidRPr="00E229F8">
        <w:rPr>
          <w:rFonts w:ascii="Times New Roman" w:hAnsi="Times New Roman"/>
          <w:sz w:val="28"/>
        </w:rPr>
        <w:t>ь до академічної заборгованості</w:t>
      </w:r>
      <w:r w:rsidR="00192091" w:rsidRPr="00E229F8">
        <w:rPr>
          <w:rFonts w:ascii="Times New Roman" w:hAnsi="Times New Roman"/>
          <w:color w:val="000000" w:themeColor="text1"/>
          <w:sz w:val="28"/>
        </w:rPr>
        <w:t xml:space="preserve"> </w:t>
      </w:r>
      <w:r w:rsidR="005C4EF4" w:rsidRPr="00E229F8">
        <w:rPr>
          <w:rFonts w:ascii="Times New Roman" w:hAnsi="Times New Roman"/>
          <w:color w:val="000000" w:themeColor="text1"/>
          <w:sz w:val="28"/>
        </w:rPr>
        <w:t>і</w:t>
      </w:r>
      <w:r w:rsidR="00E84C2E" w:rsidRPr="00E229F8">
        <w:rPr>
          <w:rFonts w:ascii="Times New Roman" w:hAnsi="Times New Roman"/>
          <w:color w:val="000000" w:themeColor="text1"/>
          <w:sz w:val="28"/>
        </w:rPr>
        <w:t xml:space="preserve"> призводить до не</w:t>
      </w:r>
      <w:r w:rsidR="00192091" w:rsidRPr="00E229F8">
        <w:rPr>
          <w:rFonts w:ascii="Times New Roman" w:hAnsi="Times New Roman"/>
          <w:color w:val="000000" w:themeColor="text1"/>
          <w:sz w:val="28"/>
        </w:rPr>
        <w:t>виконання індивіду</w:t>
      </w:r>
      <w:r w:rsidR="005C4EF4" w:rsidRPr="00E229F8">
        <w:rPr>
          <w:rFonts w:ascii="Times New Roman" w:hAnsi="Times New Roman"/>
          <w:color w:val="000000" w:themeColor="text1"/>
          <w:sz w:val="28"/>
        </w:rPr>
        <w:t>ального навчального плану</w:t>
      </w:r>
      <w:r w:rsidR="00192091" w:rsidRPr="00E229F8">
        <w:rPr>
          <w:rFonts w:ascii="Times New Roman" w:hAnsi="Times New Roman"/>
          <w:color w:val="000000" w:themeColor="text1"/>
          <w:sz w:val="28"/>
        </w:rPr>
        <w:t>.</w:t>
      </w:r>
    </w:p>
    <w:p w:rsidR="00FB499E" w:rsidRPr="00E229F8" w:rsidRDefault="00FB499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3.15. Декан </w:t>
      </w:r>
      <w:r w:rsidR="005A499E">
        <w:rPr>
          <w:rFonts w:ascii="Times New Roman" w:hAnsi="Times New Roman"/>
          <w:sz w:val="28"/>
        </w:rPr>
        <w:t xml:space="preserve">(директор фахового коледжу) </w:t>
      </w:r>
      <w:r w:rsidRPr="00E229F8">
        <w:rPr>
          <w:rFonts w:ascii="Times New Roman" w:hAnsi="Times New Roman"/>
          <w:sz w:val="28"/>
        </w:rPr>
        <w:t xml:space="preserve">формує подання щодо переліку вибіркових навчальних дисциплін, груп студентів, які обрали відповідну вибіркову дисципліну для вивчення у наступному навчальному році, та подає його до </w:t>
      </w:r>
      <w:r w:rsidR="00BA6F7F">
        <w:rPr>
          <w:rFonts w:ascii="Times New Roman" w:hAnsi="Times New Roman"/>
          <w:sz w:val="28"/>
        </w:rPr>
        <w:t>30</w:t>
      </w:r>
      <w:r w:rsidRPr="00E229F8">
        <w:rPr>
          <w:rFonts w:ascii="Times New Roman" w:hAnsi="Times New Roman"/>
          <w:sz w:val="28"/>
        </w:rPr>
        <w:t xml:space="preserve"> червня на затвердження проректору з науково-педагогічної роботи (</w:t>
      </w:r>
      <w:r w:rsidRPr="00E229F8">
        <w:rPr>
          <w:rFonts w:ascii="Times New Roman" w:hAnsi="Times New Roman"/>
          <w:i/>
          <w:sz w:val="28"/>
        </w:rPr>
        <w:t xml:space="preserve">для </w:t>
      </w:r>
      <w:r w:rsidR="0024287C" w:rsidRPr="00E229F8">
        <w:rPr>
          <w:rFonts w:ascii="Times New Roman" w:hAnsi="Times New Roman"/>
          <w:i/>
          <w:sz w:val="28"/>
        </w:rPr>
        <w:t xml:space="preserve">вітчизняних </w:t>
      </w:r>
      <w:r w:rsidRPr="00E229F8">
        <w:rPr>
          <w:rFonts w:ascii="Times New Roman" w:hAnsi="Times New Roman"/>
          <w:i/>
          <w:sz w:val="28"/>
        </w:rPr>
        <w:t xml:space="preserve">студентів 1 курсу – до 10 </w:t>
      </w:r>
      <w:r w:rsidR="00232243" w:rsidRPr="00E229F8">
        <w:rPr>
          <w:rFonts w:ascii="Times New Roman" w:hAnsi="Times New Roman"/>
          <w:i/>
          <w:sz w:val="28"/>
        </w:rPr>
        <w:t>жовтня</w:t>
      </w:r>
      <w:r w:rsidR="006C70CC" w:rsidRPr="00E229F8">
        <w:rPr>
          <w:rFonts w:ascii="Times New Roman" w:hAnsi="Times New Roman"/>
          <w:i/>
          <w:sz w:val="28"/>
        </w:rPr>
        <w:t xml:space="preserve">, </w:t>
      </w:r>
      <w:r w:rsidR="0024287C" w:rsidRPr="00E229F8">
        <w:rPr>
          <w:rFonts w:ascii="Times New Roman" w:hAnsi="Times New Roman"/>
          <w:i/>
          <w:sz w:val="28"/>
        </w:rPr>
        <w:t xml:space="preserve">для студентів 1 курсу з числа іноземних громадян  </w:t>
      </w:r>
      <w:r w:rsidR="006C70CC" w:rsidRPr="00E229F8">
        <w:rPr>
          <w:rFonts w:ascii="Times New Roman" w:hAnsi="Times New Roman"/>
          <w:i/>
          <w:sz w:val="28"/>
        </w:rPr>
        <w:t xml:space="preserve">– до </w:t>
      </w:r>
      <w:r w:rsidR="0024287C" w:rsidRPr="00E229F8">
        <w:rPr>
          <w:rFonts w:ascii="Times New Roman" w:hAnsi="Times New Roman"/>
          <w:i/>
          <w:sz w:val="28"/>
        </w:rPr>
        <w:t>30</w:t>
      </w:r>
      <w:r w:rsidR="006C70CC" w:rsidRPr="00E229F8">
        <w:rPr>
          <w:rFonts w:ascii="Times New Roman" w:hAnsi="Times New Roman"/>
          <w:i/>
          <w:sz w:val="28"/>
        </w:rPr>
        <w:t xml:space="preserve"> </w:t>
      </w:r>
      <w:r w:rsidR="0024287C" w:rsidRPr="00E229F8">
        <w:rPr>
          <w:rFonts w:ascii="Times New Roman" w:hAnsi="Times New Roman"/>
          <w:i/>
          <w:sz w:val="28"/>
        </w:rPr>
        <w:t>листопада</w:t>
      </w:r>
      <w:r w:rsidRPr="00E229F8">
        <w:rPr>
          <w:rFonts w:ascii="Times New Roman" w:hAnsi="Times New Roman"/>
          <w:i/>
          <w:sz w:val="28"/>
        </w:rPr>
        <w:t>).</w:t>
      </w:r>
      <w:r w:rsidRPr="00E229F8">
        <w:rPr>
          <w:rFonts w:ascii="Times New Roman" w:hAnsi="Times New Roman"/>
          <w:sz w:val="28"/>
        </w:rPr>
        <w:t xml:space="preserve"> </w:t>
      </w:r>
    </w:p>
    <w:p w:rsidR="00FB499E" w:rsidRPr="00E229F8" w:rsidRDefault="00FB499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 xml:space="preserve">3.16. Обрані дисципліни вносяться навчальним відділом </w:t>
      </w:r>
      <w:r w:rsidR="005A499E">
        <w:rPr>
          <w:rFonts w:ascii="Times New Roman" w:hAnsi="Times New Roman"/>
          <w:sz w:val="28"/>
        </w:rPr>
        <w:t xml:space="preserve">(адміністративним відділом фахового коледжу) </w:t>
      </w:r>
      <w:r w:rsidRPr="00E229F8">
        <w:rPr>
          <w:rFonts w:ascii="Times New Roman" w:hAnsi="Times New Roman"/>
          <w:sz w:val="28"/>
        </w:rPr>
        <w:t xml:space="preserve">до робочих навчальних планів і враховуються у навчальному навантаженні на наступний навчальний рік. </w:t>
      </w:r>
    </w:p>
    <w:p w:rsidR="00362832" w:rsidRPr="00E229F8" w:rsidRDefault="00FB499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lastRenderedPageBreak/>
        <w:t>3.17</w:t>
      </w:r>
      <w:r w:rsidR="00362832" w:rsidRPr="00E229F8">
        <w:rPr>
          <w:rFonts w:ascii="Times New Roman" w:hAnsi="Times New Roman"/>
          <w:sz w:val="28"/>
        </w:rPr>
        <w:t>.</w:t>
      </w:r>
      <w:r w:rsidR="00362832" w:rsidRPr="00E229F8">
        <w:rPr>
          <w:rFonts w:ascii="Times New Roman" w:hAnsi="Times New Roman"/>
          <w:sz w:val="28"/>
        </w:rPr>
        <w:tab/>
        <w:t xml:space="preserve">Декан факультету </w:t>
      </w:r>
      <w:r w:rsidR="00F6653A">
        <w:rPr>
          <w:rFonts w:ascii="Times New Roman" w:hAnsi="Times New Roman"/>
          <w:sz w:val="28"/>
        </w:rPr>
        <w:t xml:space="preserve">(директор фахового коледжу) </w:t>
      </w:r>
      <w:r w:rsidR="00362832" w:rsidRPr="00E229F8">
        <w:rPr>
          <w:rFonts w:ascii="Times New Roman" w:hAnsi="Times New Roman"/>
          <w:sz w:val="28"/>
        </w:rPr>
        <w:t>доводить до відома кафедри інформацію про кількість груп та студентів, які записалися і будуть відвідувати ту чи іншу вибіркову дисципліну.</w:t>
      </w:r>
    </w:p>
    <w:p w:rsidR="00E83663" w:rsidRPr="00E229F8" w:rsidRDefault="00FB499E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229F8">
        <w:rPr>
          <w:rFonts w:ascii="Times New Roman" w:hAnsi="Times New Roman"/>
          <w:sz w:val="28"/>
        </w:rPr>
        <w:t>3.18</w:t>
      </w:r>
      <w:r w:rsidR="00362832" w:rsidRPr="00E229F8">
        <w:rPr>
          <w:rFonts w:ascii="Times New Roman" w:hAnsi="Times New Roman"/>
          <w:sz w:val="28"/>
        </w:rPr>
        <w:t>.</w:t>
      </w:r>
      <w:r w:rsidR="00362832" w:rsidRPr="00E229F8">
        <w:rPr>
          <w:rFonts w:ascii="Times New Roman" w:hAnsi="Times New Roman"/>
          <w:sz w:val="28"/>
        </w:rPr>
        <w:tab/>
        <w:t xml:space="preserve">Після вивчення студентами вибіркових дисциплін, </w:t>
      </w:r>
      <w:r w:rsidRPr="00E229F8">
        <w:rPr>
          <w:rFonts w:ascii="Times New Roman" w:hAnsi="Times New Roman"/>
          <w:sz w:val="28"/>
        </w:rPr>
        <w:t>проводиться</w:t>
      </w:r>
      <w:r w:rsidR="00362832" w:rsidRPr="00E229F8">
        <w:rPr>
          <w:rFonts w:ascii="Times New Roman" w:hAnsi="Times New Roman"/>
          <w:sz w:val="28"/>
        </w:rPr>
        <w:t xml:space="preserve"> анкетування стосовно якості </w:t>
      </w:r>
      <w:r w:rsidRPr="00E229F8">
        <w:rPr>
          <w:rFonts w:ascii="Times New Roman" w:hAnsi="Times New Roman"/>
          <w:sz w:val="28"/>
        </w:rPr>
        <w:t>викладання</w:t>
      </w:r>
      <w:r w:rsidR="00362832" w:rsidRPr="00E229F8">
        <w:rPr>
          <w:rFonts w:ascii="Times New Roman" w:hAnsi="Times New Roman"/>
          <w:sz w:val="28"/>
        </w:rPr>
        <w:t>.</w:t>
      </w:r>
    </w:p>
    <w:p w:rsidR="00B74E2A" w:rsidRPr="00E229F8" w:rsidRDefault="00B74E2A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74E2A" w:rsidRPr="00E229F8" w:rsidRDefault="00B74E2A" w:rsidP="00E5325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 w:rsidRPr="00E229F8">
        <w:rPr>
          <w:rFonts w:ascii="Times New Roman" w:hAnsi="Times New Roman"/>
          <w:b/>
          <w:sz w:val="28"/>
        </w:rPr>
        <w:t xml:space="preserve">4. ПОРЯДОК РЕАЛІЗАЦІЇ ПРАВА ВІЛЬНОГО ВИБОРУ НАВЧАЛЬНИХ ДИСЦИПЛІН ЗДОБУВАЧАМИ СТУПЕНЯ ДОКТОРА ФІЛОСОФІЇ </w:t>
      </w:r>
    </w:p>
    <w:p w:rsidR="00076123" w:rsidRPr="00E229F8" w:rsidRDefault="00B74E2A" w:rsidP="00E5325B">
      <w:pPr>
        <w:pStyle w:val="1"/>
        <w:shd w:val="clear" w:color="auto" w:fill="auto"/>
        <w:tabs>
          <w:tab w:val="left" w:pos="147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E229F8">
        <w:rPr>
          <w:sz w:val="28"/>
          <w:szCs w:val="28"/>
        </w:rPr>
        <w:t>4.1</w:t>
      </w:r>
      <w:r w:rsidR="00076123" w:rsidRPr="00E229F8">
        <w:rPr>
          <w:sz w:val="28"/>
          <w:szCs w:val="28"/>
        </w:rPr>
        <w:t xml:space="preserve">. </w:t>
      </w:r>
      <w:r w:rsidRPr="00E229F8">
        <w:rPr>
          <w:sz w:val="28"/>
          <w:szCs w:val="28"/>
        </w:rPr>
        <w:t xml:space="preserve">Перелік </w:t>
      </w:r>
      <w:r w:rsidR="00E7084E" w:rsidRPr="00E229F8">
        <w:rPr>
          <w:sz w:val="28"/>
          <w:szCs w:val="28"/>
        </w:rPr>
        <w:t xml:space="preserve">вибіркових дисциплін підготовки здобувачів ступеня доктора філософії аналізується та оновлюється шляхом перегляду та перезатвердження </w:t>
      </w:r>
      <w:proofErr w:type="spellStart"/>
      <w:r w:rsidR="00E7084E" w:rsidRPr="00E229F8">
        <w:rPr>
          <w:sz w:val="28"/>
          <w:szCs w:val="28"/>
        </w:rPr>
        <w:t>освітньо</w:t>
      </w:r>
      <w:proofErr w:type="spellEnd"/>
      <w:r w:rsidR="00E7084E" w:rsidRPr="00E229F8">
        <w:rPr>
          <w:sz w:val="28"/>
          <w:szCs w:val="28"/>
        </w:rPr>
        <w:t xml:space="preserve">-наукових програм та навчальних </w:t>
      </w:r>
      <w:r w:rsidR="00E84C2E" w:rsidRPr="00E229F8">
        <w:rPr>
          <w:sz w:val="28"/>
          <w:szCs w:val="28"/>
        </w:rPr>
        <w:t>планів підготовки в аспірантурі.</w:t>
      </w:r>
    </w:p>
    <w:p w:rsidR="00076123" w:rsidRPr="00E229F8" w:rsidRDefault="00B74E2A" w:rsidP="00E5325B">
      <w:pPr>
        <w:pStyle w:val="1"/>
        <w:shd w:val="clear" w:color="auto" w:fill="auto"/>
        <w:tabs>
          <w:tab w:val="left" w:pos="147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E229F8">
        <w:rPr>
          <w:sz w:val="28"/>
          <w:szCs w:val="28"/>
        </w:rPr>
        <w:t>4</w:t>
      </w:r>
      <w:r w:rsidR="00076123" w:rsidRPr="00E229F8">
        <w:rPr>
          <w:sz w:val="28"/>
          <w:szCs w:val="28"/>
        </w:rPr>
        <w:t xml:space="preserve">.2. </w:t>
      </w:r>
      <w:r w:rsidRPr="00E229F8">
        <w:rPr>
          <w:sz w:val="28"/>
          <w:szCs w:val="28"/>
        </w:rPr>
        <w:t xml:space="preserve">Відділ </w:t>
      </w:r>
      <w:r w:rsidR="00E7084E" w:rsidRPr="00E229F8">
        <w:rPr>
          <w:sz w:val="28"/>
          <w:szCs w:val="28"/>
        </w:rPr>
        <w:t>докторантури, аспірантури та клінічної ординатури впродовж вересня поточного навчального року ознайомлює здобувачів ступеня доктора філософії з індивідуальним планом підготовки в аспірантурі, доводить до відома перелік обов'язкових та вибіркових дисциплін, надає для заповнення аспірантам (здобувачам) індивідуальний план підготовки</w:t>
      </w:r>
      <w:r w:rsidR="00E84C2E" w:rsidRPr="00E229F8">
        <w:rPr>
          <w:sz w:val="28"/>
          <w:szCs w:val="28"/>
        </w:rPr>
        <w:t>.</w:t>
      </w:r>
    </w:p>
    <w:p w:rsidR="00076123" w:rsidRPr="00E229F8" w:rsidRDefault="00B74E2A" w:rsidP="00E5325B">
      <w:pPr>
        <w:pStyle w:val="1"/>
        <w:shd w:val="clear" w:color="auto" w:fill="auto"/>
        <w:tabs>
          <w:tab w:val="left" w:pos="147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E229F8">
        <w:rPr>
          <w:sz w:val="28"/>
          <w:szCs w:val="28"/>
        </w:rPr>
        <w:t>4.3</w:t>
      </w:r>
      <w:r w:rsidR="00076123" w:rsidRPr="00E229F8">
        <w:rPr>
          <w:sz w:val="28"/>
          <w:szCs w:val="28"/>
        </w:rPr>
        <w:t>. З</w:t>
      </w:r>
      <w:r w:rsidR="00E7084E" w:rsidRPr="00E229F8">
        <w:rPr>
          <w:sz w:val="28"/>
          <w:szCs w:val="28"/>
        </w:rPr>
        <w:t xml:space="preserve">добувачі ступеня доктора філософії </w:t>
      </w:r>
      <w:r w:rsidR="00516440" w:rsidRPr="00E229F8">
        <w:rPr>
          <w:sz w:val="28"/>
          <w:szCs w:val="28"/>
        </w:rPr>
        <w:t>в</w:t>
      </w:r>
      <w:r w:rsidR="00E7084E" w:rsidRPr="00E229F8">
        <w:rPr>
          <w:sz w:val="28"/>
          <w:szCs w:val="28"/>
        </w:rPr>
        <w:t xml:space="preserve"> індивідуаль</w:t>
      </w:r>
      <w:r w:rsidR="00516440" w:rsidRPr="00E229F8">
        <w:rPr>
          <w:sz w:val="28"/>
          <w:szCs w:val="28"/>
        </w:rPr>
        <w:softHyphen/>
      </w:r>
      <w:r w:rsidR="00E7084E" w:rsidRPr="00E229F8">
        <w:rPr>
          <w:sz w:val="28"/>
          <w:szCs w:val="28"/>
        </w:rPr>
        <w:t>ному плані підготовки в розділі «Навчальна робота» відповідного року навчання обирають вибіркові дисципліни на увесь період навчання. Індивідуальний план підписується здобувачем та науковим керівником</w:t>
      </w:r>
      <w:r w:rsidR="00E84C2E" w:rsidRPr="00E229F8">
        <w:rPr>
          <w:sz w:val="28"/>
          <w:szCs w:val="28"/>
        </w:rPr>
        <w:t>.</w:t>
      </w:r>
    </w:p>
    <w:p w:rsidR="00516440" w:rsidRPr="00E229F8" w:rsidRDefault="00B74E2A" w:rsidP="00E5325B">
      <w:pPr>
        <w:pStyle w:val="1"/>
        <w:shd w:val="clear" w:color="auto" w:fill="auto"/>
        <w:tabs>
          <w:tab w:val="left" w:pos="147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E229F8">
        <w:rPr>
          <w:sz w:val="28"/>
          <w:szCs w:val="28"/>
        </w:rPr>
        <w:t>4</w:t>
      </w:r>
      <w:r w:rsidR="00076123" w:rsidRPr="00E229F8">
        <w:rPr>
          <w:sz w:val="28"/>
          <w:szCs w:val="28"/>
        </w:rPr>
        <w:t>.</w:t>
      </w:r>
      <w:r w:rsidRPr="00E229F8">
        <w:rPr>
          <w:sz w:val="28"/>
          <w:szCs w:val="28"/>
        </w:rPr>
        <w:t>4</w:t>
      </w:r>
      <w:r w:rsidR="00076123" w:rsidRPr="00E229F8">
        <w:rPr>
          <w:sz w:val="28"/>
          <w:szCs w:val="28"/>
        </w:rPr>
        <w:t>. В</w:t>
      </w:r>
      <w:r w:rsidR="00E7084E" w:rsidRPr="00E229F8">
        <w:rPr>
          <w:sz w:val="28"/>
          <w:szCs w:val="28"/>
        </w:rPr>
        <w:t>продовж двох місяців від поч</w:t>
      </w:r>
      <w:r w:rsidR="00076123" w:rsidRPr="00E229F8">
        <w:rPr>
          <w:sz w:val="28"/>
          <w:szCs w:val="28"/>
        </w:rPr>
        <w:t>атку навчального року на вчених радах університету затверджуються</w:t>
      </w:r>
      <w:r w:rsidR="00E7084E" w:rsidRPr="00E229F8">
        <w:rPr>
          <w:sz w:val="28"/>
          <w:szCs w:val="28"/>
        </w:rPr>
        <w:t xml:space="preserve"> індивідуальні плани підготовки аспірантів (здобувачів), що міст</w:t>
      </w:r>
      <w:r w:rsidR="00076123" w:rsidRPr="00E229F8">
        <w:rPr>
          <w:sz w:val="28"/>
          <w:szCs w:val="28"/>
        </w:rPr>
        <w:t>я</w:t>
      </w:r>
      <w:r w:rsidR="00E7084E" w:rsidRPr="00E229F8">
        <w:rPr>
          <w:sz w:val="28"/>
          <w:szCs w:val="28"/>
        </w:rPr>
        <w:t>ть пе</w:t>
      </w:r>
      <w:r w:rsidR="00076123" w:rsidRPr="00E229F8">
        <w:rPr>
          <w:sz w:val="28"/>
          <w:szCs w:val="28"/>
        </w:rPr>
        <w:t>релік вибіркових дисциплін</w:t>
      </w:r>
      <w:r w:rsidR="00E7084E" w:rsidRPr="00E229F8">
        <w:rPr>
          <w:sz w:val="28"/>
          <w:szCs w:val="28"/>
        </w:rPr>
        <w:t>.</w:t>
      </w:r>
    </w:p>
    <w:p w:rsidR="00993CA2" w:rsidRPr="00E229F8" w:rsidRDefault="00993CA2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8"/>
        </w:rPr>
      </w:pPr>
    </w:p>
    <w:p w:rsidR="00C513BB" w:rsidRDefault="00C513BB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Pr="00743036" w:rsidRDefault="00AA13E9" w:rsidP="00AA13E9">
      <w:pPr>
        <w:pStyle w:val="a3"/>
        <w:ind w:left="4820"/>
        <w:jc w:val="center"/>
        <w:rPr>
          <w:rFonts w:ascii="Times New Roman" w:hAnsi="Times New Roman"/>
          <w:szCs w:val="28"/>
        </w:rPr>
      </w:pPr>
      <w:r w:rsidRPr="00743036">
        <w:rPr>
          <w:rFonts w:ascii="Times New Roman" w:hAnsi="Times New Roman"/>
          <w:szCs w:val="28"/>
        </w:rPr>
        <w:t>Додаток 1</w:t>
      </w:r>
    </w:p>
    <w:p w:rsidR="00AA13E9" w:rsidRPr="00C54C5B" w:rsidRDefault="00AA13E9" w:rsidP="00AA13E9">
      <w:pPr>
        <w:pStyle w:val="a3"/>
        <w:ind w:left="4820"/>
        <w:jc w:val="center"/>
        <w:rPr>
          <w:rFonts w:ascii="Times New Roman" w:hAnsi="Times New Roman"/>
          <w:szCs w:val="28"/>
        </w:rPr>
      </w:pPr>
      <w:r w:rsidRPr="00743036">
        <w:rPr>
          <w:rFonts w:ascii="Times New Roman" w:hAnsi="Times New Roman"/>
          <w:szCs w:val="28"/>
        </w:rPr>
        <w:t xml:space="preserve">до Положення  про порядок та умови </w:t>
      </w:r>
      <w:r w:rsidRPr="00743036">
        <w:rPr>
          <w:rFonts w:ascii="Times New Roman" w:hAnsi="Times New Roman"/>
          <w:szCs w:val="28"/>
        </w:rPr>
        <w:br/>
        <w:t>обрання здобувачами освіти</w:t>
      </w:r>
      <w:r w:rsidRPr="00743036">
        <w:rPr>
          <w:rFonts w:ascii="Times New Roman" w:hAnsi="Times New Roman"/>
          <w:szCs w:val="28"/>
        </w:rPr>
        <w:br/>
        <w:t xml:space="preserve"> вибіркових навчальних дисциплін у </w:t>
      </w:r>
      <w:r w:rsidRPr="00743036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>Буковинському державному медичному університеті</w:t>
      </w:r>
    </w:p>
    <w:p w:rsidR="00AA13E9" w:rsidRPr="00743036" w:rsidRDefault="00AA13E9" w:rsidP="00AA13E9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A13E9" w:rsidRPr="00743036" w:rsidRDefault="00AA13E9" w:rsidP="00AA13E9">
      <w:pPr>
        <w:jc w:val="right"/>
        <w:rPr>
          <w:rFonts w:ascii="Times New Roman" w:hAnsi="Times New Roman"/>
          <w:sz w:val="28"/>
          <w:szCs w:val="28"/>
        </w:rPr>
      </w:pPr>
    </w:p>
    <w:p w:rsidR="00AA13E9" w:rsidRPr="00743036" w:rsidRDefault="00AA13E9" w:rsidP="00AA13E9">
      <w:pPr>
        <w:jc w:val="center"/>
        <w:rPr>
          <w:rFonts w:ascii="Times New Roman" w:hAnsi="Times New Roman"/>
          <w:b/>
          <w:sz w:val="28"/>
          <w:szCs w:val="28"/>
        </w:rPr>
      </w:pPr>
      <w:r w:rsidRPr="00743036">
        <w:rPr>
          <w:rFonts w:ascii="Times New Roman" w:hAnsi="Times New Roman"/>
          <w:b/>
          <w:sz w:val="28"/>
          <w:szCs w:val="28"/>
        </w:rPr>
        <w:t>Короткий опис навчальної дисципліни (анотація)</w:t>
      </w:r>
      <w:r w:rsidRPr="00743036">
        <w:rPr>
          <w:rFonts w:ascii="Times New Roman" w:hAnsi="Times New Roman"/>
          <w:b/>
          <w:sz w:val="28"/>
          <w:szCs w:val="28"/>
        </w:rPr>
        <w:br/>
        <w:t>для каталогу вибіркових навчальних дисциплін</w:t>
      </w:r>
    </w:p>
    <w:p w:rsidR="00AA13E9" w:rsidRPr="00743036" w:rsidRDefault="00AA13E9" w:rsidP="00AA1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03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A13E9" w:rsidRPr="00743036" w:rsidRDefault="00AA13E9" w:rsidP="00AA13E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743036">
        <w:rPr>
          <w:rFonts w:ascii="Times New Roman" w:hAnsi="Times New Roman"/>
          <w:szCs w:val="28"/>
        </w:rPr>
        <w:t>(назва вибіркової навчальної дисципліни)</w:t>
      </w:r>
    </w:p>
    <w:p w:rsidR="00AA13E9" w:rsidRPr="00743036" w:rsidRDefault="00AA13E9" w:rsidP="00AA1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4"/>
        <w:gridCol w:w="6681"/>
      </w:tblGrid>
      <w:tr w:rsidR="00AA13E9" w:rsidRPr="00743036" w:rsidTr="00AA13E9">
        <w:trPr>
          <w:trHeight w:val="20"/>
        </w:trPr>
        <w:tc>
          <w:tcPr>
            <w:tcW w:w="2689" w:type="dxa"/>
            <w:vAlign w:val="center"/>
          </w:tcPr>
          <w:p w:rsidR="00AA13E9" w:rsidRPr="00743036" w:rsidRDefault="00AA13E9" w:rsidP="00AA1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36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940" w:type="dxa"/>
          </w:tcPr>
          <w:p w:rsidR="00AA13E9" w:rsidRPr="00743036" w:rsidRDefault="00AA13E9" w:rsidP="00A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3E9" w:rsidRPr="00743036" w:rsidTr="00AA13E9">
        <w:trPr>
          <w:trHeight w:val="20"/>
        </w:trPr>
        <w:tc>
          <w:tcPr>
            <w:tcW w:w="2689" w:type="dxa"/>
            <w:vAlign w:val="center"/>
          </w:tcPr>
          <w:p w:rsidR="00AA13E9" w:rsidRPr="00743036" w:rsidRDefault="00AA13E9" w:rsidP="00AA1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Освітній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ступінь</w:t>
            </w:r>
          </w:p>
        </w:tc>
        <w:tc>
          <w:tcPr>
            <w:tcW w:w="6940" w:type="dxa"/>
          </w:tcPr>
          <w:p w:rsidR="00AA13E9" w:rsidRPr="00743036" w:rsidRDefault="00AA13E9" w:rsidP="00A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3E9" w:rsidRPr="00743036" w:rsidTr="00AA13E9">
        <w:trPr>
          <w:trHeight w:val="20"/>
        </w:trPr>
        <w:tc>
          <w:tcPr>
            <w:tcW w:w="2689" w:type="dxa"/>
            <w:vAlign w:val="center"/>
          </w:tcPr>
          <w:p w:rsidR="00AA13E9" w:rsidRPr="00743036" w:rsidRDefault="00AA13E9" w:rsidP="00AA1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36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вивчення</w:t>
            </w:r>
          </w:p>
          <w:p w:rsidR="00AA13E9" w:rsidRPr="00743036" w:rsidRDefault="00AA13E9" w:rsidP="00AA1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36">
              <w:rPr>
                <w:rFonts w:ascii="Times New Roman" w:hAnsi="Times New Roman" w:cs="Times New Roman"/>
                <w:b/>
                <w:sz w:val="28"/>
                <w:szCs w:val="28"/>
              </w:rPr>
              <w:t>(курс)</w:t>
            </w:r>
          </w:p>
        </w:tc>
        <w:tc>
          <w:tcPr>
            <w:tcW w:w="6940" w:type="dxa"/>
          </w:tcPr>
          <w:p w:rsidR="00AA13E9" w:rsidRPr="00743036" w:rsidRDefault="00AA13E9" w:rsidP="00A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3E9" w:rsidRPr="00743036" w:rsidTr="00AA13E9">
        <w:trPr>
          <w:trHeight w:val="20"/>
        </w:trPr>
        <w:tc>
          <w:tcPr>
            <w:tcW w:w="2689" w:type="dxa"/>
            <w:vAlign w:val="center"/>
          </w:tcPr>
          <w:p w:rsidR="00AA13E9" w:rsidRPr="00743036" w:rsidRDefault="00AA13E9" w:rsidP="00AA1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здобуття освіти</w:t>
            </w:r>
          </w:p>
        </w:tc>
        <w:tc>
          <w:tcPr>
            <w:tcW w:w="6940" w:type="dxa"/>
          </w:tcPr>
          <w:p w:rsidR="00AA13E9" w:rsidRPr="00743036" w:rsidRDefault="00AA13E9" w:rsidP="00A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3E9" w:rsidRPr="00743036" w:rsidTr="00AA13E9">
        <w:trPr>
          <w:trHeight w:val="20"/>
        </w:trPr>
        <w:tc>
          <w:tcPr>
            <w:tcW w:w="2689" w:type="dxa"/>
            <w:vAlign w:val="center"/>
          </w:tcPr>
          <w:p w:rsidR="00AA13E9" w:rsidRPr="00743036" w:rsidRDefault="00AA13E9" w:rsidP="00AA13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03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940" w:type="dxa"/>
          </w:tcPr>
          <w:p w:rsidR="00AA13E9" w:rsidRPr="00743036" w:rsidRDefault="00AA13E9" w:rsidP="00AA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b/>
          <w:sz w:val="28"/>
        </w:rPr>
        <w:t>Короткий зміст дисципліни</w:t>
      </w:r>
      <w:r w:rsidRPr="00743036">
        <w:rPr>
          <w:rFonts w:ascii="Times New Roman" w:hAnsi="Times New Roman"/>
          <w:sz w:val="28"/>
        </w:rPr>
        <w:t>:___________________________________________</w:t>
      </w:r>
      <w:r>
        <w:rPr>
          <w:rFonts w:ascii="Times New Roman" w:hAnsi="Times New Roman"/>
          <w:sz w:val="28"/>
        </w:rPr>
        <w:t>____________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</w:p>
    <w:p w:rsidR="00AA13E9" w:rsidRPr="00743036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Ор</w:t>
      </w:r>
      <w:proofErr w:type="spellStart"/>
      <w:r>
        <w:rPr>
          <w:rFonts w:ascii="Times New Roman" w:hAnsi="Times New Roman"/>
          <w:b/>
          <w:sz w:val="28"/>
        </w:rPr>
        <w:t>ієнтовний</w:t>
      </w:r>
      <w:proofErr w:type="spellEnd"/>
      <w:r>
        <w:rPr>
          <w:rFonts w:ascii="Times New Roman" w:hAnsi="Times New Roman"/>
          <w:b/>
          <w:sz w:val="28"/>
        </w:rPr>
        <w:t xml:space="preserve"> п</w:t>
      </w:r>
      <w:r w:rsidRPr="00743036">
        <w:rPr>
          <w:rFonts w:ascii="Times New Roman" w:hAnsi="Times New Roman"/>
          <w:b/>
          <w:sz w:val="28"/>
        </w:rPr>
        <w:t>ерелік тем навчальних занять</w:t>
      </w:r>
      <w:r>
        <w:rPr>
          <w:rFonts w:ascii="Times New Roman" w:hAnsi="Times New Roman"/>
          <w:b/>
          <w:sz w:val="28"/>
        </w:rPr>
        <w:t xml:space="preserve"> </w:t>
      </w:r>
      <w:r w:rsidRPr="00804CD4">
        <w:rPr>
          <w:rFonts w:ascii="Times New Roman" w:hAnsi="Times New Roman"/>
          <w:sz w:val="28"/>
        </w:rPr>
        <w:t>(лекцій, практичних, семінарських)</w:t>
      </w:r>
      <w:r w:rsidRPr="00743036">
        <w:rPr>
          <w:rFonts w:ascii="Times New Roman" w:hAnsi="Times New Roman"/>
          <w:b/>
          <w:sz w:val="28"/>
        </w:rPr>
        <w:t>: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1.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2.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3.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4.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….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Pr="00743036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43036">
        <w:rPr>
          <w:rFonts w:ascii="Times New Roman" w:hAnsi="Times New Roman"/>
          <w:b/>
          <w:sz w:val="28"/>
        </w:rPr>
        <w:lastRenderedPageBreak/>
        <w:t xml:space="preserve">Перелік </w:t>
      </w:r>
      <w:proofErr w:type="spellStart"/>
      <w:r w:rsidRPr="00743036">
        <w:rPr>
          <w:rFonts w:ascii="Times New Roman" w:hAnsi="Times New Roman"/>
          <w:b/>
          <w:sz w:val="28"/>
        </w:rPr>
        <w:t>компетентностей</w:t>
      </w:r>
      <w:proofErr w:type="spellEnd"/>
      <w:r w:rsidRPr="00743036">
        <w:rPr>
          <w:rFonts w:ascii="Times New Roman" w:hAnsi="Times New Roman"/>
          <w:b/>
          <w:sz w:val="28"/>
        </w:rPr>
        <w:t>, здобуття яких буде забезпечувати навчальна дисципліна</w:t>
      </w:r>
      <w:r w:rsidRPr="00743036">
        <w:rPr>
          <w:rFonts w:ascii="Times New Roman" w:hAnsi="Times New Roman"/>
          <w:sz w:val="28"/>
        </w:rPr>
        <w:t>: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1.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2.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3.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4.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….</w:t>
      </w:r>
    </w:p>
    <w:p w:rsidR="00AA13E9" w:rsidRPr="00743036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43036">
        <w:rPr>
          <w:rFonts w:ascii="Times New Roman" w:hAnsi="Times New Roman"/>
          <w:b/>
          <w:sz w:val="28"/>
        </w:rPr>
        <w:t>Перелік науково-педагогічних (педагогічних) працівників, які забезпечуватимуть проведення навчальної дисципліни</w:t>
      </w:r>
      <w:r>
        <w:rPr>
          <w:rFonts w:ascii="Times New Roman" w:hAnsi="Times New Roman"/>
          <w:b/>
          <w:sz w:val="28"/>
        </w:rPr>
        <w:t>: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1.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2.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3.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4.</w:t>
      </w:r>
    </w:p>
    <w:p w:rsidR="00AA13E9" w:rsidRPr="00743036" w:rsidRDefault="00AA13E9" w:rsidP="00AA13E9">
      <w:pPr>
        <w:spacing w:after="0" w:line="240" w:lineRule="auto"/>
        <w:rPr>
          <w:rFonts w:ascii="Times New Roman" w:hAnsi="Times New Roman"/>
          <w:sz w:val="28"/>
        </w:rPr>
      </w:pPr>
      <w:r w:rsidRPr="00743036">
        <w:rPr>
          <w:rFonts w:ascii="Times New Roman" w:hAnsi="Times New Roman"/>
          <w:sz w:val="28"/>
        </w:rPr>
        <w:t>….</w:t>
      </w: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Default="00AA13E9" w:rsidP="00AA1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13E9" w:rsidRDefault="00AA13E9" w:rsidP="00AA13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Завідувач кафедри ___________________________</w:t>
      </w:r>
      <w:r>
        <w:rPr>
          <w:rFonts w:ascii="Times New Roman" w:hAnsi="Times New Roman"/>
          <w:b/>
          <w:sz w:val="28"/>
        </w:rPr>
        <w:tab/>
        <w:t>(Прізвище, ініціали)</w:t>
      </w:r>
    </w:p>
    <w:p w:rsidR="00AA13E9" w:rsidRPr="00743036" w:rsidRDefault="00AA13E9" w:rsidP="00AA13E9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43036">
        <w:rPr>
          <w:rFonts w:ascii="Times New Roman" w:hAnsi="Times New Roman"/>
          <w:sz w:val="20"/>
        </w:rPr>
        <w:t>(підпис)</w:t>
      </w:r>
    </w:p>
    <w:p w:rsidR="00AA13E9" w:rsidRDefault="00AA13E9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AA13E9" w:rsidRPr="00AA13E9" w:rsidRDefault="00AA13E9" w:rsidP="00AA13E9">
      <w:pPr>
        <w:spacing w:after="0" w:line="240" w:lineRule="auto"/>
        <w:ind w:left="4820"/>
        <w:jc w:val="center"/>
        <w:rPr>
          <w:rFonts w:ascii="Times New Roman" w:hAnsi="Times New Roman"/>
          <w:szCs w:val="28"/>
        </w:rPr>
      </w:pPr>
      <w:r w:rsidRPr="00AA13E9">
        <w:rPr>
          <w:rFonts w:ascii="Times New Roman" w:hAnsi="Times New Roman"/>
          <w:szCs w:val="28"/>
        </w:rPr>
        <w:lastRenderedPageBreak/>
        <w:t>Додаток 2</w:t>
      </w:r>
    </w:p>
    <w:p w:rsidR="00AA13E9" w:rsidRPr="00AA13E9" w:rsidRDefault="00AA13E9" w:rsidP="00AA13E9">
      <w:pPr>
        <w:spacing w:after="0" w:line="240" w:lineRule="auto"/>
        <w:ind w:left="4820"/>
        <w:jc w:val="center"/>
        <w:rPr>
          <w:rFonts w:ascii="Times New Roman" w:hAnsi="Times New Roman"/>
          <w:szCs w:val="28"/>
        </w:rPr>
      </w:pPr>
      <w:r w:rsidRPr="00AA13E9">
        <w:rPr>
          <w:rFonts w:ascii="Times New Roman" w:hAnsi="Times New Roman"/>
          <w:szCs w:val="28"/>
        </w:rPr>
        <w:t xml:space="preserve">до Положення  про порядок та умови </w:t>
      </w:r>
      <w:r w:rsidRPr="00AA13E9">
        <w:rPr>
          <w:rFonts w:ascii="Times New Roman" w:hAnsi="Times New Roman"/>
          <w:szCs w:val="28"/>
        </w:rPr>
        <w:br/>
        <w:t>обрання здобувачами освіти</w:t>
      </w:r>
      <w:r w:rsidRPr="00AA13E9">
        <w:rPr>
          <w:rFonts w:ascii="Times New Roman" w:hAnsi="Times New Roman"/>
          <w:szCs w:val="28"/>
        </w:rPr>
        <w:br/>
        <w:t xml:space="preserve"> вибіркових навчальних дисциплін у </w:t>
      </w:r>
      <w:r w:rsidRPr="00AA13E9">
        <w:rPr>
          <w:rFonts w:ascii="Times New Roman" w:hAnsi="Times New Roman"/>
          <w:szCs w:val="28"/>
        </w:rPr>
        <w:br/>
        <w:t>Буковинському державному медичному університеті</w:t>
      </w:r>
    </w:p>
    <w:p w:rsidR="00AA13E9" w:rsidRPr="00AA13E9" w:rsidRDefault="00AA13E9" w:rsidP="00AA13E9">
      <w:pPr>
        <w:spacing w:after="0" w:line="240" w:lineRule="auto"/>
        <w:ind w:left="5529"/>
        <w:jc w:val="center"/>
        <w:rPr>
          <w:rFonts w:ascii="Times New Roman" w:eastAsiaTheme="minorHAnsi" w:hAnsi="Times New Roman"/>
          <w:sz w:val="28"/>
          <w:szCs w:val="28"/>
        </w:rPr>
      </w:pP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Декану (директору фахового коледжу)</w:t>
      </w: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</w:t>
      </w: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</w:t>
      </w: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студента _______ групи_______ курсу</w:t>
      </w: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спеціальності_____________________</w:t>
      </w:r>
    </w:p>
    <w:p w:rsidR="00AA13E9" w:rsidRPr="00AA13E9" w:rsidRDefault="00AA13E9" w:rsidP="00AA13E9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AA13E9" w:rsidRPr="00AA13E9" w:rsidRDefault="00AA13E9" w:rsidP="00AA13E9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AA13E9" w:rsidRPr="00AA13E9" w:rsidRDefault="00AA13E9" w:rsidP="00AA13E9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</w:p>
    <w:p w:rsidR="00AA13E9" w:rsidRPr="00AA13E9" w:rsidRDefault="00AA13E9" w:rsidP="00AA13E9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28"/>
        </w:rPr>
      </w:pPr>
      <w:r w:rsidRPr="00AA13E9">
        <w:rPr>
          <w:rFonts w:ascii="Times New Roman" w:eastAsiaTheme="minorHAnsi" w:hAnsi="Times New Roman"/>
          <w:b/>
          <w:sz w:val="32"/>
          <w:szCs w:val="28"/>
        </w:rPr>
        <w:t>ЗАЯВА</w:t>
      </w:r>
    </w:p>
    <w:p w:rsidR="00AA13E9" w:rsidRPr="00AA13E9" w:rsidRDefault="00AA13E9" w:rsidP="00AA13E9">
      <w:pPr>
        <w:spacing w:after="160"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 xml:space="preserve">Прошу включити в мій індивідуальний навчальний план на 202__/202__ </w:t>
      </w:r>
      <w:proofErr w:type="spellStart"/>
      <w:r w:rsidRPr="00AA13E9">
        <w:rPr>
          <w:rFonts w:ascii="Times New Roman" w:eastAsiaTheme="minorHAnsi" w:hAnsi="Times New Roman"/>
          <w:sz w:val="28"/>
          <w:szCs w:val="28"/>
        </w:rPr>
        <w:t>н.р</w:t>
      </w:r>
      <w:proofErr w:type="spellEnd"/>
      <w:r w:rsidRPr="00AA13E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A13E9">
        <w:rPr>
          <w:rFonts w:ascii="Times New Roman" w:eastAsiaTheme="minorHAnsi" w:hAnsi="Times New Roman"/>
          <w:sz w:val="28"/>
          <w:szCs w:val="28"/>
        </w:rPr>
        <w:t>наступні вибіркові навчальні дисципліни:</w:t>
      </w:r>
    </w:p>
    <w:p w:rsidR="00AA13E9" w:rsidRPr="00AA13E9" w:rsidRDefault="00AA13E9" w:rsidP="00AA13E9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AA13E9" w:rsidRPr="00AA13E9" w:rsidRDefault="00AA13E9" w:rsidP="00AA13E9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AA13E9" w:rsidRPr="00AA13E9" w:rsidRDefault="00AA13E9" w:rsidP="00AA13E9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AA13E9" w:rsidRPr="00AA13E9" w:rsidRDefault="00AA13E9" w:rsidP="00AA13E9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AA13E9" w:rsidRPr="00AA13E9" w:rsidRDefault="00AA13E9" w:rsidP="00AA13E9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AA13E9" w:rsidRPr="00AA13E9" w:rsidRDefault="00AA13E9" w:rsidP="00AA13E9">
      <w:pPr>
        <w:numPr>
          <w:ilvl w:val="0"/>
          <w:numId w:val="11"/>
        </w:numPr>
        <w:spacing w:after="160" w:line="259" w:lineRule="auto"/>
        <w:ind w:left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AA13E9" w:rsidRPr="00AA13E9" w:rsidRDefault="00AA13E9" w:rsidP="00AA13E9">
      <w:pPr>
        <w:spacing w:after="160" w:line="259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……</w:t>
      </w:r>
    </w:p>
    <w:p w:rsidR="00AA13E9" w:rsidRPr="00AA13E9" w:rsidRDefault="00AA13E9" w:rsidP="00AA13E9">
      <w:pPr>
        <w:spacing w:after="160" w:line="259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A13E9" w:rsidRPr="00AA13E9" w:rsidRDefault="00AA13E9" w:rsidP="00AA13E9">
      <w:pPr>
        <w:spacing w:after="160" w:line="259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A13E9" w:rsidRPr="00AA13E9" w:rsidRDefault="00AA13E9" w:rsidP="00AA13E9">
      <w:pPr>
        <w:spacing w:after="160" w:line="259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  <w:r w:rsidRPr="00AA13E9">
        <w:rPr>
          <w:rFonts w:ascii="Times New Roman" w:eastAsiaTheme="minorHAnsi" w:hAnsi="Times New Roman"/>
          <w:sz w:val="28"/>
          <w:szCs w:val="28"/>
        </w:rPr>
        <w:t>Дата____________________</w:t>
      </w:r>
      <w:r w:rsidRPr="00AA13E9">
        <w:rPr>
          <w:rFonts w:ascii="Times New Roman" w:eastAsiaTheme="minorHAnsi" w:hAnsi="Times New Roman"/>
          <w:sz w:val="28"/>
          <w:szCs w:val="28"/>
        </w:rPr>
        <w:tab/>
      </w:r>
      <w:r w:rsidRPr="00AA13E9">
        <w:rPr>
          <w:rFonts w:ascii="Times New Roman" w:eastAsiaTheme="minorHAnsi" w:hAnsi="Times New Roman"/>
          <w:sz w:val="28"/>
          <w:szCs w:val="28"/>
        </w:rPr>
        <w:tab/>
      </w:r>
      <w:r w:rsidRPr="00AA13E9">
        <w:rPr>
          <w:rFonts w:ascii="Times New Roman" w:eastAsiaTheme="minorHAnsi" w:hAnsi="Times New Roman"/>
          <w:sz w:val="28"/>
          <w:szCs w:val="28"/>
        </w:rPr>
        <w:tab/>
        <w:t>Підпис_________________</w:t>
      </w:r>
    </w:p>
    <w:p w:rsidR="00AA13E9" w:rsidRPr="00AA13E9" w:rsidRDefault="00AA13E9" w:rsidP="00AA13E9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A13E9" w:rsidRDefault="00AA13E9" w:rsidP="00246815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sectPr w:rsidR="00AA13E9" w:rsidSect="00993CA2">
      <w:footerReference w:type="default" r:id="rId8"/>
      <w:pgSz w:w="11906" w:h="16838"/>
      <w:pgMar w:top="851" w:right="850" w:bottom="851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0B" w:rsidRDefault="00AB210B" w:rsidP="00246815">
      <w:pPr>
        <w:spacing w:after="0" w:line="240" w:lineRule="auto"/>
      </w:pPr>
      <w:r>
        <w:separator/>
      </w:r>
    </w:p>
  </w:endnote>
  <w:endnote w:type="continuationSeparator" w:id="0">
    <w:p w:rsidR="00AB210B" w:rsidRDefault="00AB210B" w:rsidP="0024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15" w:rsidRPr="00246815" w:rsidRDefault="003F1E92">
    <w:pPr>
      <w:pStyle w:val="a6"/>
      <w:jc w:val="center"/>
      <w:rPr>
        <w:rFonts w:ascii="Times New Roman" w:hAnsi="Times New Roman"/>
        <w:sz w:val="24"/>
        <w:szCs w:val="24"/>
      </w:rPr>
    </w:pPr>
    <w:r w:rsidRPr="00246815">
      <w:rPr>
        <w:rFonts w:ascii="Times New Roman" w:hAnsi="Times New Roman"/>
        <w:sz w:val="24"/>
        <w:szCs w:val="24"/>
      </w:rPr>
      <w:fldChar w:fldCharType="begin"/>
    </w:r>
    <w:r w:rsidR="00246815" w:rsidRPr="00246815">
      <w:rPr>
        <w:rFonts w:ascii="Times New Roman" w:hAnsi="Times New Roman"/>
        <w:sz w:val="24"/>
        <w:szCs w:val="24"/>
      </w:rPr>
      <w:instrText>PAGE   \* MERGEFORMAT</w:instrText>
    </w:r>
    <w:r w:rsidRPr="00246815">
      <w:rPr>
        <w:rFonts w:ascii="Times New Roman" w:hAnsi="Times New Roman"/>
        <w:sz w:val="24"/>
        <w:szCs w:val="24"/>
      </w:rPr>
      <w:fldChar w:fldCharType="separate"/>
    </w:r>
    <w:r w:rsidR="00E5325B" w:rsidRPr="00E5325B">
      <w:rPr>
        <w:rFonts w:ascii="Times New Roman" w:hAnsi="Times New Roman"/>
        <w:noProof/>
        <w:sz w:val="24"/>
        <w:szCs w:val="24"/>
        <w:lang w:val="ru-RU"/>
      </w:rPr>
      <w:t>8</w:t>
    </w:r>
    <w:r w:rsidRPr="00246815">
      <w:rPr>
        <w:rFonts w:ascii="Times New Roman" w:hAnsi="Times New Roman"/>
        <w:sz w:val="24"/>
        <w:szCs w:val="24"/>
      </w:rPr>
      <w:fldChar w:fldCharType="end"/>
    </w:r>
  </w:p>
  <w:p w:rsidR="00246815" w:rsidRDefault="00246815">
    <w:pPr>
      <w:pStyle w:val="a6"/>
    </w:pPr>
  </w:p>
  <w:p w:rsidR="00912EC7" w:rsidRDefault="00912E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0B" w:rsidRDefault="00AB210B" w:rsidP="00246815">
      <w:pPr>
        <w:spacing w:after="0" w:line="240" w:lineRule="auto"/>
      </w:pPr>
      <w:r>
        <w:separator/>
      </w:r>
    </w:p>
  </w:footnote>
  <w:footnote w:type="continuationSeparator" w:id="0">
    <w:p w:rsidR="00AB210B" w:rsidRDefault="00AB210B" w:rsidP="0024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FF2"/>
    <w:multiLevelType w:val="multilevel"/>
    <w:tmpl w:val="56FA0E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C48D2"/>
    <w:multiLevelType w:val="multilevel"/>
    <w:tmpl w:val="CE5A06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B516A"/>
    <w:multiLevelType w:val="hybridMultilevel"/>
    <w:tmpl w:val="20B41FBC"/>
    <w:lvl w:ilvl="0" w:tplc="A1303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24AE8"/>
    <w:multiLevelType w:val="hybridMultilevel"/>
    <w:tmpl w:val="FB464770"/>
    <w:lvl w:ilvl="0" w:tplc="F426D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E2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08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28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088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20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C6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2A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4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C0521"/>
    <w:multiLevelType w:val="multilevel"/>
    <w:tmpl w:val="EEE679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E56AC"/>
    <w:multiLevelType w:val="hybridMultilevel"/>
    <w:tmpl w:val="4F502536"/>
    <w:lvl w:ilvl="0" w:tplc="2542A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8F55DA"/>
    <w:multiLevelType w:val="multilevel"/>
    <w:tmpl w:val="B0A8C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0C660EC"/>
    <w:multiLevelType w:val="multilevel"/>
    <w:tmpl w:val="FE441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56A81"/>
    <w:multiLevelType w:val="multilevel"/>
    <w:tmpl w:val="45845C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CF6620"/>
    <w:multiLevelType w:val="multilevel"/>
    <w:tmpl w:val="3262226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0C0256"/>
    <w:multiLevelType w:val="multilevel"/>
    <w:tmpl w:val="8F2AD0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97"/>
    <w:rsid w:val="00010DA1"/>
    <w:rsid w:val="00014078"/>
    <w:rsid w:val="000161E4"/>
    <w:rsid w:val="00016D83"/>
    <w:rsid w:val="000176AE"/>
    <w:rsid w:val="00017A73"/>
    <w:rsid w:val="0002366E"/>
    <w:rsid w:val="00034CC1"/>
    <w:rsid w:val="000447AC"/>
    <w:rsid w:val="000454FC"/>
    <w:rsid w:val="000543B8"/>
    <w:rsid w:val="00055EE7"/>
    <w:rsid w:val="00056D6B"/>
    <w:rsid w:val="00073B9D"/>
    <w:rsid w:val="00074577"/>
    <w:rsid w:val="00076123"/>
    <w:rsid w:val="000769BB"/>
    <w:rsid w:val="0008123B"/>
    <w:rsid w:val="0008393D"/>
    <w:rsid w:val="00083EB3"/>
    <w:rsid w:val="00094498"/>
    <w:rsid w:val="000A3626"/>
    <w:rsid w:val="000A4149"/>
    <w:rsid w:val="000A76B9"/>
    <w:rsid w:val="000B2FF6"/>
    <w:rsid w:val="000C422A"/>
    <w:rsid w:val="000E2781"/>
    <w:rsid w:val="000E422A"/>
    <w:rsid w:val="000E556F"/>
    <w:rsid w:val="000F2552"/>
    <w:rsid w:val="000F2CC8"/>
    <w:rsid w:val="000F2CD3"/>
    <w:rsid w:val="000F3950"/>
    <w:rsid w:val="00103237"/>
    <w:rsid w:val="00110FEA"/>
    <w:rsid w:val="00111187"/>
    <w:rsid w:val="00113189"/>
    <w:rsid w:val="001140BA"/>
    <w:rsid w:val="00117E6F"/>
    <w:rsid w:val="00127E33"/>
    <w:rsid w:val="0013540A"/>
    <w:rsid w:val="00140945"/>
    <w:rsid w:val="00143238"/>
    <w:rsid w:val="00175FC9"/>
    <w:rsid w:val="00192091"/>
    <w:rsid w:val="00194D6B"/>
    <w:rsid w:val="001A308B"/>
    <w:rsid w:val="001A4289"/>
    <w:rsid w:val="001B60D9"/>
    <w:rsid w:val="001C1379"/>
    <w:rsid w:val="001C3F51"/>
    <w:rsid w:val="001C67CC"/>
    <w:rsid w:val="001C7FB5"/>
    <w:rsid w:val="001D4541"/>
    <w:rsid w:val="001D6253"/>
    <w:rsid w:val="001E5718"/>
    <w:rsid w:val="001E7BA1"/>
    <w:rsid w:val="001F61F4"/>
    <w:rsid w:val="001F71F8"/>
    <w:rsid w:val="00215EEE"/>
    <w:rsid w:val="00232243"/>
    <w:rsid w:val="00233D69"/>
    <w:rsid w:val="0024287C"/>
    <w:rsid w:val="002454F5"/>
    <w:rsid w:val="00246815"/>
    <w:rsid w:val="002601DE"/>
    <w:rsid w:val="00266957"/>
    <w:rsid w:val="00272FD0"/>
    <w:rsid w:val="00284301"/>
    <w:rsid w:val="00293E56"/>
    <w:rsid w:val="0029753F"/>
    <w:rsid w:val="00297C41"/>
    <w:rsid w:val="002B08FD"/>
    <w:rsid w:val="002B0A90"/>
    <w:rsid w:val="002B2D6B"/>
    <w:rsid w:val="002B49A0"/>
    <w:rsid w:val="002C372A"/>
    <w:rsid w:val="002D0BFF"/>
    <w:rsid w:val="002E6DB2"/>
    <w:rsid w:val="0030355B"/>
    <w:rsid w:val="00313F5E"/>
    <w:rsid w:val="003167B0"/>
    <w:rsid w:val="003221DC"/>
    <w:rsid w:val="00327291"/>
    <w:rsid w:val="00330784"/>
    <w:rsid w:val="00333074"/>
    <w:rsid w:val="00341DA4"/>
    <w:rsid w:val="00344545"/>
    <w:rsid w:val="00347B1B"/>
    <w:rsid w:val="00354E2E"/>
    <w:rsid w:val="00357E55"/>
    <w:rsid w:val="00362832"/>
    <w:rsid w:val="003670C2"/>
    <w:rsid w:val="00370174"/>
    <w:rsid w:val="003736D6"/>
    <w:rsid w:val="00373A81"/>
    <w:rsid w:val="00374C69"/>
    <w:rsid w:val="00374F59"/>
    <w:rsid w:val="00381256"/>
    <w:rsid w:val="00386B27"/>
    <w:rsid w:val="00390A29"/>
    <w:rsid w:val="00394AEA"/>
    <w:rsid w:val="003A062F"/>
    <w:rsid w:val="003B472D"/>
    <w:rsid w:val="003C2338"/>
    <w:rsid w:val="003C44C9"/>
    <w:rsid w:val="003D5B2A"/>
    <w:rsid w:val="003E41C2"/>
    <w:rsid w:val="003E5E45"/>
    <w:rsid w:val="003F1E92"/>
    <w:rsid w:val="003F307B"/>
    <w:rsid w:val="003F385A"/>
    <w:rsid w:val="003F47D2"/>
    <w:rsid w:val="003F79C7"/>
    <w:rsid w:val="00400FD2"/>
    <w:rsid w:val="004026DE"/>
    <w:rsid w:val="00402C07"/>
    <w:rsid w:val="00406158"/>
    <w:rsid w:val="004125FE"/>
    <w:rsid w:val="00413AE8"/>
    <w:rsid w:val="0041577F"/>
    <w:rsid w:val="004230BA"/>
    <w:rsid w:val="004302BB"/>
    <w:rsid w:val="00431781"/>
    <w:rsid w:val="00432D75"/>
    <w:rsid w:val="00434672"/>
    <w:rsid w:val="00436959"/>
    <w:rsid w:val="00437C33"/>
    <w:rsid w:val="0044636B"/>
    <w:rsid w:val="004471A5"/>
    <w:rsid w:val="00447478"/>
    <w:rsid w:val="00447544"/>
    <w:rsid w:val="00472308"/>
    <w:rsid w:val="00487585"/>
    <w:rsid w:val="00491456"/>
    <w:rsid w:val="00494694"/>
    <w:rsid w:val="004A60CB"/>
    <w:rsid w:val="004B4340"/>
    <w:rsid w:val="004B7529"/>
    <w:rsid w:val="004B79BF"/>
    <w:rsid w:val="004C2530"/>
    <w:rsid w:val="004C3673"/>
    <w:rsid w:val="004C7644"/>
    <w:rsid w:val="004E2F35"/>
    <w:rsid w:val="004F1660"/>
    <w:rsid w:val="004F2EC6"/>
    <w:rsid w:val="004F5D50"/>
    <w:rsid w:val="004F642C"/>
    <w:rsid w:val="00515585"/>
    <w:rsid w:val="00516440"/>
    <w:rsid w:val="005235BF"/>
    <w:rsid w:val="005311AC"/>
    <w:rsid w:val="00533FB9"/>
    <w:rsid w:val="00534856"/>
    <w:rsid w:val="00536A32"/>
    <w:rsid w:val="00540BFD"/>
    <w:rsid w:val="00563AB4"/>
    <w:rsid w:val="005657BB"/>
    <w:rsid w:val="00565B2D"/>
    <w:rsid w:val="00566340"/>
    <w:rsid w:val="00570544"/>
    <w:rsid w:val="00576AC8"/>
    <w:rsid w:val="00581258"/>
    <w:rsid w:val="00581D90"/>
    <w:rsid w:val="00586EBB"/>
    <w:rsid w:val="005A1369"/>
    <w:rsid w:val="005A1CBA"/>
    <w:rsid w:val="005A25F4"/>
    <w:rsid w:val="005A499E"/>
    <w:rsid w:val="005A7ADE"/>
    <w:rsid w:val="005B39EA"/>
    <w:rsid w:val="005B62CD"/>
    <w:rsid w:val="005C0CB3"/>
    <w:rsid w:val="005C2BE4"/>
    <w:rsid w:val="005C4EF4"/>
    <w:rsid w:val="005C5862"/>
    <w:rsid w:val="005C5E6C"/>
    <w:rsid w:val="005D7D43"/>
    <w:rsid w:val="005E1C71"/>
    <w:rsid w:val="005E2B81"/>
    <w:rsid w:val="005F14CA"/>
    <w:rsid w:val="0061129E"/>
    <w:rsid w:val="006234C3"/>
    <w:rsid w:val="0062783E"/>
    <w:rsid w:val="00636C47"/>
    <w:rsid w:val="006461ED"/>
    <w:rsid w:val="00655EE6"/>
    <w:rsid w:val="00656859"/>
    <w:rsid w:val="00656ADA"/>
    <w:rsid w:val="006662F7"/>
    <w:rsid w:val="00677EF7"/>
    <w:rsid w:val="0068299E"/>
    <w:rsid w:val="00687D4B"/>
    <w:rsid w:val="00694DA7"/>
    <w:rsid w:val="00696A87"/>
    <w:rsid w:val="006C70CC"/>
    <w:rsid w:val="006C7668"/>
    <w:rsid w:val="006C7E38"/>
    <w:rsid w:val="006D5F6F"/>
    <w:rsid w:val="006E204E"/>
    <w:rsid w:val="006E7402"/>
    <w:rsid w:val="006F78B2"/>
    <w:rsid w:val="007018BE"/>
    <w:rsid w:val="00717E56"/>
    <w:rsid w:val="00723702"/>
    <w:rsid w:val="00736684"/>
    <w:rsid w:val="007374F7"/>
    <w:rsid w:val="00750CAF"/>
    <w:rsid w:val="00751107"/>
    <w:rsid w:val="0075229F"/>
    <w:rsid w:val="007603C0"/>
    <w:rsid w:val="0076380B"/>
    <w:rsid w:val="007662C2"/>
    <w:rsid w:val="00770C19"/>
    <w:rsid w:val="007816BB"/>
    <w:rsid w:val="00783F1E"/>
    <w:rsid w:val="00793002"/>
    <w:rsid w:val="007A542D"/>
    <w:rsid w:val="007B0FBF"/>
    <w:rsid w:val="007B486F"/>
    <w:rsid w:val="007B5959"/>
    <w:rsid w:val="007B7781"/>
    <w:rsid w:val="007C0D40"/>
    <w:rsid w:val="007D480B"/>
    <w:rsid w:val="007E2B08"/>
    <w:rsid w:val="007E6EE7"/>
    <w:rsid w:val="007F17EE"/>
    <w:rsid w:val="007F6844"/>
    <w:rsid w:val="00805DAE"/>
    <w:rsid w:val="00811A86"/>
    <w:rsid w:val="008127FD"/>
    <w:rsid w:val="00814EEE"/>
    <w:rsid w:val="00816100"/>
    <w:rsid w:val="00820E85"/>
    <w:rsid w:val="00821E03"/>
    <w:rsid w:val="00832C75"/>
    <w:rsid w:val="00835F8C"/>
    <w:rsid w:val="0084061E"/>
    <w:rsid w:val="0084252E"/>
    <w:rsid w:val="00845BD8"/>
    <w:rsid w:val="00864160"/>
    <w:rsid w:val="00865246"/>
    <w:rsid w:val="008659AA"/>
    <w:rsid w:val="00870F36"/>
    <w:rsid w:val="00884579"/>
    <w:rsid w:val="008A5A9C"/>
    <w:rsid w:val="008A5BB0"/>
    <w:rsid w:val="008C06AD"/>
    <w:rsid w:val="008C42D0"/>
    <w:rsid w:val="008D0661"/>
    <w:rsid w:val="008E1B0E"/>
    <w:rsid w:val="008E5E6C"/>
    <w:rsid w:val="008E67AC"/>
    <w:rsid w:val="008F368F"/>
    <w:rsid w:val="00912EC7"/>
    <w:rsid w:val="009172A2"/>
    <w:rsid w:val="00921275"/>
    <w:rsid w:val="00922C5E"/>
    <w:rsid w:val="009231E0"/>
    <w:rsid w:val="009246F6"/>
    <w:rsid w:val="009269B4"/>
    <w:rsid w:val="009322DE"/>
    <w:rsid w:val="00935841"/>
    <w:rsid w:val="00943F34"/>
    <w:rsid w:val="00945AA8"/>
    <w:rsid w:val="0094604A"/>
    <w:rsid w:val="00952597"/>
    <w:rsid w:val="0095339A"/>
    <w:rsid w:val="009615BE"/>
    <w:rsid w:val="00974D9D"/>
    <w:rsid w:val="0097745F"/>
    <w:rsid w:val="00980D63"/>
    <w:rsid w:val="00980DCB"/>
    <w:rsid w:val="009836B5"/>
    <w:rsid w:val="00984569"/>
    <w:rsid w:val="0098469E"/>
    <w:rsid w:val="009907D9"/>
    <w:rsid w:val="00992828"/>
    <w:rsid w:val="00993CA2"/>
    <w:rsid w:val="009A3FE9"/>
    <w:rsid w:val="009B69A9"/>
    <w:rsid w:val="009C14F3"/>
    <w:rsid w:val="009C5616"/>
    <w:rsid w:val="009D3706"/>
    <w:rsid w:val="009D40E1"/>
    <w:rsid w:val="009D4472"/>
    <w:rsid w:val="009D6436"/>
    <w:rsid w:val="009E0CC5"/>
    <w:rsid w:val="009E0E9E"/>
    <w:rsid w:val="009E23BB"/>
    <w:rsid w:val="009E351A"/>
    <w:rsid w:val="009E61B1"/>
    <w:rsid w:val="009F46DA"/>
    <w:rsid w:val="009F6DCD"/>
    <w:rsid w:val="009F7473"/>
    <w:rsid w:val="00A00E0E"/>
    <w:rsid w:val="00A074C1"/>
    <w:rsid w:val="00A16BEC"/>
    <w:rsid w:val="00A21AAC"/>
    <w:rsid w:val="00A310B5"/>
    <w:rsid w:val="00A42B34"/>
    <w:rsid w:val="00A463CF"/>
    <w:rsid w:val="00A53BF4"/>
    <w:rsid w:val="00A56EDE"/>
    <w:rsid w:val="00A64E4E"/>
    <w:rsid w:val="00A70053"/>
    <w:rsid w:val="00A70C85"/>
    <w:rsid w:val="00A8630C"/>
    <w:rsid w:val="00A91A64"/>
    <w:rsid w:val="00A97E71"/>
    <w:rsid w:val="00AA13E9"/>
    <w:rsid w:val="00AA17E0"/>
    <w:rsid w:val="00AB14AC"/>
    <w:rsid w:val="00AB210B"/>
    <w:rsid w:val="00AB4BED"/>
    <w:rsid w:val="00AC2CAC"/>
    <w:rsid w:val="00AC5540"/>
    <w:rsid w:val="00AC7820"/>
    <w:rsid w:val="00AD2697"/>
    <w:rsid w:val="00AD6DB5"/>
    <w:rsid w:val="00AD7783"/>
    <w:rsid w:val="00AE140A"/>
    <w:rsid w:val="00AE2C6E"/>
    <w:rsid w:val="00AE388E"/>
    <w:rsid w:val="00AE4A63"/>
    <w:rsid w:val="00AE553B"/>
    <w:rsid w:val="00AF2DA7"/>
    <w:rsid w:val="00B0277B"/>
    <w:rsid w:val="00B041FF"/>
    <w:rsid w:val="00B06698"/>
    <w:rsid w:val="00B07C1F"/>
    <w:rsid w:val="00B11CD9"/>
    <w:rsid w:val="00B131FD"/>
    <w:rsid w:val="00B13AF1"/>
    <w:rsid w:val="00B20AFD"/>
    <w:rsid w:val="00B32BD3"/>
    <w:rsid w:val="00B3498C"/>
    <w:rsid w:val="00B45445"/>
    <w:rsid w:val="00B47463"/>
    <w:rsid w:val="00B500E3"/>
    <w:rsid w:val="00B50AFF"/>
    <w:rsid w:val="00B52383"/>
    <w:rsid w:val="00B541A6"/>
    <w:rsid w:val="00B64C3B"/>
    <w:rsid w:val="00B74E2A"/>
    <w:rsid w:val="00B7691E"/>
    <w:rsid w:val="00B84677"/>
    <w:rsid w:val="00B90BCB"/>
    <w:rsid w:val="00B971AF"/>
    <w:rsid w:val="00BA6DA8"/>
    <w:rsid w:val="00BA6F7F"/>
    <w:rsid w:val="00BA782A"/>
    <w:rsid w:val="00BB614A"/>
    <w:rsid w:val="00BC2E87"/>
    <w:rsid w:val="00BC37A3"/>
    <w:rsid w:val="00BC752B"/>
    <w:rsid w:val="00BD7A86"/>
    <w:rsid w:val="00BE38E3"/>
    <w:rsid w:val="00BF50EB"/>
    <w:rsid w:val="00C0692F"/>
    <w:rsid w:val="00C107E7"/>
    <w:rsid w:val="00C140E6"/>
    <w:rsid w:val="00C14398"/>
    <w:rsid w:val="00C23C55"/>
    <w:rsid w:val="00C26DBF"/>
    <w:rsid w:val="00C30194"/>
    <w:rsid w:val="00C43C4C"/>
    <w:rsid w:val="00C513BB"/>
    <w:rsid w:val="00C52D46"/>
    <w:rsid w:val="00C542E2"/>
    <w:rsid w:val="00C565B1"/>
    <w:rsid w:val="00C7089F"/>
    <w:rsid w:val="00C70E78"/>
    <w:rsid w:val="00C800B7"/>
    <w:rsid w:val="00C82D41"/>
    <w:rsid w:val="00C90F08"/>
    <w:rsid w:val="00C9320C"/>
    <w:rsid w:val="00CA49F3"/>
    <w:rsid w:val="00CB3CBC"/>
    <w:rsid w:val="00CB7728"/>
    <w:rsid w:val="00CC64AC"/>
    <w:rsid w:val="00CD086B"/>
    <w:rsid w:val="00D26F8F"/>
    <w:rsid w:val="00D31E29"/>
    <w:rsid w:val="00D337DA"/>
    <w:rsid w:val="00D40072"/>
    <w:rsid w:val="00D53293"/>
    <w:rsid w:val="00D56900"/>
    <w:rsid w:val="00D60A1A"/>
    <w:rsid w:val="00D60DEA"/>
    <w:rsid w:val="00D6225E"/>
    <w:rsid w:val="00D676BB"/>
    <w:rsid w:val="00D748A0"/>
    <w:rsid w:val="00D76552"/>
    <w:rsid w:val="00D83719"/>
    <w:rsid w:val="00D84015"/>
    <w:rsid w:val="00D86657"/>
    <w:rsid w:val="00D8721F"/>
    <w:rsid w:val="00D92014"/>
    <w:rsid w:val="00DA05F2"/>
    <w:rsid w:val="00DA5533"/>
    <w:rsid w:val="00DB5229"/>
    <w:rsid w:val="00DD1DA2"/>
    <w:rsid w:val="00DE38B9"/>
    <w:rsid w:val="00DE3AA4"/>
    <w:rsid w:val="00DE564D"/>
    <w:rsid w:val="00DE5AD7"/>
    <w:rsid w:val="00DE7ABC"/>
    <w:rsid w:val="00DF2717"/>
    <w:rsid w:val="00E03C9B"/>
    <w:rsid w:val="00E1125C"/>
    <w:rsid w:val="00E15E99"/>
    <w:rsid w:val="00E229F8"/>
    <w:rsid w:val="00E26EE7"/>
    <w:rsid w:val="00E4402C"/>
    <w:rsid w:val="00E5325B"/>
    <w:rsid w:val="00E67DD2"/>
    <w:rsid w:val="00E7084E"/>
    <w:rsid w:val="00E73099"/>
    <w:rsid w:val="00E765AA"/>
    <w:rsid w:val="00E76736"/>
    <w:rsid w:val="00E82603"/>
    <w:rsid w:val="00E82E30"/>
    <w:rsid w:val="00E83663"/>
    <w:rsid w:val="00E84126"/>
    <w:rsid w:val="00E84C2E"/>
    <w:rsid w:val="00E87B83"/>
    <w:rsid w:val="00E95F06"/>
    <w:rsid w:val="00E9781A"/>
    <w:rsid w:val="00EA34C2"/>
    <w:rsid w:val="00EB2E3D"/>
    <w:rsid w:val="00EB392D"/>
    <w:rsid w:val="00EB7C37"/>
    <w:rsid w:val="00EB7E5B"/>
    <w:rsid w:val="00EC162A"/>
    <w:rsid w:val="00EC4713"/>
    <w:rsid w:val="00ED540C"/>
    <w:rsid w:val="00ED77B2"/>
    <w:rsid w:val="00EE602D"/>
    <w:rsid w:val="00EE747F"/>
    <w:rsid w:val="00EF2758"/>
    <w:rsid w:val="00EF7D7C"/>
    <w:rsid w:val="00F10824"/>
    <w:rsid w:val="00F22CC6"/>
    <w:rsid w:val="00F30176"/>
    <w:rsid w:val="00F328C7"/>
    <w:rsid w:val="00F338F9"/>
    <w:rsid w:val="00F45009"/>
    <w:rsid w:val="00F542AF"/>
    <w:rsid w:val="00F641E2"/>
    <w:rsid w:val="00F6653A"/>
    <w:rsid w:val="00F748FD"/>
    <w:rsid w:val="00FA3615"/>
    <w:rsid w:val="00FA6B49"/>
    <w:rsid w:val="00FB499E"/>
    <w:rsid w:val="00FB73C8"/>
    <w:rsid w:val="00FC6CA2"/>
    <w:rsid w:val="00FC6CF0"/>
    <w:rsid w:val="00FD666B"/>
    <w:rsid w:val="00FE039E"/>
    <w:rsid w:val="00FE22B0"/>
    <w:rsid w:val="00FE3757"/>
    <w:rsid w:val="00FE582D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4B65A-84B0-4CBB-8C20-0F12445F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8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468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815"/>
  </w:style>
  <w:style w:type="paragraph" w:styleId="a6">
    <w:name w:val="footer"/>
    <w:basedOn w:val="a"/>
    <w:link w:val="a7"/>
    <w:uiPriority w:val="99"/>
    <w:unhideWhenUsed/>
    <w:rsid w:val="002468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815"/>
  </w:style>
  <w:style w:type="character" w:customStyle="1" w:styleId="2">
    <w:name w:val="Основной текст (2)_"/>
    <w:basedOn w:val="a0"/>
    <w:link w:val="20"/>
    <w:rsid w:val="008406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61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a8">
    <w:name w:val="Основной текст_"/>
    <w:basedOn w:val="a0"/>
    <w:link w:val="1"/>
    <w:rsid w:val="00E82E3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82E30"/>
    <w:pPr>
      <w:shd w:val="clear" w:color="auto" w:fill="FFFFFF"/>
      <w:spacing w:after="1020" w:line="322" w:lineRule="exact"/>
      <w:ind w:hanging="360"/>
    </w:pPr>
    <w:rPr>
      <w:rFonts w:ascii="Times New Roman" w:eastAsia="Times New Roman" w:hAnsi="Times New Roman"/>
      <w:sz w:val="27"/>
      <w:szCs w:val="27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5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3BB"/>
    <w:rPr>
      <w:rFonts w:ascii="Segoe UI" w:hAnsi="Segoe UI" w:cs="Segoe UI"/>
      <w:sz w:val="18"/>
      <w:szCs w:val="18"/>
      <w:lang w:eastAsia="en-US"/>
    </w:rPr>
  </w:style>
  <w:style w:type="table" w:styleId="ab">
    <w:name w:val="Table Grid"/>
    <w:basedOn w:val="a1"/>
    <w:uiPriority w:val="39"/>
    <w:rsid w:val="00AA13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970E-E38D-475C-B794-7F3A47E5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8372</Words>
  <Characters>4773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BSMU</Company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Edu_Dept.</dc:creator>
  <cp:lastModifiedBy>Volodymyr Khodorovskyi</cp:lastModifiedBy>
  <cp:revision>8</cp:revision>
  <cp:lastPrinted>2020-03-05T13:57:00Z</cp:lastPrinted>
  <dcterms:created xsi:type="dcterms:W3CDTF">2024-04-08T11:23:00Z</dcterms:created>
  <dcterms:modified xsi:type="dcterms:W3CDTF">2024-04-08T11:56:00Z</dcterms:modified>
</cp:coreProperties>
</file>